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98" w:lineRule="exact" w:before="72"/>
        <w:ind w:left="3919" w:right="384" w:firstLine="0"/>
        <w:jc w:val="center"/>
        <w:rPr>
          <w:b/>
          <w:sz w:val="26"/>
        </w:rPr>
      </w:pPr>
      <w:r>
        <w:rPr>
          <w:b/>
          <w:sz w:val="26"/>
        </w:rPr>
        <w:t>CỘNG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HÒA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NAM</w:t>
      </w:r>
    </w:p>
    <w:p>
      <w:pPr>
        <w:spacing w:line="298" w:lineRule="exact" w:before="0"/>
        <w:ind w:left="3919" w:right="376" w:firstLine="0"/>
        <w:jc w:val="center"/>
        <w:rPr>
          <w:b/>
          <w:sz w:val="26"/>
        </w:rPr>
      </w:pPr>
      <w:r>
        <w:rPr/>
        <w:pict>
          <v:shape style="position:absolute;margin-left:312pt;margin-top:17.122341pt;width:157pt;height:.1pt;mso-position-horizontal-relative:page;mso-position-vertical-relative:paragraph;z-index:-15728640;mso-wrap-distance-left:0;mso-wrap-distance-right:0" coordorigin="6240,342" coordsize="3140,0" path="m6240,342l9380,342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b/>
          <w:sz w:val="26"/>
        </w:rPr>
        <w:t>Độc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lập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Tự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Hạnh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phúc</w:t>
      </w:r>
    </w:p>
    <w:p>
      <w:pPr>
        <w:pStyle w:val="BodyText"/>
        <w:spacing w:before="0"/>
        <w:ind w:left="0" w:firstLine="0"/>
        <w:jc w:val="left"/>
        <w:rPr>
          <w:b/>
        </w:rPr>
      </w:pPr>
    </w:p>
    <w:p>
      <w:pPr>
        <w:pStyle w:val="BodyText"/>
        <w:spacing w:before="9"/>
        <w:ind w:left="0" w:firstLine="0"/>
        <w:jc w:val="left"/>
        <w:rPr>
          <w:b/>
          <w:sz w:val="30"/>
        </w:rPr>
      </w:pPr>
    </w:p>
    <w:p>
      <w:pPr>
        <w:pStyle w:val="Heading1"/>
        <w:spacing w:before="1"/>
        <w:ind w:left="378" w:right="384"/>
      </w:pPr>
      <w:r>
        <w:rPr/>
        <w:t>THÔNG TƯ</w:t>
      </w:r>
    </w:p>
    <w:p>
      <w:pPr>
        <w:spacing w:line="297" w:lineRule="auto" w:before="78"/>
        <w:ind w:left="370" w:right="384" w:firstLine="0"/>
        <w:jc w:val="center"/>
        <w:rPr>
          <w:b/>
          <w:sz w:val="28"/>
        </w:rPr>
      </w:pPr>
      <w:r>
        <w:rPr/>
        <w:pict>
          <v:shape style="position:absolute;margin-left:243.300003pt;margin-top:47.02029pt;width:115.5pt;height:.1pt;mso-position-horizontal-relative:page;mso-position-vertical-relative:paragraph;z-index:-15728128;mso-wrap-distance-left:0;mso-wrap-distance-right:0" coordorigin="4866,940" coordsize="2310,0" path="m4866,940l7176,940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b/>
          <w:sz w:val="28"/>
        </w:rPr>
        <w:t>Quy định mã số, tiêu chuẩn chức danh nghề nghiệp và bổ nhiệm, xếp lương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viên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chức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giảng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dạy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trong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trường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trung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học cơ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sở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công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lập</w:t>
      </w:r>
    </w:p>
    <w:p>
      <w:pPr>
        <w:pStyle w:val="BodyText"/>
        <w:spacing w:before="0"/>
        <w:ind w:left="0" w:firstLine="0"/>
        <w:jc w:val="left"/>
        <w:rPr>
          <w:b/>
          <w:sz w:val="30"/>
        </w:rPr>
      </w:pPr>
    </w:p>
    <w:p>
      <w:pPr>
        <w:pStyle w:val="BodyText"/>
        <w:spacing w:before="10"/>
        <w:ind w:left="0" w:firstLine="0"/>
        <w:jc w:val="left"/>
        <w:rPr>
          <w:b/>
          <w:sz w:val="42"/>
        </w:rPr>
      </w:pPr>
    </w:p>
    <w:p>
      <w:pPr>
        <w:pStyle w:val="BodyText"/>
        <w:spacing w:line="264" w:lineRule="auto" w:before="0"/>
        <w:ind w:right="127" w:firstLine="708"/>
      </w:pPr>
      <w:r>
        <w:rPr/>
        <w:t>Thông tư số 03/2021/TT-BGDĐT ngày 02 tháng 02 năm 2021 của Bộ trưởng</w:t>
      </w:r>
      <w:r>
        <w:rPr>
          <w:spacing w:val="1"/>
        </w:rPr>
        <w:t> </w:t>
      </w:r>
      <w:r>
        <w:rPr/>
        <w:t>Bộ Giáo dục và Đào tạo quy định mã số, tiêu chuẩn chức danh nghề nghiệp và bổ</w:t>
      </w:r>
      <w:r>
        <w:rPr>
          <w:spacing w:val="1"/>
        </w:rPr>
        <w:t> </w:t>
      </w:r>
      <w:r>
        <w:rPr/>
        <w:t>nhiệm, xếp lương viên chức giảng dạy trong các trường trung học cơ sở công lập, có</w:t>
      </w:r>
      <w:r>
        <w:rPr>
          <w:spacing w:val="-67"/>
        </w:rPr>
        <w:t> </w:t>
      </w:r>
      <w:r>
        <w:rPr/>
        <w:t>hiệu</w:t>
      </w:r>
      <w:r>
        <w:rPr>
          <w:spacing w:val="-4"/>
        </w:rPr>
        <w:t> </w:t>
      </w:r>
      <w:r>
        <w:rPr/>
        <w:t>lực kể</w:t>
      </w:r>
      <w:r>
        <w:rPr>
          <w:spacing w:val="-3"/>
        </w:rPr>
        <w:t> </w:t>
      </w:r>
      <w:r>
        <w:rPr/>
        <w:t>từ ngày</w:t>
      </w:r>
      <w:r>
        <w:rPr>
          <w:spacing w:val="-4"/>
        </w:rPr>
        <w:t> </w:t>
      </w:r>
      <w:r>
        <w:rPr/>
        <w:t>20</w:t>
      </w:r>
      <w:r>
        <w:rPr>
          <w:spacing w:val="1"/>
        </w:rPr>
        <w:t> </w:t>
      </w:r>
      <w:r>
        <w:rPr/>
        <w:t>tháng</w:t>
      </w:r>
      <w:r>
        <w:rPr>
          <w:spacing w:val="-3"/>
        </w:rPr>
        <w:t> </w:t>
      </w:r>
      <w:r>
        <w:rPr/>
        <w:t>3 năm</w:t>
      </w:r>
      <w:r>
        <w:rPr>
          <w:spacing w:val="-5"/>
        </w:rPr>
        <w:t> </w:t>
      </w:r>
      <w:r>
        <w:rPr/>
        <w:t>2021,</w:t>
      </w:r>
      <w:r>
        <w:rPr>
          <w:spacing w:val="-4"/>
        </w:rPr>
        <w:t> </w:t>
      </w:r>
      <w:r>
        <w:rPr/>
        <w:t>được sửa</w:t>
      </w:r>
      <w:r>
        <w:rPr>
          <w:spacing w:val="-3"/>
        </w:rPr>
        <w:t> </w:t>
      </w:r>
      <w:r>
        <w:rPr/>
        <w:t>đổi,</w:t>
      </w:r>
      <w:r>
        <w:rPr>
          <w:spacing w:val="-1"/>
        </w:rPr>
        <w:t> </w:t>
      </w:r>
      <w:r>
        <w:rPr/>
        <w:t>bổ</w:t>
      </w:r>
      <w:r>
        <w:rPr>
          <w:spacing w:val="1"/>
        </w:rPr>
        <w:t> </w:t>
      </w:r>
      <w:r>
        <w:rPr/>
        <w:t>sung bởi:</w:t>
      </w:r>
    </w:p>
    <w:p>
      <w:pPr>
        <w:pStyle w:val="BodyText"/>
        <w:spacing w:line="264" w:lineRule="auto"/>
        <w:ind w:right="120" w:firstLine="708"/>
      </w:pPr>
      <w:r>
        <w:rPr/>
        <w:t>Thông tư số 08/2023/TT-BGDĐT ngày 14 tháng 4 năm 2023 của Bộ trưởng</w:t>
      </w:r>
      <w:r>
        <w:rPr>
          <w:spacing w:val="1"/>
        </w:rPr>
        <w:t> </w:t>
      </w:r>
      <w:r>
        <w:rPr/>
        <w:t>Bộ</w:t>
      </w:r>
      <w:r>
        <w:rPr>
          <w:spacing w:val="1"/>
        </w:rPr>
        <w:t> </w:t>
      </w:r>
      <w:r>
        <w:rPr/>
        <w:t>Giáo</w:t>
      </w:r>
      <w:r>
        <w:rPr>
          <w:spacing w:val="1"/>
        </w:rPr>
        <w:t> </w:t>
      </w:r>
      <w:r>
        <w:rPr/>
        <w:t>dục</w:t>
      </w:r>
      <w:r>
        <w:rPr>
          <w:spacing w:val="1"/>
        </w:rPr>
        <w:t> </w:t>
      </w:r>
      <w:r>
        <w:rPr/>
        <w:t>và</w:t>
      </w:r>
      <w:r>
        <w:rPr>
          <w:spacing w:val="1"/>
        </w:rPr>
        <w:t> </w:t>
      </w:r>
      <w:r>
        <w:rPr/>
        <w:t>Đào</w:t>
      </w:r>
      <w:r>
        <w:rPr>
          <w:spacing w:val="1"/>
        </w:rPr>
        <w:t> </w:t>
      </w:r>
      <w:r>
        <w:rPr/>
        <w:t>tạo</w:t>
      </w:r>
      <w:r>
        <w:rPr>
          <w:spacing w:val="1"/>
        </w:rPr>
        <w:t> </w:t>
      </w:r>
      <w:r>
        <w:rPr/>
        <w:t>sửa</w:t>
      </w:r>
      <w:r>
        <w:rPr>
          <w:spacing w:val="1"/>
        </w:rPr>
        <w:t> </w:t>
      </w:r>
      <w:r>
        <w:rPr/>
        <w:t>đổi,</w:t>
      </w:r>
      <w:r>
        <w:rPr>
          <w:spacing w:val="1"/>
        </w:rPr>
        <w:t> </w:t>
      </w:r>
      <w:r>
        <w:rPr/>
        <w:t>bổ</w:t>
      </w:r>
      <w:r>
        <w:rPr>
          <w:spacing w:val="1"/>
        </w:rPr>
        <w:t> </w:t>
      </w:r>
      <w:r>
        <w:rPr/>
        <w:t>sung</w:t>
      </w:r>
      <w:r>
        <w:rPr>
          <w:spacing w:val="1"/>
        </w:rPr>
        <w:t> </w:t>
      </w:r>
      <w:r>
        <w:rPr/>
        <w:t>một</w:t>
      </w:r>
      <w:r>
        <w:rPr>
          <w:spacing w:val="1"/>
        </w:rPr>
        <w:t> </w:t>
      </w:r>
      <w:r>
        <w:rPr/>
        <w:t>số</w:t>
      </w:r>
      <w:r>
        <w:rPr>
          <w:spacing w:val="1"/>
        </w:rPr>
        <w:t> </w:t>
      </w:r>
      <w:r>
        <w:rPr/>
        <w:t>điều</w:t>
      </w:r>
      <w:r>
        <w:rPr>
          <w:spacing w:val="1"/>
        </w:rPr>
        <w:t> </w:t>
      </w:r>
      <w:r>
        <w:rPr/>
        <w:t>của</w:t>
      </w:r>
      <w:r>
        <w:rPr>
          <w:spacing w:val="1"/>
        </w:rPr>
        <w:t> </w:t>
      </w:r>
      <w:r>
        <w:rPr/>
        <w:t>các</w:t>
      </w:r>
      <w:r>
        <w:rPr>
          <w:spacing w:val="1"/>
        </w:rPr>
        <w:t> </w:t>
      </w:r>
      <w:r>
        <w:rPr/>
        <w:t>Thông</w:t>
      </w:r>
      <w:r>
        <w:rPr>
          <w:spacing w:val="1"/>
        </w:rPr>
        <w:t> </w:t>
      </w:r>
      <w:r>
        <w:rPr/>
        <w:t>tư</w:t>
      </w:r>
      <w:r>
        <w:rPr>
          <w:spacing w:val="1"/>
        </w:rPr>
        <w:t> </w:t>
      </w:r>
      <w:r>
        <w:rPr/>
        <w:t>số</w:t>
      </w:r>
      <w:r>
        <w:rPr>
          <w:spacing w:val="-67"/>
        </w:rPr>
        <w:t> </w:t>
      </w:r>
      <w:r>
        <w:rPr/>
        <w:t>01/2021/TT-BGDĐT,</w:t>
      </w:r>
      <w:r>
        <w:rPr>
          <w:spacing w:val="12"/>
        </w:rPr>
        <w:t> </w:t>
      </w:r>
      <w:r>
        <w:rPr/>
        <w:t>02/2021/TT-BGDĐT,</w:t>
      </w:r>
      <w:r>
        <w:rPr>
          <w:spacing w:val="12"/>
        </w:rPr>
        <w:t> </w:t>
      </w:r>
      <w:r>
        <w:rPr/>
        <w:t>03/2021/TT-BGDĐT,</w:t>
      </w:r>
      <w:r>
        <w:rPr>
          <w:spacing w:val="12"/>
        </w:rPr>
        <w:t> </w:t>
      </w:r>
      <w:r>
        <w:rPr/>
        <w:t>04/2021/TT-</w:t>
      </w:r>
    </w:p>
    <w:p>
      <w:pPr>
        <w:pStyle w:val="BodyText"/>
        <w:spacing w:line="264" w:lineRule="auto" w:before="1"/>
        <w:ind w:right="129" w:firstLine="0"/>
      </w:pPr>
      <w:r>
        <w:rPr>
          <w:spacing w:val="-1"/>
        </w:rPr>
        <w:t>BGDĐT</w:t>
      </w:r>
      <w:r>
        <w:rPr>
          <w:spacing w:val="-16"/>
        </w:rPr>
        <w:t> </w:t>
      </w:r>
      <w:r>
        <w:rPr>
          <w:spacing w:val="-1"/>
        </w:rPr>
        <w:t>ngày</w:t>
      </w:r>
      <w:r>
        <w:rPr>
          <w:spacing w:val="-15"/>
        </w:rPr>
        <w:t> </w:t>
      </w:r>
      <w:r>
        <w:rPr>
          <w:spacing w:val="-1"/>
        </w:rPr>
        <w:t>02</w:t>
      </w:r>
      <w:r>
        <w:rPr>
          <w:spacing w:val="-13"/>
        </w:rPr>
        <w:t> </w:t>
      </w:r>
      <w:r>
        <w:rPr>
          <w:spacing w:val="-1"/>
        </w:rPr>
        <w:t>tháng</w:t>
      </w:r>
      <w:r>
        <w:rPr>
          <w:spacing w:val="-12"/>
        </w:rPr>
        <w:t> </w:t>
      </w:r>
      <w:r>
        <w:rPr>
          <w:spacing w:val="-1"/>
        </w:rPr>
        <w:t>02</w:t>
      </w:r>
      <w:r>
        <w:rPr>
          <w:spacing w:val="-13"/>
        </w:rPr>
        <w:t> </w:t>
      </w:r>
      <w:r>
        <w:rPr>
          <w:spacing w:val="-1"/>
        </w:rPr>
        <w:t>năm</w:t>
      </w:r>
      <w:r>
        <w:rPr>
          <w:spacing w:val="-16"/>
        </w:rPr>
        <w:t> </w:t>
      </w:r>
      <w:r>
        <w:rPr>
          <w:spacing w:val="-1"/>
        </w:rPr>
        <w:t>2021</w:t>
      </w:r>
      <w:r>
        <w:rPr>
          <w:spacing w:val="-13"/>
        </w:rPr>
        <w:t> </w:t>
      </w:r>
      <w:r>
        <w:rPr>
          <w:spacing w:val="-1"/>
        </w:rPr>
        <w:t>của</w:t>
      </w:r>
      <w:r>
        <w:rPr>
          <w:spacing w:val="-13"/>
        </w:rPr>
        <w:t> </w:t>
      </w:r>
      <w:r>
        <w:rPr>
          <w:spacing w:val="-1"/>
        </w:rPr>
        <w:t>Bộ</w:t>
      </w:r>
      <w:r>
        <w:rPr>
          <w:spacing w:val="-13"/>
        </w:rPr>
        <w:t> </w:t>
      </w:r>
      <w:r>
        <w:rPr>
          <w:spacing w:val="-1"/>
        </w:rPr>
        <w:t>Giáo</w:t>
      </w:r>
      <w:r>
        <w:rPr>
          <w:spacing w:val="-13"/>
        </w:rPr>
        <w:t> </w:t>
      </w:r>
      <w:r>
        <w:rPr>
          <w:spacing w:val="-1"/>
        </w:rPr>
        <w:t>dục</w:t>
      </w:r>
      <w:r>
        <w:rPr>
          <w:spacing w:val="-11"/>
        </w:rPr>
        <w:t> </w:t>
      </w:r>
      <w:r>
        <w:rPr>
          <w:spacing w:val="-1"/>
        </w:rPr>
        <w:t>và</w:t>
      </w:r>
      <w:r>
        <w:rPr>
          <w:spacing w:val="-12"/>
        </w:rPr>
        <w:t> </w:t>
      </w:r>
      <w:r>
        <w:rPr>
          <w:spacing w:val="-1"/>
        </w:rPr>
        <w:t>Đào</w:t>
      </w:r>
      <w:r>
        <w:rPr>
          <w:spacing w:val="-12"/>
        </w:rPr>
        <w:t> </w:t>
      </w:r>
      <w:r>
        <w:rPr>
          <w:spacing w:val="-1"/>
        </w:rPr>
        <w:t>tạo</w:t>
      </w:r>
      <w:r>
        <w:rPr>
          <w:spacing w:val="-5"/>
        </w:rPr>
        <w:t> </w:t>
      </w:r>
      <w:r>
        <w:rPr>
          <w:spacing w:val="-1"/>
        </w:rPr>
        <w:t>quy</w:t>
      </w:r>
      <w:r>
        <w:rPr>
          <w:spacing w:val="-8"/>
        </w:rPr>
        <w:t> </w:t>
      </w:r>
      <w:r>
        <w:rPr>
          <w:spacing w:val="-1"/>
        </w:rPr>
        <w:t>định</w:t>
      </w:r>
      <w:r>
        <w:rPr>
          <w:spacing w:val="-3"/>
        </w:rPr>
        <w:t> </w:t>
      </w:r>
      <w:r>
        <w:rPr>
          <w:spacing w:val="-1"/>
        </w:rPr>
        <w:t>mã</w:t>
      </w:r>
      <w:r>
        <w:rPr>
          <w:spacing w:val="-4"/>
        </w:rPr>
        <w:t> </w:t>
      </w:r>
      <w:r>
        <w:rPr>
          <w:spacing w:val="-1"/>
        </w:rPr>
        <w:t>số,</w:t>
      </w:r>
      <w:r>
        <w:rPr>
          <w:spacing w:val="-5"/>
        </w:rPr>
        <w:t> </w:t>
      </w:r>
      <w:r>
        <w:rPr>
          <w:spacing w:val="-1"/>
        </w:rPr>
        <w:t>tiêu</w:t>
      </w:r>
      <w:r>
        <w:rPr>
          <w:spacing w:val="-68"/>
        </w:rPr>
        <w:t> </w:t>
      </w:r>
      <w:r>
        <w:rPr/>
        <w:t>chuẩn</w:t>
      </w:r>
      <w:r>
        <w:rPr>
          <w:spacing w:val="29"/>
        </w:rPr>
        <w:t> </w:t>
      </w:r>
      <w:r>
        <w:rPr/>
        <w:t>chức</w:t>
      </w:r>
      <w:r>
        <w:rPr>
          <w:spacing w:val="27"/>
        </w:rPr>
        <w:t> </w:t>
      </w:r>
      <w:r>
        <w:rPr/>
        <w:t>danh</w:t>
      </w:r>
      <w:r>
        <w:rPr>
          <w:spacing w:val="26"/>
        </w:rPr>
        <w:t> </w:t>
      </w:r>
      <w:r>
        <w:rPr/>
        <w:t>nghề</w:t>
      </w:r>
      <w:r>
        <w:rPr>
          <w:spacing w:val="29"/>
        </w:rPr>
        <w:t> </w:t>
      </w:r>
      <w:r>
        <w:rPr/>
        <w:t>nghiệp</w:t>
      </w:r>
      <w:r>
        <w:rPr>
          <w:spacing w:val="26"/>
        </w:rPr>
        <w:t> </w:t>
      </w:r>
      <w:r>
        <w:rPr/>
        <w:t>và</w:t>
      </w:r>
      <w:r>
        <w:rPr>
          <w:spacing w:val="29"/>
        </w:rPr>
        <w:t> </w:t>
      </w:r>
      <w:r>
        <w:rPr/>
        <w:t>bổ</w:t>
      </w:r>
      <w:r>
        <w:rPr>
          <w:spacing w:val="26"/>
        </w:rPr>
        <w:t> </w:t>
      </w:r>
      <w:r>
        <w:rPr/>
        <w:t>nhiệm,</w:t>
      </w:r>
      <w:r>
        <w:rPr>
          <w:spacing w:val="28"/>
        </w:rPr>
        <w:t> </w:t>
      </w:r>
      <w:r>
        <w:rPr/>
        <w:t>xếp</w:t>
      </w:r>
      <w:r>
        <w:rPr>
          <w:spacing w:val="30"/>
        </w:rPr>
        <w:t> </w:t>
      </w:r>
      <w:r>
        <w:rPr/>
        <w:t>lương</w:t>
      </w:r>
      <w:r>
        <w:rPr>
          <w:spacing w:val="26"/>
        </w:rPr>
        <w:t> </w:t>
      </w:r>
      <w:r>
        <w:rPr/>
        <w:t>viên</w:t>
      </w:r>
      <w:r>
        <w:rPr>
          <w:spacing w:val="28"/>
        </w:rPr>
        <w:t> </w:t>
      </w:r>
      <w:r>
        <w:rPr/>
        <w:t>chức</w:t>
      </w:r>
      <w:r>
        <w:rPr>
          <w:spacing w:val="28"/>
        </w:rPr>
        <w:t> </w:t>
      </w:r>
      <w:r>
        <w:rPr/>
        <w:t>giảng</w:t>
      </w:r>
      <w:r>
        <w:rPr>
          <w:spacing w:val="27"/>
        </w:rPr>
        <w:t> </w:t>
      </w:r>
      <w:r>
        <w:rPr/>
        <w:t>dạy</w:t>
      </w:r>
      <w:r>
        <w:rPr>
          <w:spacing w:val="25"/>
        </w:rPr>
        <w:t> </w:t>
      </w:r>
      <w:r>
        <w:rPr/>
        <w:t>trong</w:t>
      </w:r>
      <w:r>
        <w:rPr>
          <w:spacing w:val="-67"/>
        </w:rPr>
        <w:t> </w:t>
      </w:r>
      <w:r>
        <w:rPr/>
        <w:t>các cơ sở giáo dục mầm non, phổ thông công lập, có hiệu lực kể từ ngày 30 tháng 5</w:t>
      </w:r>
      <w:r>
        <w:rPr>
          <w:spacing w:val="1"/>
        </w:rPr>
        <w:t> </w:t>
      </w:r>
      <w:r>
        <w:rPr/>
        <w:t>năm</w:t>
      </w:r>
      <w:r>
        <w:rPr>
          <w:spacing w:val="-5"/>
        </w:rPr>
        <w:t> </w:t>
      </w:r>
      <w:r>
        <w:rPr/>
        <w:t>2023.</w:t>
      </w:r>
    </w:p>
    <w:p>
      <w:pPr>
        <w:spacing w:before="136"/>
        <w:ind w:left="575" w:right="0" w:firstLine="0"/>
        <w:jc w:val="both"/>
        <w:rPr>
          <w:i/>
          <w:sz w:val="28"/>
        </w:rPr>
      </w:pPr>
      <w:r>
        <w:rPr>
          <w:i/>
          <w:sz w:val="28"/>
        </w:rPr>
        <w:t>Căn cứ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Luật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Giáo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dục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14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6 năm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2019;</w:t>
      </w:r>
    </w:p>
    <w:p>
      <w:pPr>
        <w:spacing w:line="297" w:lineRule="auto" w:before="158"/>
        <w:ind w:left="122" w:right="147" w:firstLine="453"/>
        <w:jc w:val="both"/>
        <w:rPr>
          <w:i/>
          <w:sz w:val="28"/>
        </w:rPr>
      </w:pPr>
      <w:r>
        <w:rPr>
          <w:i/>
          <w:sz w:val="28"/>
        </w:rPr>
        <w:t>Căn cứ Luật Viên chức ngày 15 tháng 11 năm 2010; Luật sửa đổi, bổ sung một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số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điều của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Luật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Cán bộ, công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chức và Luật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Viên chức ngày 25 tháng 11 năm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2019;</w:t>
      </w:r>
    </w:p>
    <w:p>
      <w:pPr>
        <w:spacing w:line="297" w:lineRule="auto" w:before="84"/>
        <w:ind w:left="122" w:right="133" w:firstLine="453"/>
        <w:jc w:val="both"/>
        <w:rPr>
          <w:i/>
          <w:sz w:val="28"/>
        </w:rPr>
      </w:pPr>
      <w:r>
        <w:rPr>
          <w:i/>
          <w:sz w:val="28"/>
        </w:rPr>
        <w:t>Căn cứ Nghị định số 69/2017/NĐ-CP ngày 25 tháng 5 năm 2017 của Chính phủ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quy định chức năng, nhiệm vụ, quyền hạn và cơ cấu tổ chức của Bộ Giáo dục và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Đào tạo;</w:t>
      </w:r>
    </w:p>
    <w:p>
      <w:pPr>
        <w:spacing w:line="300" w:lineRule="auto" w:before="81"/>
        <w:ind w:left="122" w:right="135" w:firstLine="453"/>
        <w:jc w:val="both"/>
        <w:rPr>
          <w:i/>
          <w:sz w:val="28"/>
        </w:rPr>
      </w:pPr>
      <w:r>
        <w:rPr>
          <w:i/>
          <w:sz w:val="28"/>
        </w:rPr>
        <w:t>Căn cứ Nghị định số 115/2020/NĐ-CP ngày 25 tháng 9 năm 2020 của Chính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phủ quy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định về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tuyển dụng,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sử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dụng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và quản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viên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chức;</w:t>
      </w:r>
    </w:p>
    <w:p>
      <w:pPr>
        <w:spacing w:line="297" w:lineRule="auto" w:before="77"/>
        <w:ind w:left="122" w:right="130" w:firstLine="453"/>
        <w:jc w:val="both"/>
        <w:rPr>
          <w:i/>
          <w:sz w:val="28"/>
        </w:rPr>
      </w:pPr>
      <w:r>
        <w:rPr>
          <w:i/>
          <w:sz w:val="28"/>
        </w:rPr>
        <w:t>Căn cứ Nghị định số 204/2004/NĐ-CP ngày 14 tháng 12 năm 2004 của Chính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phủ về chế độ tiền lương đối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với cán bộ, công chức, viên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chức và lực lượng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vũ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trang; Nghị định số 17/2013/NĐ-CP ngày 19 tháng 12 năm 2013 của Chính phủ về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việc sửa đổi, bổ sung một số điều của Nghị định số 204/2004/NĐ-CP ngày 14 tháng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12 năm 2004 của Chính phủ về chế độ tiền lương đối với cán bộ, công chức, viên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chức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và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lực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lượng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vũ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trang;</w:t>
      </w:r>
    </w:p>
    <w:p>
      <w:pPr>
        <w:spacing w:before="84"/>
        <w:ind w:left="575" w:right="0" w:firstLine="0"/>
        <w:jc w:val="both"/>
        <w:rPr>
          <w:i/>
          <w:sz w:val="28"/>
        </w:rPr>
      </w:pPr>
      <w:r>
        <w:rPr>
          <w:i/>
          <w:sz w:val="28"/>
        </w:rPr>
        <w:t>Theo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đề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nghị của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Cục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trưởng Cục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Nhà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giáo và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Cán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bộ quản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lý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giáo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dục;</w:t>
      </w:r>
    </w:p>
    <w:p>
      <w:pPr>
        <w:spacing w:after="0"/>
        <w:jc w:val="both"/>
        <w:rPr>
          <w:sz w:val="28"/>
        </w:rPr>
        <w:sectPr>
          <w:type w:val="continuous"/>
          <w:pgSz w:w="11910" w:h="16850"/>
          <w:pgMar w:top="920" w:bottom="280" w:left="1160" w:right="1000"/>
        </w:sectPr>
      </w:pPr>
    </w:p>
    <w:p>
      <w:pPr>
        <w:pStyle w:val="BodyText"/>
        <w:spacing w:before="6"/>
        <w:ind w:left="0" w:firstLine="0"/>
        <w:jc w:val="left"/>
        <w:rPr>
          <w:i/>
          <w:sz w:val="25"/>
        </w:rPr>
      </w:pPr>
    </w:p>
    <w:p>
      <w:pPr>
        <w:spacing w:line="297" w:lineRule="auto" w:before="89"/>
        <w:ind w:left="122" w:right="135" w:firstLine="453"/>
        <w:jc w:val="both"/>
        <w:rPr>
          <w:i/>
          <w:sz w:val="28"/>
        </w:rPr>
      </w:pPr>
      <w:r>
        <w:rPr>
          <w:i/>
          <w:sz w:val="28"/>
        </w:rPr>
        <w:t>Bộ trưởng Bộ Giáo dục và Đào tạo ban hành Thông tư quy định mã số, tiêu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chuẩn chức danh nghề nghiệp và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bổ nhiệm, xếp lương viên chức giảng dạy trong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các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trường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trung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học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cơ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sở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công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lập.</w:t>
      </w:r>
      <w:r>
        <w:rPr>
          <w:i/>
          <w:sz w:val="28"/>
          <w:vertAlign w:val="superscript"/>
        </w:rPr>
        <w:t>1</w:t>
      </w:r>
    </w:p>
    <w:p>
      <w:pPr>
        <w:pStyle w:val="BodyText"/>
        <w:spacing w:before="3"/>
        <w:ind w:left="0" w:firstLine="0"/>
        <w:jc w:val="left"/>
        <w:rPr>
          <w:i/>
          <w:sz w:val="40"/>
        </w:rPr>
      </w:pPr>
    </w:p>
    <w:p>
      <w:pPr>
        <w:pStyle w:val="Heading1"/>
        <w:ind w:left="376" w:right="384"/>
      </w:pPr>
      <w:r>
        <w:rPr/>
        <w:t>Chương</w:t>
      </w:r>
      <w:r>
        <w:rPr>
          <w:spacing w:val="-2"/>
        </w:rPr>
        <w:t> </w:t>
      </w:r>
      <w:r>
        <w:rPr/>
        <w:t>I</w:t>
      </w:r>
    </w:p>
    <w:p>
      <w:pPr>
        <w:spacing w:before="185"/>
        <w:ind w:left="3019" w:right="3028" w:firstLine="0"/>
        <w:jc w:val="center"/>
        <w:rPr>
          <w:b/>
          <w:sz w:val="28"/>
        </w:rPr>
      </w:pPr>
      <w:r>
        <w:rPr>
          <w:b/>
          <w:sz w:val="28"/>
        </w:rPr>
        <w:t>NHỮNG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QUY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ĐỊNH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CHUNG</w:t>
      </w:r>
    </w:p>
    <w:p>
      <w:pPr>
        <w:pStyle w:val="BodyText"/>
        <w:spacing w:before="10"/>
        <w:ind w:left="0" w:firstLine="0"/>
        <w:jc w:val="left"/>
        <w:rPr>
          <w:b/>
          <w:sz w:val="40"/>
        </w:rPr>
      </w:pPr>
    </w:p>
    <w:p>
      <w:pPr>
        <w:pStyle w:val="Heading1"/>
        <w:jc w:val="both"/>
      </w:pPr>
      <w:r>
        <w:rPr/>
        <w:t>Điều</w:t>
      </w:r>
      <w:r>
        <w:rPr>
          <w:spacing w:val="-2"/>
        </w:rPr>
        <w:t> </w:t>
      </w:r>
      <w:r>
        <w:rPr/>
        <w:t>1.</w:t>
      </w:r>
      <w:r>
        <w:rPr>
          <w:spacing w:val="-1"/>
        </w:rPr>
        <w:t> </w:t>
      </w:r>
      <w:r>
        <w:rPr/>
        <w:t>Phạm</w:t>
      </w:r>
      <w:r>
        <w:rPr>
          <w:spacing w:val="-5"/>
        </w:rPr>
        <w:t> </w:t>
      </w:r>
      <w:r>
        <w:rPr/>
        <w:t>vi điều</w:t>
      </w:r>
      <w:r>
        <w:rPr>
          <w:spacing w:val="-1"/>
        </w:rPr>
        <w:t> </w:t>
      </w:r>
      <w:r>
        <w:rPr/>
        <w:t>chỉnh</w:t>
      </w:r>
      <w:r>
        <w:rPr>
          <w:spacing w:val="-4"/>
        </w:rPr>
        <w:t> </w:t>
      </w:r>
      <w:r>
        <w:rPr/>
        <w:t>và đối tượng áp</w:t>
      </w:r>
      <w:r>
        <w:rPr>
          <w:spacing w:val="-1"/>
        </w:rPr>
        <w:t> </w:t>
      </w:r>
      <w:r>
        <w:rPr/>
        <w:t>dụng</w:t>
      </w:r>
    </w:p>
    <w:p>
      <w:pPr>
        <w:pStyle w:val="ListParagraph"/>
        <w:numPr>
          <w:ilvl w:val="0"/>
          <w:numId w:val="1"/>
        </w:numPr>
        <w:tabs>
          <w:tab w:pos="911" w:val="left" w:leader="none"/>
        </w:tabs>
        <w:spacing w:line="288" w:lineRule="auto" w:before="184" w:after="0"/>
        <w:ind w:left="122" w:right="140" w:firstLine="453"/>
        <w:jc w:val="both"/>
        <w:rPr>
          <w:sz w:val="28"/>
        </w:rPr>
      </w:pPr>
      <w:r>
        <w:rPr>
          <w:sz w:val="28"/>
        </w:rPr>
        <w:t>Thông tư này quy định mã số, tiêu chuẩn chức danh nghề nghiệp và bổ</w:t>
      </w:r>
      <w:r>
        <w:rPr>
          <w:spacing w:val="1"/>
          <w:sz w:val="28"/>
        </w:rPr>
        <w:t> </w:t>
      </w:r>
      <w:r>
        <w:rPr>
          <w:sz w:val="28"/>
        </w:rPr>
        <w:t>nhiệm,</w:t>
      </w:r>
      <w:r>
        <w:rPr>
          <w:spacing w:val="-2"/>
          <w:sz w:val="28"/>
        </w:rPr>
        <w:t> </w:t>
      </w:r>
      <w:r>
        <w:rPr>
          <w:sz w:val="28"/>
        </w:rPr>
        <w:t>xếp lương</w:t>
      </w:r>
      <w:r>
        <w:rPr>
          <w:spacing w:val="-4"/>
          <w:sz w:val="28"/>
        </w:rPr>
        <w:t> </w:t>
      </w:r>
      <w:r>
        <w:rPr>
          <w:sz w:val="28"/>
        </w:rPr>
        <w:t>viên chức</w:t>
      </w:r>
      <w:r>
        <w:rPr>
          <w:spacing w:val="-4"/>
          <w:sz w:val="28"/>
        </w:rPr>
        <w:t> </w:t>
      </w:r>
      <w:r>
        <w:rPr>
          <w:sz w:val="28"/>
        </w:rPr>
        <w:t>giảng dạy</w:t>
      </w:r>
      <w:r>
        <w:rPr>
          <w:spacing w:val="-5"/>
          <w:sz w:val="28"/>
        </w:rPr>
        <w:t> </w:t>
      </w:r>
      <w:r>
        <w:rPr>
          <w:sz w:val="28"/>
        </w:rPr>
        <w:t>trong</w:t>
      </w:r>
      <w:r>
        <w:rPr>
          <w:spacing w:val="1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trường trung học</w:t>
      </w:r>
      <w:r>
        <w:rPr>
          <w:spacing w:val="-1"/>
          <w:sz w:val="28"/>
        </w:rPr>
        <w:t> </w:t>
      </w:r>
      <w:r>
        <w:rPr>
          <w:sz w:val="28"/>
        </w:rPr>
        <w:t>cơ</w:t>
      </w:r>
      <w:r>
        <w:rPr>
          <w:spacing w:val="-1"/>
          <w:sz w:val="28"/>
        </w:rPr>
        <w:t> </w:t>
      </w:r>
      <w:r>
        <w:rPr>
          <w:sz w:val="28"/>
        </w:rPr>
        <w:t>sở</w:t>
      </w:r>
      <w:r>
        <w:rPr>
          <w:spacing w:val="-1"/>
          <w:sz w:val="28"/>
        </w:rPr>
        <w:t> </w:t>
      </w:r>
      <w:r>
        <w:rPr>
          <w:sz w:val="28"/>
        </w:rPr>
        <w:t>công</w:t>
      </w:r>
      <w:r>
        <w:rPr>
          <w:spacing w:val="-4"/>
          <w:sz w:val="28"/>
        </w:rPr>
        <w:t> </w:t>
      </w:r>
      <w:r>
        <w:rPr>
          <w:sz w:val="28"/>
        </w:rPr>
        <w:t>lập.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288" w:lineRule="auto" w:before="121" w:after="0"/>
        <w:ind w:left="122" w:right="132" w:firstLine="453"/>
        <w:jc w:val="both"/>
        <w:rPr>
          <w:sz w:val="28"/>
        </w:rPr>
      </w:pPr>
      <w:r>
        <w:rPr>
          <w:sz w:val="28"/>
        </w:rPr>
        <w:t>Thông tư này áp dụng đối với viên chức giảng dạy chương trình giáo dục</w:t>
      </w:r>
      <w:r>
        <w:rPr>
          <w:spacing w:val="1"/>
          <w:sz w:val="28"/>
        </w:rPr>
        <w:t> </w:t>
      </w:r>
      <w:r>
        <w:rPr>
          <w:sz w:val="28"/>
        </w:rPr>
        <w:t>trung học cơ sở, bao gồm: giáo viên, hiệu trưởng, phó hiệu trưởng, giám đốc, phó</w:t>
      </w:r>
      <w:r>
        <w:rPr>
          <w:spacing w:val="1"/>
          <w:sz w:val="28"/>
        </w:rPr>
        <w:t> </w:t>
      </w:r>
      <w:r>
        <w:rPr>
          <w:sz w:val="28"/>
        </w:rPr>
        <w:t>giám đốc (sau đây gọi chung là giáo viên</w:t>
      </w:r>
      <w:r>
        <w:rPr>
          <w:spacing w:val="70"/>
          <w:sz w:val="28"/>
        </w:rPr>
        <w:t> </w:t>
      </w:r>
      <w:r>
        <w:rPr>
          <w:sz w:val="28"/>
        </w:rPr>
        <w:t>trung học cơ sở) trong các trường trung</w:t>
      </w:r>
      <w:r>
        <w:rPr>
          <w:spacing w:val="1"/>
          <w:sz w:val="28"/>
        </w:rPr>
        <w:t> </w:t>
      </w:r>
      <w:r>
        <w:rPr>
          <w:sz w:val="28"/>
        </w:rPr>
        <w:t>học cơ sở, trường phổ thông có nhiều cấp học có cấp trung học cơ sở, trung tâm giáo</w:t>
      </w:r>
      <w:r>
        <w:rPr>
          <w:spacing w:val="-67"/>
          <w:sz w:val="28"/>
        </w:rPr>
        <w:t> </w:t>
      </w:r>
      <w:r>
        <w:rPr>
          <w:sz w:val="28"/>
        </w:rPr>
        <w:t>dục</w:t>
      </w:r>
      <w:r>
        <w:rPr>
          <w:spacing w:val="2"/>
          <w:sz w:val="28"/>
        </w:rPr>
        <w:t> </w:t>
      </w:r>
      <w:r>
        <w:rPr>
          <w:sz w:val="28"/>
        </w:rPr>
        <w:t>thường</w:t>
      </w:r>
      <w:r>
        <w:rPr>
          <w:spacing w:val="2"/>
          <w:sz w:val="28"/>
        </w:rPr>
        <w:t> </w:t>
      </w:r>
      <w:r>
        <w:rPr>
          <w:sz w:val="28"/>
        </w:rPr>
        <w:t>xuyên,</w:t>
      </w:r>
      <w:r>
        <w:rPr>
          <w:spacing w:val="2"/>
          <w:sz w:val="28"/>
        </w:rPr>
        <w:t> </w:t>
      </w:r>
      <w:r>
        <w:rPr>
          <w:sz w:val="28"/>
        </w:rPr>
        <w:t>trung</w:t>
      </w:r>
      <w:r>
        <w:rPr>
          <w:spacing w:val="2"/>
          <w:sz w:val="28"/>
        </w:rPr>
        <w:t> </w:t>
      </w:r>
      <w:r>
        <w:rPr>
          <w:sz w:val="28"/>
        </w:rPr>
        <w:t>tâm</w:t>
      </w:r>
      <w:r>
        <w:rPr>
          <w:spacing w:val="-2"/>
          <w:sz w:val="28"/>
        </w:rPr>
        <w:t> </w:t>
      </w:r>
      <w:r>
        <w:rPr>
          <w:sz w:val="28"/>
        </w:rPr>
        <w:t>giáo</w:t>
      </w:r>
      <w:r>
        <w:rPr>
          <w:spacing w:val="3"/>
          <w:sz w:val="28"/>
        </w:rPr>
        <w:t> </w:t>
      </w:r>
      <w:r>
        <w:rPr>
          <w:sz w:val="28"/>
        </w:rPr>
        <w:t>dục</w:t>
      </w:r>
      <w:r>
        <w:rPr>
          <w:spacing w:val="3"/>
          <w:sz w:val="28"/>
        </w:rPr>
        <w:t> </w:t>
      </w:r>
      <w:r>
        <w:rPr>
          <w:sz w:val="28"/>
        </w:rPr>
        <w:t>nghề</w:t>
      </w:r>
      <w:r>
        <w:rPr>
          <w:spacing w:val="2"/>
          <w:sz w:val="28"/>
        </w:rPr>
        <w:t> </w:t>
      </w:r>
      <w:r>
        <w:rPr>
          <w:sz w:val="28"/>
        </w:rPr>
        <w:t>nghiệp</w:t>
      </w:r>
      <w:r>
        <w:rPr>
          <w:spacing w:val="10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giáo dục thường</w:t>
      </w:r>
      <w:r>
        <w:rPr>
          <w:spacing w:val="2"/>
          <w:sz w:val="28"/>
        </w:rPr>
        <w:t> </w:t>
      </w:r>
      <w:r>
        <w:rPr>
          <w:sz w:val="28"/>
        </w:rPr>
        <w:t>xuyên,</w:t>
      </w:r>
      <w:r>
        <w:rPr>
          <w:spacing w:val="2"/>
          <w:sz w:val="28"/>
        </w:rPr>
        <w:t> </w:t>
      </w:r>
      <w:r>
        <w:rPr>
          <w:sz w:val="28"/>
        </w:rPr>
        <w:t>trường</w:t>
      </w:r>
    </w:p>
    <w:p>
      <w:pPr>
        <w:pStyle w:val="BodyText"/>
        <w:spacing w:before="0"/>
        <w:ind w:left="0" w:firstLine="0"/>
        <w:jc w:val="left"/>
        <w:rPr>
          <w:sz w:val="12"/>
        </w:rPr>
      </w:pPr>
      <w:r>
        <w:rPr/>
        <w:pict>
          <v:rect style="position:absolute;margin-left:64.103996pt;margin-top:8.893096pt;width:144.020pt;height:.72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7"/>
        <w:ind w:left="122" w:right="124" w:firstLine="453"/>
        <w:jc w:val="both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 Thông tư số 08/2023/TT-BGDĐT sửa đổi, bổ sung một số điều của các Thông tư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số</w:t>
      </w:r>
      <w:r>
        <w:rPr>
          <w:spacing w:val="1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01/2021/TT-BGDĐT, 02/2021/TT-BGDĐT, 03/2021/TT-BGDĐT, 04/2021/TT-BGDĐT </w:t>
      </w:r>
      <w:r>
        <w:rPr>
          <w:spacing w:val="-1"/>
          <w:sz w:val="24"/>
          <w:vertAlign w:val="baseline"/>
        </w:rPr>
        <w:t>ngày 02</w:t>
      </w:r>
      <w:r>
        <w:rPr>
          <w:sz w:val="24"/>
          <w:vertAlign w:val="baseline"/>
        </w:rPr>
        <w:t> tháng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02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năm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2021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của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Bộ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Giáo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dục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và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Đào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tạo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quy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định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mã số,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tiêu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chuẩn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chức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danh nghề nghiệp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và bổ nhiệm, xếp lương viên chức giảng dạy trong các cơ sở giáo dục mầm non, phổ thông công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lập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có căn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cứ ban hành như sau:</w:t>
      </w:r>
    </w:p>
    <w:p>
      <w:pPr>
        <w:spacing w:before="1"/>
        <w:ind w:left="575" w:right="0" w:firstLine="0"/>
        <w:jc w:val="both"/>
        <w:rPr>
          <w:i/>
          <w:sz w:val="24"/>
        </w:rPr>
      </w:pPr>
      <w:r>
        <w:rPr>
          <w:i/>
          <w:sz w:val="24"/>
        </w:rPr>
        <w:t>“Căn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cứ Luật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Giáo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dục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ngày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14 tháng 6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năm 2019;</w:t>
      </w:r>
    </w:p>
    <w:p>
      <w:pPr>
        <w:spacing w:before="0"/>
        <w:ind w:left="122" w:right="129" w:firstLine="453"/>
        <w:jc w:val="both"/>
        <w:rPr>
          <w:i/>
          <w:sz w:val="24"/>
        </w:rPr>
      </w:pPr>
      <w:r>
        <w:rPr>
          <w:i/>
          <w:sz w:val="24"/>
        </w:rPr>
        <w:t>Căn cứ Luật Viên chức ngày 15 tháng 11 năm 2010; Luật sửa đổi, bổ sung một số điều của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Luật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Cán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bộ,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công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chức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và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Luật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Viên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chức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ngày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25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tháng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11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năm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2019;</w:t>
      </w:r>
    </w:p>
    <w:p>
      <w:pPr>
        <w:spacing w:before="0"/>
        <w:ind w:left="122" w:right="128" w:firstLine="453"/>
        <w:jc w:val="both"/>
        <w:rPr>
          <w:i/>
          <w:sz w:val="24"/>
        </w:rPr>
      </w:pPr>
      <w:r>
        <w:rPr>
          <w:i/>
          <w:sz w:val="24"/>
        </w:rPr>
        <w:t>Căn cứ Nghị định số 204/2004/NĐ-CP ngày 14 tháng 12 năm 2004 của Chính phủ về chế độ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tiền lương đối với cán bộ, công chức, viên chức và lực lượng vũ trang; Nghị định số 17/2013/NĐ-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CP ngày 19 tháng 12 năm 2013 của Chính phủ về việc sửa đổi, bổ sung một số điều của Nghị định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số 204/2004/NĐ-CP ngày 14 tháng 12 năm 2004 của Chính phủ về chế độ tiền lương đối với cán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bộ,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công chức, viên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chức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và lực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lượng vũ trang;</w:t>
      </w:r>
    </w:p>
    <w:p>
      <w:pPr>
        <w:spacing w:before="0"/>
        <w:ind w:left="122" w:right="128" w:firstLine="453"/>
        <w:jc w:val="both"/>
        <w:rPr>
          <w:i/>
          <w:sz w:val="24"/>
        </w:rPr>
      </w:pPr>
      <w:r>
        <w:rPr>
          <w:i/>
          <w:sz w:val="24"/>
        </w:rPr>
        <w:t>Căn cứ Nghị định số 101/2017/NĐ-CP ngày 01 tháng 9 năm 2017 của Chính phủ quy định về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đào tạo, bồi dưỡng cán bộ, công chức, viên chức; Nghị định số 89/2021/NĐ-CP ngày 18 tháng 10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năm 2021 của Chính phủ về việc sửa đổi, bổ sung một số điều của Nghị định số 101/2017/NĐ-CP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ngày 01 tháng 9 năm 2017 của Chính phủ quy định về đào tạo, bồi dưỡng cán bộ, công chức, viên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chức;</w:t>
      </w:r>
    </w:p>
    <w:p>
      <w:pPr>
        <w:spacing w:before="1"/>
        <w:ind w:left="122" w:right="134" w:firstLine="453"/>
        <w:jc w:val="both"/>
        <w:rPr>
          <w:i/>
          <w:sz w:val="24"/>
        </w:rPr>
      </w:pPr>
      <w:r>
        <w:rPr>
          <w:i/>
          <w:sz w:val="24"/>
        </w:rPr>
        <w:t>Căn cứ Nghị định số 115/2020/NĐ-CP ngày 25 tháng 9 năm 2020 của Chính phủ quy định về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tuyển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dụng, sử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dụng và quản lý viên chức;</w:t>
      </w:r>
    </w:p>
    <w:p>
      <w:pPr>
        <w:spacing w:before="0"/>
        <w:ind w:left="122" w:right="133" w:firstLine="453"/>
        <w:jc w:val="both"/>
        <w:rPr>
          <w:i/>
          <w:sz w:val="24"/>
        </w:rPr>
      </w:pPr>
      <w:r>
        <w:rPr>
          <w:i/>
          <w:sz w:val="24"/>
        </w:rPr>
        <w:t>Căn cứ Nghị định số 86/2022/NĐ-CP ngày 24 tháng 10 năm 2022 của Chính phủ quy định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chức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năng, nhiệm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vụ, quyền hạn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và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cơ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cấu tổ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chức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của Bộ Giáo dục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và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Đào tạo;</w:t>
      </w:r>
    </w:p>
    <w:p>
      <w:pPr>
        <w:spacing w:before="0"/>
        <w:ind w:left="575" w:right="0" w:firstLine="0"/>
        <w:jc w:val="both"/>
        <w:rPr>
          <w:i/>
          <w:sz w:val="24"/>
        </w:rPr>
      </w:pPr>
      <w:r>
        <w:rPr>
          <w:i/>
          <w:sz w:val="24"/>
        </w:rPr>
        <w:t>Theo đề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nghị của Cục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trưởng Cục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Nhà giáo và Cán bộ quản lý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giáo dục;</w:t>
      </w:r>
    </w:p>
    <w:p>
      <w:pPr>
        <w:spacing w:before="0"/>
        <w:ind w:left="122" w:right="125" w:firstLine="453"/>
        <w:jc w:val="both"/>
        <w:rPr>
          <w:i/>
          <w:sz w:val="24"/>
        </w:rPr>
      </w:pPr>
      <w:r>
        <w:rPr>
          <w:i/>
          <w:sz w:val="24"/>
        </w:rPr>
        <w:t>Bộ trưởng Bộ Giáo dục và Đào tạo ban hành Thông tư sửa đổi, bổ sung một số điều của các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Thông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tư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số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01/2021/TT-BGDĐT,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02/2021/TT-BGDĐT,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03/2021/TT-BGDĐT,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04/2021/TT-</w:t>
      </w:r>
    </w:p>
    <w:p>
      <w:pPr>
        <w:spacing w:before="0"/>
        <w:ind w:left="122" w:right="126" w:firstLine="0"/>
        <w:jc w:val="both"/>
        <w:rPr>
          <w:i/>
          <w:sz w:val="24"/>
        </w:rPr>
      </w:pPr>
      <w:r>
        <w:rPr>
          <w:i/>
          <w:sz w:val="24"/>
        </w:rPr>
        <w:t>BGDĐT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ngày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02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tháng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02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năm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2021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của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Bộ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Giáo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dục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và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Đào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tạo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quy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định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mã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số,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tiêu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chuẩn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chức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danh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nghề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nghiệp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và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bổ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nhiệm,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xếp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lương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viên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chức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giảng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dạy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trong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các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cơ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sở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giáo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dục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mầm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non, phổ thông công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lập”.</w:t>
      </w:r>
    </w:p>
    <w:p>
      <w:pPr>
        <w:spacing w:after="0"/>
        <w:jc w:val="both"/>
        <w:rPr>
          <w:sz w:val="24"/>
        </w:rPr>
        <w:sectPr>
          <w:headerReference w:type="default" r:id="rId5"/>
          <w:pgSz w:w="11910" w:h="16850"/>
          <w:pgMar w:header="729" w:footer="0" w:top="980" w:bottom="280" w:left="1160" w:right="1000"/>
          <w:pgNumType w:start="2"/>
        </w:sectPr>
      </w:pPr>
    </w:p>
    <w:p>
      <w:pPr>
        <w:pStyle w:val="BodyText"/>
        <w:spacing w:before="3"/>
        <w:ind w:left="0" w:firstLine="0"/>
        <w:jc w:val="left"/>
        <w:rPr>
          <w:i/>
          <w:sz w:val="20"/>
        </w:rPr>
      </w:pPr>
    </w:p>
    <w:p>
      <w:pPr>
        <w:pStyle w:val="BodyText"/>
        <w:spacing w:line="288" w:lineRule="auto" w:before="89"/>
        <w:ind w:firstLine="0"/>
        <w:jc w:val="left"/>
      </w:pPr>
      <w:r>
        <w:rPr/>
        <w:t>chuyên</w:t>
      </w:r>
      <w:r>
        <w:rPr>
          <w:spacing w:val="9"/>
        </w:rPr>
        <w:t> </w:t>
      </w:r>
      <w:r>
        <w:rPr/>
        <w:t>biệt</w:t>
      </w:r>
      <w:r>
        <w:rPr>
          <w:spacing w:val="9"/>
        </w:rPr>
        <w:t> </w:t>
      </w:r>
      <w:r>
        <w:rPr/>
        <w:t>công</w:t>
      </w:r>
      <w:r>
        <w:rPr>
          <w:spacing w:val="9"/>
        </w:rPr>
        <w:t> </w:t>
      </w:r>
      <w:r>
        <w:rPr/>
        <w:t>lập</w:t>
      </w:r>
      <w:r>
        <w:rPr>
          <w:spacing w:val="9"/>
        </w:rPr>
        <w:t> </w:t>
      </w:r>
      <w:r>
        <w:rPr/>
        <w:t>(sau</w:t>
      </w:r>
      <w:r>
        <w:rPr>
          <w:spacing w:val="8"/>
        </w:rPr>
        <w:t> </w:t>
      </w:r>
      <w:r>
        <w:rPr/>
        <w:t>đây</w:t>
      </w:r>
      <w:r>
        <w:rPr>
          <w:spacing w:val="5"/>
        </w:rPr>
        <w:t> </w:t>
      </w:r>
      <w:r>
        <w:rPr/>
        <w:t>gọi</w:t>
      </w:r>
      <w:r>
        <w:rPr>
          <w:spacing w:val="9"/>
        </w:rPr>
        <w:t> </w:t>
      </w:r>
      <w:r>
        <w:rPr/>
        <w:t>chung</w:t>
      </w:r>
      <w:r>
        <w:rPr>
          <w:spacing w:val="9"/>
        </w:rPr>
        <w:t> </w:t>
      </w:r>
      <w:r>
        <w:rPr/>
        <w:t>là</w:t>
      </w:r>
      <w:r>
        <w:rPr>
          <w:spacing w:val="6"/>
        </w:rPr>
        <w:t> </w:t>
      </w:r>
      <w:r>
        <w:rPr/>
        <w:t>trường</w:t>
      </w:r>
      <w:r>
        <w:rPr>
          <w:spacing w:val="8"/>
        </w:rPr>
        <w:t> </w:t>
      </w:r>
      <w:r>
        <w:rPr/>
        <w:t>trung</w:t>
      </w:r>
      <w:r>
        <w:rPr>
          <w:spacing w:val="9"/>
        </w:rPr>
        <w:t> </w:t>
      </w:r>
      <w:r>
        <w:rPr/>
        <w:t>học</w:t>
      </w:r>
      <w:r>
        <w:rPr>
          <w:spacing w:val="9"/>
        </w:rPr>
        <w:t> </w:t>
      </w:r>
      <w:r>
        <w:rPr/>
        <w:t>cơ</w:t>
      </w:r>
      <w:r>
        <w:rPr>
          <w:spacing w:val="9"/>
        </w:rPr>
        <w:t> </w:t>
      </w:r>
      <w:r>
        <w:rPr/>
        <w:t>sở</w:t>
      </w:r>
      <w:r>
        <w:rPr>
          <w:spacing w:val="9"/>
        </w:rPr>
        <w:t> </w:t>
      </w:r>
      <w:r>
        <w:rPr/>
        <w:t>công</w:t>
      </w:r>
      <w:r>
        <w:rPr>
          <w:spacing w:val="8"/>
        </w:rPr>
        <w:t> </w:t>
      </w:r>
      <w:r>
        <w:rPr/>
        <w:t>lập)</w:t>
      </w:r>
      <w:r>
        <w:rPr>
          <w:spacing w:val="8"/>
        </w:rPr>
        <w:t> </w:t>
      </w:r>
      <w:r>
        <w:rPr/>
        <w:t>và</w:t>
      </w:r>
      <w:r>
        <w:rPr>
          <w:spacing w:val="9"/>
        </w:rPr>
        <w:t> </w:t>
      </w:r>
      <w:r>
        <w:rPr/>
        <w:t>các</w:t>
      </w:r>
      <w:r>
        <w:rPr>
          <w:spacing w:val="-67"/>
        </w:rPr>
        <w:t> </w:t>
      </w:r>
      <w:r>
        <w:rPr/>
        <w:t>tổ chức,</w:t>
      </w:r>
      <w:r>
        <w:rPr>
          <w:spacing w:val="-1"/>
        </w:rPr>
        <w:t> </w:t>
      </w:r>
      <w:r>
        <w:rPr/>
        <w:t>cá</w:t>
      </w:r>
      <w:r>
        <w:rPr>
          <w:spacing w:val="-3"/>
        </w:rPr>
        <w:t> </w:t>
      </w:r>
      <w:r>
        <w:rPr/>
        <w:t>nhân</w:t>
      </w:r>
      <w:r>
        <w:rPr>
          <w:spacing w:val="-3"/>
        </w:rPr>
        <w:t> </w:t>
      </w:r>
      <w:r>
        <w:rPr/>
        <w:t>khác</w:t>
      </w:r>
      <w:r>
        <w:rPr>
          <w:spacing w:val="-2"/>
        </w:rPr>
        <w:t> </w:t>
      </w:r>
      <w:r>
        <w:rPr/>
        <w:t>có liên</w:t>
      </w:r>
      <w:r>
        <w:rPr>
          <w:spacing w:val="1"/>
        </w:rPr>
        <w:t> </w:t>
      </w:r>
      <w:r>
        <w:rPr/>
        <w:t>quan.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88" w:lineRule="auto" w:before="121" w:after="0"/>
        <w:ind w:left="122" w:right="133" w:firstLine="453"/>
        <w:jc w:val="left"/>
        <w:rPr>
          <w:sz w:val="28"/>
        </w:rPr>
      </w:pPr>
      <w:r>
        <w:rPr>
          <w:sz w:val="28"/>
        </w:rPr>
        <w:t>Các trường trung học cơ sở tư thục có thể vận dụng quy định tại Thông tư này</w:t>
      </w:r>
      <w:r>
        <w:rPr>
          <w:spacing w:val="-67"/>
          <w:sz w:val="28"/>
        </w:rPr>
        <w:t> </w:t>
      </w:r>
      <w:r>
        <w:rPr>
          <w:sz w:val="28"/>
        </w:rPr>
        <w:t>để</w:t>
      </w:r>
      <w:r>
        <w:rPr>
          <w:spacing w:val="-1"/>
          <w:sz w:val="28"/>
        </w:rPr>
        <w:t> </w:t>
      </w:r>
      <w:r>
        <w:rPr>
          <w:sz w:val="28"/>
        </w:rPr>
        <w:t>tuyển</w:t>
      </w:r>
      <w:r>
        <w:rPr>
          <w:spacing w:val="1"/>
          <w:sz w:val="28"/>
        </w:rPr>
        <w:t> </w:t>
      </w:r>
      <w:r>
        <w:rPr>
          <w:sz w:val="28"/>
        </w:rPr>
        <w:t>dụng,</w:t>
      </w:r>
      <w:r>
        <w:rPr>
          <w:spacing w:val="-1"/>
          <w:sz w:val="28"/>
        </w:rPr>
        <w:t> </w:t>
      </w:r>
      <w:r>
        <w:rPr>
          <w:sz w:val="28"/>
        </w:rPr>
        <w:t>sử</w:t>
      </w:r>
      <w:r>
        <w:rPr>
          <w:spacing w:val="-1"/>
          <w:sz w:val="28"/>
        </w:rPr>
        <w:t> </w:t>
      </w:r>
      <w:r>
        <w:rPr>
          <w:sz w:val="28"/>
        </w:rPr>
        <w:t>dụng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quản</w:t>
      </w:r>
      <w:r>
        <w:rPr>
          <w:spacing w:val="1"/>
          <w:sz w:val="28"/>
        </w:rPr>
        <w:t> </w:t>
      </w:r>
      <w:r>
        <w:rPr>
          <w:sz w:val="28"/>
        </w:rPr>
        <w:t>lý</w:t>
      </w:r>
      <w:r>
        <w:rPr>
          <w:spacing w:val="-4"/>
          <w:sz w:val="28"/>
        </w:rPr>
        <w:t> </w:t>
      </w:r>
      <w:r>
        <w:rPr>
          <w:sz w:val="28"/>
        </w:rPr>
        <w:t>giáo</w:t>
      </w:r>
      <w:r>
        <w:rPr>
          <w:spacing w:val="-3"/>
          <w:sz w:val="28"/>
        </w:rPr>
        <w:t> </w:t>
      </w:r>
      <w:r>
        <w:rPr>
          <w:sz w:val="28"/>
        </w:rPr>
        <w:t>viên.</w:t>
      </w:r>
    </w:p>
    <w:p>
      <w:pPr>
        <w:pStyle w:val="Heading1"/>
        <w:spacing w:before="120"/>
        <w:jc w:val="left"/>
      </w:pPr>
      <w:r>
        <w:rPr/>
        <w:t>Điều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Mã</w:t>
      </w:r>
      <w:r>
        <w:rPr>
          <w:spacing w:val="-4"/>
        </w:rPr>
        <w:t> </w:t>
      </w:r>
      <w:r>
        <w:rPr/>
        <w:t>số,</w:t>
      </w:r>
      <w:r>
        <w:rPr>
          <w:spacing w:val="-1"/>
        </w:rPr>
        <w:t> </w:t>
      </w:r>
      <w:r>
        <w:rPr/>
        <w:t>hạng chức</w:t>
      </w:r>
      <w:r>
        <w:rPr>
          <w:spacing w:val="-1"/>
        </w:rPr>
        <w:t> </w:t>
      </w:r>
      <w:r>
        <w:rPr/>
        <w:t>danh</w:t>
      </w:r>
      <w:r>
        <w:rPr>
          <w:spacing w:val="-1"/>
        </w:rPr>
        <w:t> </w:t>
      </w:r>
      <w:r>
        <w:rPr/>
        <w:t>nghề nghiệp</w:t>
      </w:r>
      <w:r>
        <w:rPr>
          <w:spacing w:val="-1"/>
        </w:rPr>
        <w:t> </w:t>
      </w:r>
      <w:r>
        <w:rPr/>
        <w:t>giáo</w:t>
      </w:r>
      <w:r>
        <w:rPr>
          <w:spacing w:val="-4"/>
        </w:rPr>
        <w:t> </w:t>
      </w:r>
      <w:r>
        <w:rPr/>
        <w:t>viên</w:t>
      </w:r>
      <w:r>
        <w:rPr>
          <w:spacing w:val="-1"/>
        </w:rPr>
        <w:t> </w:t>
      </w:r>
      <w:r>
        <w:rPr/>
        <w:t>trung</w:t>
      </w:r>
      <w:r>
        <w:rPr>
          <w:spacing w:val="-3"/>
        </w:rPr>
        <w:t> </w:t>
      </w:r>
      <w:r>
        <w:rPr/>
        <w:t>học</w:t>
      </w:r>
      <w:r>
        <w:rPr>
          <w:spacing w:val="-1"/>
        </w:rPr>
        <w:t> </w:t>
      </w:r>
      <w:r>
        <w:rPr/>
        <w:t>cơ</w:t>
      </w:r>
      <w:r>
        <w:rPr>
          <w:spacing w:val="-4"/>
        </w:rPr>
        <w:t> </w:t>
      </w:r>
      <w:r>
        <w:rPr/>
        <w:t>sở</w:t>
      </w:r>
    </w:p>
    <w:p>
      <w:pPr>
        <w:pStyle w:val="BodyText"/>
        <w:spacing w:before="184"/>
        <w:ind w:left="575" w:firstLine="0"/>
        <w:jc w:val="left"/>
      </w:pPr>
      <w:r>
        <w:rPr/>
        <w:t>Chức</w:t>
      </w:r>
      <w:r>
        <w:rPr>
          <w:spacing w:val="-3"/>
        </w:rPr>
        <w:t> </w:t>
      </w:r>
      <w:r>
        <w:rPr/>
        <w:t>danh</w:t>
      </w:r>
      <w:r>
        <w:rPr>
          <w:spacing w:val="-1"/>
        </w:rPr>
        <w:t> </w:t>
      </w:r>
      <w:r>
        <w:rPr/>
        <w:t>nghề</w:t>
      </w:r>
      <w:r>
        <w:rPr>
          <w:spacing w:val="-2"/>
        </w:rPr>
        <w:t> </w:t>
      </w:r>
      <w:r>
        <w:rPr/>
        <w:t>nghiệp</w:t>
      </w:r>
      <w:r>
        <w:rPr>
          <w:spacing w:val="-1"/>
        </w:rPr>
        <w:t> </w:t>
      </w:r>
      <w:r>
        <w:rPr/>
        <w:t>giáo</w:t>
      </w:r>
      <w:r>
        <w:rPr>
          <w:spacing w:val="-1"/>
        </w:rPr>
        <w:t> </w:t>
      </w:r>
      <w:r>
        <w:rPr/>
        <w:t>viên</w:t>
      </w:r>
      <w:r>
        <w:rPr>
          <w:spacing w:val="-1"/>
        </w:rPr>
        <w:t> </w:t>
      </w:r>
      <w:r>
        <w:rPr/>
        <w:t>trung</w:t>
      </w:r>
      <w:r>
        <w:rPr>
          <w:spacing w:val="-5"/>
        </w:rPr>
        <w:t> </w:t>
      </w:r>
      <w:r>
        <w:rPr/>
        <w:t>học</w:t>
      </w:r>
      <w:r>
        <w:rPr>
          <w:spacing w:val="-2"/>
        </w:rPr>
        <w:t> </w:t>
      </w:r>
      <w:r>
        <w:rPr/>
        <w:t>cơ</w:t>
      </w:r>
      <w:r>
        <w:rPr>
          <w:spacing w:val="-3"/>
        </w:rPr>
        <w:t> </w:t>
      </w:r>
      <w:r>
        <w:rPr/>
        <w:t>sở</w:t>
      </w:r>
      <w:r>
        <w:rPr>
          <w:spacing w:val="-5"/>
        </w:rPr>
        <w:t> </w:t>
      </w:r>
      <w:r>
        <w:rPr/>
        <w:t>bao</w:t>
      </w:r>
      <w:r>
        <w:rPr>
          <w:spacing w:val="-1"/>
        </w:rPr>
        <w:t> </w:t>
      </w:r>
      <w:r>
        <w:rPr/>
        <w:t>gồm: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</w:tabs>
        <w:spacing w:line="240" w:lineRule="auto" w:before="185" w:after="0"/>
        <w:ind w:left="856" w:right="0" w:hanging="282"/>
        <w:jc w:val="both"/>
        <w:rPr>
          <w:sz w:val="28"/>
        </w:rPr>
      </w:pPr>
      <w:r>
        <w:rPr>
          <w:sz w:val="28"/>
        </w:rPr>
        <w:t>Giáo</w:t>
      </w:r>
      <w:r>
        <w:rPr>
          <w:spacing w:val="-1"/>
          <w:sz w:val="28"/>
        </w:rPr>
        <w:t> </w:t>
      </w:r>
      <w:r>
        <w:rPr>
          <w:sz w:val="28"/>
        </w:rPr>
        <w:t>viên</w:t>
      </w:r>
      <w:r>
        <w:rPr>
          <w:spacing w:val="-3"/>
          <w:sz w:val="28"/>
        </w:rPr>
        <w:t> </w:t>
      </w:r>
      <w:r>
        <w:rPr>
          <w:sz w:val="28"/>
        </w:rPr>
        <w:t>trung</w:t>
      </w:r>
      <w:r>
        <w:rPr>
          <w:spacing w:val="-4"/>
          <w:sz w:val="28"/>
        </w:rPr>
        <w:t> </w:t>
      </w:r>
      <w:r>
        <w:rPr>
          <w:sz w:val="28"/>
        </w:rPr>
        <w:t>học</w:t>
      </w:r>
      <w:r>
        <w:rPr>
          <w:spacing w:val="-2"/>
          <w:sz w:val="28"/>
        </w:rPr>
        <w:t> </w:t>
      </w:r>
      <w:r>
        <w:rPr>
          <w:sz w:val="28"/>
        </w:rPr>
        <w:t>cơ</w:t>
      </w:r>
      <w:r>
        <w:rPr>
          <w:spacing w:val="-1"/>
          <w:sz w:val="28"/>
        </w:rPr>
        <w:t> </w:t>
      </w:r>
      <w:r>
        <w:rPr>
          <w:sz w:val="28"/>
        </w:rPr>
        <w:t>sở</w:t>
      </w:r>
      <w:r>
        <w:rPr>
          <w:spacing w:val="-4"/>
          <w:sz w:val="28"/>
        </w:rPr>
        <w:t> </w:t>
      </w:r>
      <w:r>
        <w:rPr>
          <w:sz w:val="28"/>
        </w:rPr>
        <w:t>hạng</w:t>
      </w:r>
      <w:r>
        <w:rPr>
          <w:spacing w:val="-1"/>
          <w:sz w:val="28"/>
        </w:rPr>
        <w:t> </w:t>
      </w:r>
      <w:r>
        <w:rPr>
          <w:sz w:val="28"/>
        </w:rPr>
        <w:t>III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Mã</w:t>
      </w:r>
      <w:r>
        <w:rPr>
          <w:spacing w:val="-4"/>
          <w:sz w:val="28"/>
        </w:rPr>
        <w:t> </w:t>
      </w:r>
      <w:r>
        <w:rPr>
          <w:sz w:val="28"/>
        </w:rPr>
        <w:t>số V.07.04.32.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</w:tabs>
        <w:spacing w:line="240" w:lineRule="auto" w:before="184" w:after="0"/>
        <w:ind w:left="856" w:right="0" w:hanging="282"/>
        <w:jc w:val="both"/>
        <w:rPr>
          <w:sz w:val="28"/>
        </w:rPr>
      </w:pPr>
      <w:r>
        <w:rPr>
          <w:sz w:val="28"/>
        </w:rPr>
        <w:t>Giáo</w:t>
      </w:r>
      <w:r>
        <w:rPr>
          <w:spacing w:val="-1"/>
          <w:sz w:val="28"/>
        </w:rPr>
        <w:t> </w:t>
      </w:r>
      <w:r>
        <w:rPr>
          <w:sz w:val="28"/>
        </w:rPr>
        <w:t>viên</w:t>
      </w:r>
      <w:r>
        <w:rPr>
          <w:spacing w:val="-3"/>
          <w:sz w:val="28"/>
        </w:rPr>
        <w:t> </w:t>
      </w:r>
      <w:r>
        <w:rPr>
          <w:sz w:val="28"/>
        </w:rPr>
        <w:t>trung</w:t>
      </w:r>
      <w:r>
        <w:rPr>
          <w:spacing w:val="-4"/>
          <w:sz w:val="28"/>
        </w:rPr>
        <w:t> </w:t>
      </w:r>
      <w:r>
        <w:rPr>
          <w:sz w:val="28"/>
        </w:rPr>
        <w:t>học</w:t>
      </w:r>
      <w:r>
        <w:rPr>
          <w:spacing w:val="-1"/>
          <w:sz w:val="28"/>
        </w:rPr>
        <w:t> </w:t>
      </w:r>
      <w:r>
        <w:rPr>
          <w:sz w:val="28"/>
        </w:rPr>
        <w:t>cơ</w:t>
      </w:r>
      <w:r>
        <w:rPr>
          <w:spacing w:val="-1"/>
          <w:sz w:val="28"/>
        </w:rPr>
        <w:t> </w:t>
      </w:r>
      <w:r>
        <w:rPr>
          <w:sz w:val="28"/>
        </w:rPr>
        <w:t>sở</w:t>
      </w:r>
      <w:r>
        <w:rPr>
          <w:spacing w:val="-5"/>
          <w:sz w:val="28"/>
        </w:rPr>
        <w:t> </w:t>
      </w:r>
      <w:r>
        <w:rPr>
          <w:sz w:val="28"/>
        </w:rPr>
        <w:t>hạng II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Mã</w:t>
      </w:r>
      <w:r>
        <w:rPr>
          <w:spacing w:val="-1"/>
          <w:sz w:val="28"/>
        </w:rPr>
        <w:t> </w:t>
      </w:r>
      <w:r>
        <w:rPr>
          <w:sz w:val="28"/>
        </w:rPr>
        <w:t>số</w:t>
      </w:r>
      <w:r>
        <w:rPr>
          <w:spacing w:val="-1"/>
          <w:sz w:val="28"/>
        </w:rPr>
        <w:t> </w:t>
      </w:r>
      <w:r>
        <w:rPr>
          <w:sz w:val="28"/>
        </w:rPr>
        <w:t>V.07.04.31.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</w:tabs>
        <w:spacing w:line="240" w:lineRule="auto" w:before="185" w:after="0"/>
        <w:ind w:left="856" w:right="0" w:hanging="282"/>
        <w:jc w:val="both"/>
        <w:rPr>
          <w:sz w:val="28"/>
        </w:rPr>
      </w:pPr>
      <w:r>
        <w:rPr>
          <w:sz w:val="28"/>
        </w:rPr>
        <w:t>Giáo</w:t>
      </w:r>
      <w:r>
        <w:rPr>
          <w:spacing w:val="-1"/>
          <w:sz w:val="28"/>
        </w:rPr>
        <w:t> </w:t>
      </w:r>
      <w:r>
        <w:rPr>
          <w:sz w:val="28"/>
        </w:rPr>
        <w:t>viên</w:t>
      </w:r>
      <w:r>
        <w:rPr>
          <w:spacing w:val="-3"/>
          <w:sz w:val="28"/>
        </w:rPr>
        <w:t> </w:t>
      </w:r>
      <w:r>
        <w:rPr>
          <w:sz w:val="28"/>
        </w:rPr>
        <w:t>trung</w:t>
      </w:r>
      <w:r>
        <w:rPr>
          <w:spacing w:val="-5"/>
          <w:sz w:val="28"/>
        </w:rPr>
        <w:t> </w:t>
      </w:r>
      <w:r>
        <w:rPr>
          <w:sz w:val="28"/>
        </w:rPr>
        <w:t>học</w:t>
      </w:r>
      <w:r>
        <w:rPr>
          <w:spacing w:val="-1"/>
          <w:sz w:val="28"/>
        </w:rPr>
        <w:t> </w:t>
      </w:r>
      <w:r>
        <w:rPr>
          <w:sz w:val="28"/>
        </w:rPr>
        <w:t>cơ</w:t>
      </w:r>
      <w:r>
        <w:rPr>
          <w:spacing w:val="-1"/>
          <w:sz w:val="28"/>
        </w:rPr>
        <w:t> </w:t>
      </w:r>
      <w:r>
        <w:rPr>
          <w:sz w:val="28"/>
        </w:rPr>
        <w:t>sở</w:t>
      </w:r>
      <w:r>
        <w:rPr>
          <w:spacing w:val="-5"/>
          <w:sz w:val="28"/>
        </w:rPr>
        <w:t> </w:t>
      </w:r>
      <w:r>
        <w:rPr>
          <w:sz w:val="28"/>
        </w:rPr>
        <w:t>hạng I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Mã</w:t>
      </w:r>
      <w:r>
        <w:rPr>
          <w:spacing w:val="-1"/>
          <w:sz w:val="28"/>
        </w:rPr>
        <w:t> </w:t>
      </w:r>
      <w:r>
        <w:rPr>
          <w:sz w:val="28"/>
        </w:rPr>
        <w:t>số</w:t>
      </w:r>
      <w:r>
        <w:rPr>
          <w:spacing w:val="-1"/>
          <w:sz w:val="28"/>
        </w:rPr>
        <w:t> </w:t>
      </w:r>
      <w:r>
        <w:rPr>
          <w:sz w:val="28"/>
        </w:rPr>
        <w:t>V.07.04.30.</w:t>
      </w:r>
    </w:p>
    <w:p>
      <w:pPr>
        <w:pStyle w:val="Heading1"/>
        <w:spacing w:before="185"/>
        <w:jc w:val="left"/>
      </w:pPr>
      <w:r>
        <w:rPr/>
        <w:t>Điều</w:t>
      </w:r>
      <w:r>
        <w:rPr>
          <w:spacing w:val="-2"/>
        </w:rPr>
        <w:t> </w:t>
      </w:r>
      <w:r>
        <w:rPr/>
        <w:t>2a.</w:t>
      </w:r>
      <w:r>
        <w:rPr>
          <w:spacing w:val="-3"/>
        </w:rPr>
        <w:t> </w:t>
      </w:r>
      <w:r>
        <w:rPr/>
        <w:t>Tiêu</w:t>
      </w:r>
      <w:r>
        <w:rPr>
          <w:spacing w:val="-1"/>
        </w:rPr>
        <w:t> </w:t>
      </w:r>
      <w:r>
        <w:rPr/>
        <w:t>chuẩn</w:t>
      </w:r>
      <w:r>
        <w:rPr>
          <w:spacing w:val="-5"/>
        </w:rPr>
        <w:t> </w:t>
      </w:r>
      <w:r>
        <w:rPr/>
        <w:t>về</w:t>
      </w:r>
      <w:r>
        <w:rPr>
          <w:spacing w:val="-1"/>
        </w:rPr>
        <w:t> </w:t>
      </w:r>
      <w:r>
        <w:rPr/>
        <w:t>đạo đức</w:t>
      </w:r>
      <w:r>
        <w:rPr>
          <w:spacing w:val="-2"/>
        </w:rPr>
        <w:t> </w:t>
      </w:r>
      <w:r>
        <w:rPr/>
        <w:t>nghề</w:t>
      </w:r>
      <w:r>
        <w:rPr>
          <w:spacing w:val="-2"/>
        </w:rPr>
        <w:t> </w:t>
      </w:r>
      <w:r>
        <w:rPr/>
        <w:t>nghiệp</w:t>
      </w:r>
      <w:r>
        <w:rPr>
          <w:vertAlign w:val="superscript"/>
        </w:rPr>
        <w:t>2</w:t>
      </w:r>
    </w:p>
    <w:p>
      <w:pPr>
        <w:pStyle w:val="ListParagraph"/>
        <w:numPr>
          <w:ilvl w:val="0"/>
          <w:numId w:val="3"/>
        </w:numPr>
        <w:tabs>
          <w:tab w:pos="857" w:val="left" w:leader="none"/>
        </w:tabs>
        <w:spacing w:line="288" w:lineRule="auto" w:before="184" w:after="0"/>
        <w:ind w:left="122" w:right="138" w:firstLine="453"/>
        <w:jc w:val="left"/>
        <w:rPr>
          <w:sz w:val="28"/>
        </w:rPr>
      </w:pPr>
      <w:r>
        <w:rPr>
          <w:sz w:val="28"/>
        </w:rPr>
        <w:t>Chấp hành các chủ trương, đường lối chính sách của Đảng, pháp luật của Nhà</w:t>
      </w:r>
      <w:r>
        <w:rPr>
          <w:spacing w:val="-67"/>
          <w:sz w:val="28"/>
        </w:rPr>
        <w:t> </w:t>
      </w:r>
      <w:r>
        <w:rPr>
          <w:sz w:val="28"/>
        </w:rPr>
        <w:t>nước,</w:t>
      </w:r>
      <w:r>
        <w:rPr>
          <w:spacing w:val="-1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quy</w:t>
      </w:r>
      <w:r>
        <w:rPr>
          <w:spacing w:val="-5"/>
          <w:sz w:val="28"/>
        </w:rPr>
        <w:t> </w:t>
      </w:r>
      <w:r>
        <w:rPr>
          <w:sz w:val="28"/>
        </w:rPr>
        <w:t>định</w:t>
      </w:r>
      <w:r>
        <w:rPr>
          <w:spacing w:val="-2"/>
          <w:sz w:val="28"/>
        </w:rPr>
        <w:t> </w:t>
      </w:r>
      <w:r>
        <w:rPr>
          <w:sz w:val="28"/>
        </w:rPr>
        <w:t>của</w:t>
      </w:r>
      <w:r>
        <w:rPr>
          <w:spacing w:val="-1"/>
          <w:sz w:val="28"/>
        </w:rPr>
        <w:t> </w:t>
      </w:r>
      <w:r>
        <w:rPr>
          <w:sz w:val="28"/>
        </w:rPr>
        <w:t>ngành</w:t>
      </w:r>
      <w:r>
        <w:rPr>
          <w:spacing w:val="1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địa phương</w:t>
      </w:r>
      <w:r>
        <w:rPr>
          <w:spacing w:val="-4"/>
          <w:sz w:val="28"/>
        </w:rPr>
        <w:t> </w:t>
      </w: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giáo dục</w:t>
      </w:r>
      <w:r>
        <w:rPr>
          <w:spacing w:val="-3"/>
          <w:sz w:val="28"/>
        </w:rPr>
        <w:t> </w:t>
      </w:r>
      <w:r>
        <w:rPr>
          <w:sz w:val="28"/>
        </w:rPr>
        <w:t>trung</w:t>
      </w:r>
      <w:r>
        <w:rPr>
          <w:spacing w:val="-3"/>
          <w:sz w:val="28"/>
        </w:rPr>
        <w:t> </w:t>
      </w:r>
      <w:r>
        <w:rPr>
          <w:sz w:val="28"/>
        </w:rPr>
        <w:t>học</w:t>
      </w:r>
      <w:r>
        <w:rPr>
          <w:spacing w:val="-1"/>
          <w:sz w:val="28"/>
        </w:rPr>
        <w:t> </w:t>
      </w:r>
      <w:r>
        <w:rPr>
          <w:sz w:val="28"/>
        </w:rPr>
        <w:t>cơ sở.</w:t>
      </w:r>
    </w:p>
    <w:p>
      <w:pPr>
        <w:pStyle w:val="ListParagraph"/>
        <w:numPr>
          <w:ilvl w:val="0"/>
          <w:numId w:val="3"/>
        </w:numPr>
        <w:tabs>
          <w:tab w:pos="866" w:val="left" w:leader="none"/>
        </w:tabs>
        <w:spacing w:line="288" w:lineRule="auto" w:before="120" w:after="0"/>
        <w:ind w:left="122" w:right="139" w:firstLine="453"/>
        <w:jc w:val="left"/>
        <w:rPr>
          <w:sz w:val="28"/>
        </w:rPr>
      </w:pPr>
      <w:r>
        <w:rPr>
          <w:sz w:val="28"/>
        </w:rPr>
        <w:t>Thường</w:t>
      </w:r>
      <w:r>
        <w:rPr>
          <w:spacing w:val="4"/>
          <w:sz w:val="28"/>
        </w:rPr>
        <w:t> </w:t>
      </w:r>
      <w:r>
        <w:rPr>
          <w:sz w:val="28"/>
        </w:rPr>
        <w:t>xuyên</w:t>
      </w:r>
      <w:r>
        <w:rPr>
          <w:spacing w:val="8"/>
          <w:sz w:val="28"/>
        </w:rPr>
        <w:t> </w:t>
      </w:r>
      <w:r>
        <w:rPr>
          <w:sz w:val="28"/>
        </w:rPr>
        <w:t>trau</w:t>
      </w:r>
      <w:r>
        <w:rPr>
          <w:spacing w:val="4"/>
          <w:sz w:val="28"/>
        </w:rPr>
        <w:t> </w:t>
      </w:r>
      <w:r>
        <w:rPr>
          <w:sz w:val="28"/>
        </w:rPr>
        <w:t>dồi</w:t>
      </w:r>
      <w:r>
        <w:rPr>
          <w:spacing w:val="5"/>
          <w:sz w:val="28"/>
        </w:rPr>
        <w:t> </w:t>
      </w:r>
      <w:r>
        <w:rPr>
          <w:sz w:val="28"/>
        </w:rPr>
        <w:t>đạo</w:t>
      </w:r>
      <w:r>
        <w:rPr>
          <w:spacing w:val="6"/>
          <w:sz w:val="28"/>
        </w:rPr>
        <w:t> </w:t>
      </w:r>
      <w:r>
        <w:rPr>
          <w:sz w:val="28"/>
        </w:rPr>
        <w:t>đức,</w:t>
      </w:r>
      <w:r>
        <w:rPr>
          <w:spacing w:val="4"/>
          <w:sz w:val="28"/>
        </w:rPr>
        <w:t> </w:t>
      </w:r>
      <w:r>
        <w:rPr>
          <w:sz w:val="28"/>
        </w:rPr>
        <w:t>nêu</w:t>
      </w:r>
      <w:r>
        <w:rPr>
          <w:spacing w:val="7"/>
          <w:sz w:val="28"/>
        </w:rPr>
        <w:t> </w:t>
      </w:r>
      <w:r>
        <w:rPr>
          <w:sz w:val="28"/>
        </w:rPr>
        <w:t>cao</w:t>
      </w:r>
      <w:r>
        <w:rPr>
          <w:spacing w:val="6"/>
          <w:sz w:val="28"/>
        </w:rPr>
        <w:t> </w:t>
      </w:r>
      <w:r>
        <w:rPr>
          <w:sz w:val="28"/>
        </w:rPr>
        <w:t>tinh</w:t>
      </w:r>
      <w:r>
        <w:rPr>
          <w:spacing w:val="5"/>
          <w:sz w:val="28"/>
        </w:rPr>
        <w:t> </w:t>
      </w:r>
      <w:r>
        <w:rPr>
          <w:sz w:val="28"/>
        </w:rPr>
        <w:t>thần</w:t>
      </w:r>
      <w:r>
        <w:rPr>
          <w:spacing w:val="4"/>
          <w:sz w:val="28"/>
        </w:rPr>
        <w:t> </w:t>
      </w:r>
      <w:r>
        <w:rPr>
          <w:sz w:val="28"/>
        </w:rPr>
        <w:t>trách</w:t>
      </w:r>
      <w:r>
        <w:rPr>
          <w:spacing w:val="5"/>
          <w:sz w:val="28"/>
        </w:rPr>
        <w:t> </w:t>
      </w:r>
      <w:r>
        <w:rPr>
          <w:sz w:val="28"/>
        </w:rPr>
        <w:t>nhiệm,</w:t>
      </w:r>
      <w:r>
        <w:rPr>
          <w:spacing w:val="6"/>
          <w:sz w:val="28"/>
        </w:rPr>
        <w:t> </w:t>
      </w:r>
      <w:r>
        <w:rPr>
          <w:sz w:val="28"/>
        </w:rPr>
        <w:t>giữ</w:t>
      </w:r>
      <w:r>
        <w:rPr>
          <w:spacing w:val="4"/>
          <w:sz w:val="28"/>
        </w:rPr>
        <w:t> </w:t>
      </w:r>
      <w:r>
        <w:rPr>
          <w:sz w:val="28"/>
        </w:rPr>
        <w:t>gìn</w:t>
      </w:r>
      <w:r>
        <w:rPr>
          <w:spacing w:val="5"/>
          <w:sz w:val="28"/>
        </w:rPr>
        <w:t> </w:t>
      </w:r>
      <w:r>
        <w:rPr>
          <w:sz w:val="28"/>
        </w:rPr>
        <w:t>phẩm</w:t>
      </w:r>
      <w:r>
        <w:rPr>
          <w:spacing w:val="-67"/>
          <w:sz w:val="28"/>
        </w:rPr>
        <w:t> </w:t>
      </w:r>
      <w:r>
        <w:rPr>
          <w:sz w:val="28"/>
        </w:rPr>
        <w:t>chất,</w:t>
      </w:r>
      <w:r>
        <w:rPr>
          <w:spacing w:val="-2"/>
          <w:sz w:val="28"/>
        </w:rPr>
        <w:t> </w:t>
      </w:r>
      <w:r>
        <w:rPr>
          <w:sz w:val="28"/>
        </w:rPr>
        <w:t>danh</w:t>
      </w:r>
      <w:r>
        <w:rPr>
          <w:spacing w:val="1"/>
          <w:sz w:val="28"/>
        </w:rPr>
        <w:t> </w:t>
      </w:r>
      <w:r>
        <w:rPr>
          <w:sz w:val="28"/>
        </w:rPr>
        <w:t>dự,</w:t>
      </w:r>
      <w:r>
        <w:rPr>
          <w:spacing w:val="-1"/>
          <w:sz w:val="28"/>
        </w:rPr>
        <w:t> </w:t>
      </w:r>
      <w:r>
        <w:rPr>
          <w:sz w:val="28"/>
        </w:rPr>
        <w:t>uy</w:t>
      </w:r>
      <w:r>
        <w:rPr>
          <w:spacing w:val="-3"/>
          <w:sz w:val="28"/>
        </w:rPr>
        <w:t> </w:t>
      </w:r>
      <w:r>
        <w:rPr>
          <w:sz w:val="28"/>
        </w:rPr>
        <w:t>tín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nhà</w:t>
      </w:r>
      <w:r>
        <w:rPr>
          <w:spacing w:val="-3"/>
          <w:sz w:val="28"/>
        </w:rPr>
        <w:t> </w:t>
      </w:r>
      <w:r>
        <w:rPr>
          <w:sz w:val="28"/>
        </w:rPr>
        <w:t>giáo;</w:t>
      </w:r>
      <w:r>
        <w:rPr>
          <w:spacing w:val="1"/>
          <w:sz w:val="28"/>
        </w:rPr>
        <w:t> </w:t>
      </w:r>
      <w:r>
        <w:rPr>
          <w:sz w:val="28"/>
        </w:rPr>
        <w:t>gương</w:t>
      </w:r>
      <w:r>
        <w:rPr>
          <w:spacing w:val="-3"/>
          <w:sz w:val="28"/>
        </w:rPr>
        <w:t> </w:t>
      </w:r>
      <w:r>
        <w:rPr>
          <w:sz w:val="28"/>
        </w:rPr>
        <w:t>mẫu</w:t>
      </w:r>
      <w:r>
        <w:rPr>
          <w:spacing w:val="1"/>
          <w:sz w:val="28"/>
        </w:rPr>
        <w:t> </w:t>
      </w:r>
      <w:r>
        <w:rPr>
          <w:sz w:val="28"/>
        </w:rPr>
        <w:t>trước học</w:t>
      </w:r>
      <w:r>
        <w:rPr>
          <w:spacing w:val="-3"/>
          <w:sz w:val="28"/>
        </w:rPr>
        <w:t> </w:t>
      </w:r>
      <w:r>
        <w:rPr>
          <w:sz w:val="28"/>
        </w:rPr>
        <w:t>sinh.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88" w:lineRule="auto" w:before="120" w:after="0"/>
        <w:ind w:left="122" w:right="141" w:firstLine="453"/>
        <w:jc w:val="left"/>
        <w:rPr>
          <w:sz w:val="28"/>
        </w:rPr>
      </w:pPr>
      <w:r>
        <w:rPr>
          <w:sz w:val="28"/>
        </w:rPr>
        <w:t>Thương</w:t>
      </w:r>
      <w:r>
        <w:rPr>
          <w:spacing w:val="2"/>
          <w:sz w:val="28"/>
        </w:rPr>
        <w:t> </w:t>
      </w:r>
      <w:r>
        <w:rPr>
          <w:sz w:val="28"/>
        </w:rPr>
        <w:t>yêu,</w:t>
      </w:r>
      <w:r>
        <w:rPr>
          <w:spacing w:val="2"/>
          <w:sz w:val="28"/>
        </w:rPr>
        <w:t> </w:t>
      </w:r>
      <w:r>
        <w:rPr>
          <w:sz w:val="28"/>
        </w:rPr>
        <w:t>đối xử</w:t>
      </w:r>
      <w:r>
        <w:rPr>
          <w:spacing w:val="2"/>
          <w:sz w:val="28"/>
        </w:rPr>
        <w:t> </w:t>
      </w:r>
      <w:r>
        <w:rPr>
          <w:sz w:val="28"/>
        </w:rPr>
        <w:t>công</w:t>
      </w:r>
      <w:r>
        <w:rPr>
          <w:spacing w:val="3"/>
          <w:sz w:val="28"/>
        </w:rPr>
        <w:t> </w:t>
      </w:r>
      <w:r>
        <w:rPr>
          <w:sz w:val="28"/>
        </w:rPr>
        <w:t>bằng</w:t>
      </w:r>
      <w:r>
        <w:rPr>
          <w:spacing w:val="2"/>
          <w:sz w:val="28"/>
        </w:rPr>
        <w:t> </w:t>
      </w:r>
      <w:r>
        <w:rPr>
          <w:sz w:val="28"/>
        </w:rPr>
        <w:t>và</w:t>
      </w:r>
      <w:r>
        <w:rPr>
          <w:spacing w:val="3"/>
          <w:sz w:val="28"/>
        </w:rPr>
        <w:t> </w:t>
      </w:r>
      <w:r>
        <w:rPr>
          <w:sz w:val="28"/>
        </w:rPr>
        <w:t>tôn</w:t>
      </w:r>
      <w:r>
        <w:rPr>
          <w:spacing w:val="1"/>
          <w:sz w:val="28"/>
        </w:rPr>
        <w:t> </w:t>
      </w:r>
      <w:r>
        <w:rPr>
          <w:sz w:val="28"/>
        </w:rPr>
        <w:t>trọng học sinh;</w:t>
      </w:r>
      <w:r>
        <w:rPr>
          <w:spacing w:val="1"/>
          <w:sz w:val="28"/>
        </w:rPr>
        <w:t> </w:t>
      </w:r>
      <w:r>
        <w:rPr>
          <w:sz w:val="28"/>
        </w:rPr>
        <w:t>bảo</w:t>
      </w:r>
      <w:r>
        <w:rPr>
          <w:spacing w:val="2"/>
          <w:sz w:val="28"/>
        </w:rPr>
        <w:t> </w:t>
      </w:r>
      <w:r>
        <w:rPr>
          <w:sz w:val="28"/>
        </w:rPr>
        <w:t>vệ</w:t>
      </w:r>
      <w:r>
        <w:rPr>
          <w:spacing w:val="3"/>
          <w:sz w:val="28"/>
        </w:rPr>
        <w:t> </w:t>
      </w:r>
      <w:r>
        <w:rPr>
          <w:sz w:val="28"/>
        </w:rPr>
        <w:t>các</w:t>
      </w:r>
      <w:r>
        <w:rPr>
          <w:spacing w:val="3"/>
          <w:sz w:val="28"/>
        </w:rPr>
        <w:t> </w:t>
      </w:r>
      <w:r>
        <w:rPr>
          <w:sz w:val="28"/>
        </w:rPr>
        <w:t>quyền</w:t>
      </w:r>
      <w:r>
        <w:rPr>
          <w:spacing w:val="3"/>
          <w:sz w:val="28"/>
        </w:rPr>
        <w:t> </w:t>
      </w:r>
      <w:r>
        <w:rPr>
          <w:sz w:val="28"/>
        </w:rPr>
        <w:t>và lợi</w:t>
      </w:r>
      <w:r>
        <w:rPr>
          <w:spacing w:val="-67"/>
          <w:sz w:val="28"/>
        </w:rPr>
        <w:t> </w:t>
      </w:r>
      <w:r>
        <w:rPr>
          <w:sz w:val="28"/>
        </w:rPr>
        <w:t>ích</w:t>
      </w:r>
      <w:r>
        <w:rPr>
          <w:spacing w:val="-3"/>
          <w:sz w:val="28"/>
        </w:rPr>
        <w:t> </w:t>
      </w:r>
      <w:r>
        <w:rPr>
          <w:sz w:val="28"/>
        </w:rPr>
        <w:t>chính</w:t>
      </w:r>
      <w:r>
        <w:rPr>
          <w:spacing w:val="-3"/>
          <w:sz w:val="28"/>
        </w:rPr>
        <w:t> </w:t>
      </w:r>
      <w:r>
        <w:rPr>
          <w:sz w:val="28"/>
        </w:rPr>
        <w:t>đáng của</w:t>
      </w:r>
      <w:r>
        <w:rPr>
          <w:spacing w:val="-3"/>
          <w:sz w:val="28"/>
        </w:rPr>
        <w:t> </w:t>
      </w:r>
      <w:r>
        <w:rPr>
          <w:sz w:val="28"/>
        </w:rPr>
        <w:t>học</w:t>
      </w:r>
      <w:r>
        <w:rPr>
          <w:spacing w:val="-1"/>
          <w:sz w:val="28"/>
        </w:rPr>
        <w:t> </w:t>
      </w:r>
      <w:r>
        <w:rPr>
          <w:sz w:val="28"/>
        </w:rPr>
        <w:t>sinh;</w:t>
      </w:r>
      <w:r>
        <w:rPr>
          <w:spacing w:val="1"/>
          <w:sz w:val="28"/>
        </w:rPr>
        <w:t> </w:t>
      </w:r>
      <w:r>
        <w:rPr>
          <w:sz w:val="28"/>
        </w:rPr>
        <w:t>đoàn</w:t>
      </w:r>
      <w:r>
        <w:rPr>
          <w:spacing w:val="1"/>
          <w:sz w:val="28"/>
        </w:rPr>
        <w:t> </w:t>
      </w:r>
      <w:r>
        <w:rPr>
          <w:sz w:val="28"/>
        </w:rPr>
        <w:t>kết,</w:t>
      </w:r>
      <w:r>
        <w:rPr>
          <w:spacing w:val="-2"/>
          <w:sz w:val="28"/>
        </w:rPr>
        <w:t> </w:t>
      </w:r>
      <w:r>
        <w:rPr>
          <w:sz w:val="28"/>
        </w:rPr>
        <w:t>giúp</w:t>
      </w:r>
      <w:r>
        <w:rPr>
          <w:spacing w:val="1"/>
          <w:sz w:val="28"/>
        </w:rPr>
        <w:t> </w:t>
      </w:r>
      <w:r>
        <w:rPr>
          <w:sz w:val="28"/>
        </w:rPr>
        <w:t>đỡ</w:t>
      </w:r>
      <w:r>
        <w:rPr>
          <w:spacing w:val="-4"/>
          <w:sz w:val="28"/>
        </w:rPr>
        <w:t> </w:t>
      </w:r>
      <w:r>
        <w:rPr>
          <w:sz w:val="28"/>
        </w:rPr>
        <w:t>đồng</w:t>
      </w:r>
      <w:r>
        <w:rPr>
          <w:spacing w:val="1"/>
          <w:sz w:val="28"/>
        </w:rPr>
        <w:t> </w:t>
      </w:r>
      <w:r>
        <w:rPr>
          <w:sz w:val="28"/>
        </w:rPr>
        <w:t>nghiệp.</w:t>
      </w:r>
    </w:p>
    <w:p>
      <w:pPr>
        <w:pStyle w:val="ListParagraph"/>
        <w:numPr>
          <w:ilvl w:val="0"/>
          <w:numId w:val="3"/>
        </w:numPr>
        <w:tabs>
          <w:tab w:pos="857" w:val="left" w:leader="none"/>
        </w:tabs>
        <w:spacing w:line="288" w:lineRule="auto" w:before="121" w:after="0"/>
        <w:ind w:left="122" w:right="131" w:firstLine="453"/>
        <w:jc w:val="left"/>
        <w:rPr>
          <w:sz w:val="28"/>
        </w:rPr>
      </w:pPr>
      <w:r>
        <w:rPr>
          <w:sz w:val="28"/>
        </w:rPr>
        <w:t>Thực</w:t>
      </w:r>
      <w:r>
        <w:rPr>
          <w:spacing w:val="22"/>
          <w:sz w:val="28"/>
        </w:rPr>
        <w:t> </w:t>
      </w:r>
      <w:r>
        <w:rPr>
          <w:sz w:val="28"/>
        </w:rPr>
        <w:t>hiện</w:t>
      </w:r>
      <w:r>
        <w:rPr>
          <w:spacing w:val="23"/>
          <w:sz w:val="28"/>
        </w:rPr>
        <w:t> </w:t>
      </w:r>
      <w:r>
        <w:rPr>
          <w:sz w:val="28"/>
        </w:rPr>
        <w:t>nghiêm</w:t>
      </w:r>
      <w:r>
        <w:rPr>
          <w:spacing w:val="17"/>
          <w:sz w:val="28"/>
        </w:rPr>
        <w:t> </w:t>
      </w:r>
      <w:r>
        <w:rPr>
          <w:sz w:val="28"/>
        </w:rPr>
        <w:t>các</w:t>
      </w:r>
      <w:r>
        <w:rPr>
          <w:spacing w:val="22"/>
          <w:sz w:val="28"/>
        </w:rPr>
        <w:t> </w:t>
      </w:r>
      <w:r>
        <w:rPr>
          <w:sz w:val="28"/>
        </w:rPr>
        <w:t>quy</w:t>
      </w:r>
      <w:r>
        <w:rPr>
          <w:spacing w:val="18"/>
          <w:sz w:val="28"/>
        </w:rPr>
        <w:t> </w:t>
      </w:r>
      <w:r>
        <w:rPr>
          <w:sz w:val="28"/>
        </w:rPr>
        <w:t>định</w:t>
      </w:r>
      <w:r>
        <w:rPr>
          <w:spacing w:val="23"/>
          <w:sz w:val="28"/>
        </w:rPr>
        <w:t> </w:t>
      </w:r>
      <w:r>
        <w:rPr>
          <w:sz w:val="28"/>
        </w:rPr>
        <w:t>về</w:t>
      </w:r>
      <w:r>
        <w:rPr>
          <w:spacing w:val="22"/>
          <w:sz w:val="28"/>
        </w:rPr>
        <w:t> </w:t>
      </w:r>
      <w:r>
        <w:rPr>
          <w:sz w:val="28"/>
        </w:rPr>
        <w:t>trách</w:t>
      </w:r>
      <w:r>
        <w:rPr>
          <w:spacing w:val="23"/>
          <w:sz w:val="28"/>
        </w:rPr>
        <w:t> </w:t>
      </w:r>
      <w:r>
        <w:rPr>
          <w:sz w:val="28"/>
        </w:rPr>
        <w:t>nhiệm</w:t>
      </w:r>
      <w:r>
        <w:rPr>
          <w:spacing w:val="18"/>
          <w:sz w:val="28"/>
        </w:rPr>
        <w:t> </w:t>
      </w:r>
      <w:r>
        <w:rPr>
          <w:sz w:val="28"/>
        </w:rPr>
        <w:t>và</w:t>
      </w:r>
      <w:r>
        <w:rPr>
          <w:spacing w:val="22"/>
          <w:sz w:val="28"/>
        </w:rPr>
        <w:t> </w:t>
      </w:r>
      <w:r>
        <w:rPr>
          <w:sz w:val="28"/>
        </w:rPr>
        <w:t>nghĩa</w:t>
      </w:r>
      <w:r>
        <w:rPr>
          <w:spacing w:val="20"/>
          <w:sz w:val="28"/>
        </w:rPr>
        <w:t> </w:t>
      </w:r>
      <w:r>
        <w:rPr>
          <w:sz w:val="28"/>
        </w:rPr>
        <w:t>vụ</w:t>
      </w:r>
      <w:r>
        <w:rPr>
          <w:spacing w:val="21"/>
          <w:sz w:val="28"/>
        </w:rPr>
        <w:t> </w:t>
      </w:r>
      <w:r>
        <w:rPr>
          <w:sz w:val="28"/>
        </w:rPr>
        <w:t>chung</w:t>
      </w:r>
      <w:r>
        <w:rPr>
          <w:spacing w:val="23"/>
          <w:sz w:val="28"/>
        </w:rPr>
        <w:t> </w:t>
      </w:r>
      <w:r>
        <w:rPr>
          <w:sz w:val="28"/>
        </w:rPr>
        <w:t>của</w:t>
      </w:r>
      <w:r>
        <w:rPr>
          <w:spacing w:val="22"/>
          <w:sz w:val="28"/>
        </w:rPr>
        <w:t> </w:t>
      </w:r>
      <w:r>
        <w:rPr>
          <w:sz w:val="28"/>
        </w:rPr>
        <w:t>viên</w:t>
      </w:r>
      <w:r>
        <w:rPr>
          <w:spacing w:val="-67"/>
          <w:sz w:val="28"/>
        </w:rPr>
        <w:t> </w:t>
      </w:r>
      <w:r>
        <w:rPr>
          <w:sz w:val="28"/>
        </w:rPr>
        <w:t>chức</w:t>
      </w:r>
      <w:r>
        <w:rPr>
          <w:spacing w:val="-1"/>
          <w:sz w:val="28"/>
        </w:rPr>
        <w:t> </w:t>
      </w:r>
      <w:r>
        <w:rPr>
          <w:sz w:val="28"/>
        </w:rPr>
        <w:t>và quy</w:t>
      </w:r>
      <w:r>
        <w:rPr>
          <w:spacing w:val="-4"/>
          <w:sz w:val="28"/>
        </w:rPr>
        <w:t> </w:t>
      </w:r>
      <w:r>
        <w:rPr>
          <w:sz w:val="28"/>
        </w:rPr>
        <w:t>định</w:t>
      </w:r>
      <w:r>
        <w:rPr>
          <w:spacing w:val="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Bộ Giáo</w:t>
      </w:r>
      <w:r>
        <w:rPr>
          <w:spacing w:val="1"/>
          <w:sz w:val="28"/>
        </w:rPr>
        <w:t> </w:t>
      </w:r>
      <w:r>
        <w:rPr>
          <w:sz w:val="28"/>
        </w:rPr>
        <w:t>dục</w:t>
      </w:r>
      <w:r>
        <w:rPr>
          <w:spacing w:val="-3"/>
          <w:sz w:val="28"/>
        </w:rPr>
        <w:t> </w:t>
      </w:r>
      <w:r>
        <w:rPr>
          <w:sz w:val="28"/>
        </w:rPr>
        <w:t>và Đào</w:t>
      </w:r>
      <w:r>
        <w:rPr>
          <w:spacing w:val="-3"/>
          <w:sz w:val="28"/>
        </w:rPr>
        <w:t> </w:t>
      </w:r>
      <w:r>
        <w:rPr>
          <w:sz w:val="28"/>
        </w:rPr>
        <w:t>tạo</w:t>
      </w:r>
      <w:r>
        <w:rPr>
          <w:spacing w:val="-2"/>
          <w:sz w:val="28"/>
        </w:rPr>
        <w:t> </w:t>
      </w: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đạo</w:t>
      </w:r>
      <w:r>
        <w:rPr>
          <w:spacing w:val="1"/>
          <w:sz w:val="28"/>
        </w:rPr>
        <w:t> </w:t>
      </w:r>
      <w:r>
        <w:rPr>
          <w:sz w:val="28"/>
        </w:rPr>
        <w:t>đức</w:t>
      </w:r>
      <w:r>
        <w:rPr>
          <w:spacing w:val="-1"/>
          <w:sz w:val="28"/>
        </w:rPr>
        <w:t> </w:t>
      </w:r>
      <w:r>
        <w:rPr>
          <w:sz w:val="28"/>
        </w:rPr>
        <w:t>nhà</w:t>
      </w:r>
      <w:r>
        <w:rPr>
          <w:spacing w:val="2"/>
          <w:sz w:val="28"/>
        </w:rPr>
        <w:t> </w:t>
      </w:r>
      <w:r>
        <w:rPr>
          <w:sz w:val="28"/>
        </w:rPr>
        <w:t>giáo.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1"/>
        <w:ind w:left="378" w:right="384"/>
      </w:pPr>
      <w:r>
        <w:rPr/>
        <w:t>Chương</w:t>
      </w:r>
      <w:r>
        <w:rPr>
          <w:spacing w:val="-3"/>
        </w:rPr>
        <w:t> </w:t>
      </w:r>
      <w:r>
        <w:rPr/>
        <w:t>II</w:t>
      </w:r>
    </w:p>
    <w:p>
      <w:pPr>
        <w:spacing w:before="184"/>
        <w:ind w:left="371" w:right="377" w:firstLine="0"/>
        <w:jc w:val="center"/>
        <w:rPr>
          <w:b/>
          <w:sz w:val="28"/>
        </w:rPr>
      </w:pPr>
      <w:r>
        <w:rPr>
          <w:b/>
          <w:sz w:val="28"/>
        </w:rPr>
        <w:t>TIÊU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CHUẨN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CHỨC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DANH NGHỀ NGHIỆP</w:t>
      </w:r>
    </w:p>
    <w:p>
      <w:pPr>
        <w:pStyle w:val="BodyText"/>
        <w:spacing w:before="7"/>
        <w:ind w:left="0" w:firstLine="0"/>
        <w:jc w:val="left"/>
        <w:rPr>
          <w:b/>
          <w:sz w:val="38"/>
        </w:rPr>
      </w:pPr>
    </w:p>
    <w:p>
      <w:pPr>
        <w:pStyle w:val="Heading1"/>
        <w:jc w:val="left"/>
      </w:pPr>
      <w:r>
        <w:rPr/>
        <w:t>Điều</w:t>
      </w:r>
      <w:r>
        <w:rPr>
          <w:spacing w:val="-2"/>
        </w:rPr>
        <w:t> </w:t>
      </w:r>
      <w:r>
        <w:rPr/>
        <w:t>3.</w:t>
      </w:r>
      <w:r>
        <w:rPr>
          <w:spacing w:val="-1"/>
        </w:rPr>
        <w:t> </w:t>
      </w:r>
      <w:r>
        <w:rPr/>
        <w:t>Giáo</w:t>
      </w:r>
      <w:r>
        <w:rPr>
          <w:spacing w:val="-1"/>
        </w:rPr>
        <w:t> </w:t>
      </w:r>
      <w:r>
        <w:rPr/>
        <w:t>viên</w:t>
      </w:r>
      <w:r>
        <w:rPr>
          <w:spacing w:val="-1"/>
        </w:rPr>
        <w:t> </w:t>
      </w:r>
      <w:r>
        <w:rPr/>
        <w:t>trung</w:t>
      </w:r>
      <w:r>
        <w:rPr>
          <w:spacing w:val="-2"/>
        </w:rPr>
        <w:t> </w:t>
      </w:r>
      <w:r>
        <w:rPr/>
        <w:t>học</w:t>
      </w:r>
      <w:r>
        <w:rPr>
          <w:spacing w:val="-1"/>
        </w:rPr>
        <w:t> </w:t>
      </w:r>
      <w:r>
        <w:rPr/>
        <w:t>cơ</w:t>
      </w:r>
      <w:r>
        <w:rPr>
          <w:spacing w:val="-5"/>
        </w:rPr>
        <w:t> </w:t>
      </w:r>
      <w:r>
        <w:rPr/>
        <w:t>sở</w:t>
      </w:r>
      <w:r>
        <w:rPr>
          <w:spacing w:val="-1"/>
        </w:rPr>
        <w:t> </w:t>
      </w:r>
      <w:r>
        <w:rPr/>
        <w:t>hạng</w:t>
      </w:r>
      <w:r>
        <w:rPr>
          <w:spacing w:val="-4"/>
        </w:rPr>
        <w:t> </w:t>
      </w:r>
      <w:r>
        <w:rPr/>
        <w:t>III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Mã</w:t>
      </w:r>
      <w:r>
        <w:rPr>
          <w:spacing w:val="-5"/>
        </w:rPr>
        <w:t> </w:t>
      </w:r>
      <w:r>
        <w:rPr/>
        <w:t>số V.07.04.32</w:t>
      </w:r>
    </w:p>
    <w:p>
      <w:pPr>
        <w:pStyle w:val="BodyText"/>
        <w:spacing w:before="184"/>
        <w:ind w:left="575" w:firstLine="0"/>
      </w:pPr>
      <w:r>
        <w:rPr/>
        <w:t>1.</w:t>
      </w:r>
      <w:r>
        <w:rPr>
          <w:spacing w:val="-2"/>
        </w:rPr>
        <w:t> </w:t>
      </w:r>
      <w:r>
        <w:rPr/>
        <w:t>Nhiệm</w:t>
      </w:r>
      <w:r>
        <w:rPr>
          <w:spacing w:val="-5"/>
        </w:rPr>
        <w:t> </w:t>
      </w:r>
      <w:r>
        <w:rPr/>
        <w:t>vụ</w:t>
      </w:r>
    </w:p>
    <w:p>
      <w:pPr>
        <w:pStyle w:val="ListParagraph"/>
        <w:numPr>
          <w:ilvl w:val="0"/>
          <w:numId w:val="4"/>
        </w:numPr>
        <w:tabs>
          <w:tab w:pos="886" w:val="left" w:leader="none"/>
        </w:tabs>
        <w:spacing w:line="288" w:lineRule="auto" w:before="185" w:after="0"/>
        <w:ind w:left="122" w:right="126" w:firstLine="453"/>
        <w:jc w:val="both"/>
        <w:rPr>
          <w:sz w:val="28"/>
        </w:rPr>
      </w:pPr>
      <w:r>
        <w:rPr>
          <w:sz w:val="28"/>
        </w:rPr>
        <w:t>Xây dựng kế hoạch giáo dục của môn học được phân công và tham gia xây</w:t>
      </w:r>
      <w:r>
        <w:rPr>
          <w:spacing w:val="1"/>
          <w:sz w:val="28"/>
        </w:rPr>
        <w:t> </w:t>
      </w:r>
      <w:r>
        <w:rPr>
          <w:sz w:val="28"/>
        </w:rPr>
        <w:t>dựng</w:t>
      </w:r>
      <w:r>
        <w:rPr>
          <w:spacing w:val="25"/>
          <w:sz w:val="28"/>
        </w:rPr>
        <w:t> </w:t>
      </w:r>
      <w:r>
        <w:rPr>
          <w:sz w:val="28"/>
        </w:rPr>
        <w:t>kế</w:t>
      </w:r>
      <w:r>
        <w:rPr>
          <w:spacing w:val="26"/>
          <w:sz w:val="28"/>
        </w:rPr>
        <w:t> </w:t>
      </w:r>
      <w:r>
        <w:rPr>
          <w:sz w:val="28"/>
        </w:rPr>
        <w:t>hoạch</w:t>
      </w:r>
      <w:r>
        <w:rPr>
          <w:spacing w:val="24"/>
          <w:sz w:val="28"/>
        </w:rPr>
        <w:t> </w:t>
      </w:r>
      <w:r>
        <w:rPr>
          <w:sz w:val="28"/>
        </w:rPr>
        <w:t>giáo</w:t>
      </w:r>
      <w:r>
        <w:rPr>
          <w:spacing w:val="24"/>
          <w:sz w:val="28"/>
        </w:rPr>
        <w:t> </w:t>
      </w:r>
      <w:r>
        <w:rPr>
          <w:sz w:val="28"/>
        </w:rPr>
        <w:t>dục</w:t>
      </w:r>
      <w:r>
        <w:rPr>
          <w:spacing w:val="26"/>
          <w:sz w:val="28"/>
        </w:rPr>
        <w:t> </w:t>
      </w:r>
      <w:r>
        <w:rPr>
          <w:sz w:val="28"/>
        </w:rPr>
        <w:t>của</w:t>
      </w:r>
      <w:r>
        <w:rPr>
          <w:spacing w:val="26"/>
          <w:sz w:val="28"/>
        </w:rPr>
        <w:t> </w:t>
      </w:r>
      <w:r>
        <w:rPr>
          <w:sz w:val="28"/>
        </w:rPr>
        <w:t>tổ</w:t>
      </w:r>
      <w:r>
        <w:rPr>
          <w:spacing w:val="26"/>
          <w:sz w:val="28"/>
        </w:rPr>
        <w:t> </w:t>
      </w:r>
      <w:r>
        <w:rPr>
          <w:sz w:val="28"/>
        </w:rPr>
        <w:t>chuyên</w:t>
      </w:r>
      <w:r>
        <w:rPr>
          <w:spacing w:val="27"/>
          <w:sz w:val="28"/>
        </w:rPr>
        <w:t> </w:t>
      </w:r>
      <w:r>
        <w:rPr>
          <w:sz w:val="28"/>
        </w:rPr>
        <w:t>môn</w:t>
      </w:r>
      <w:r>
        <w:rPr>
          <w:spacing w:val="24"/>
          <w:sz w:val="28"/>
        </w:rPr>
        <w:t> </w:t>
      </w:r>
      <w:r>
        <w:rPr>
          <w:sz w:val="28"/>
        </w:rPr>
        <w:t>theo</w:t>
      </w:r>
      <w:r>
        <w:rPr>
          <w:spacing w:val="27"/>
          <w:sz w:val="28"/>
        </w:rPr>
        <w:t> </w:t>
      </w:r>
      <w:r>
        <w:rPr>
          <w:sz w:val="28"/>
        </w:rPr>
        <w:t>mục</w:t>
      </w:r>
      <w:r>
        <w:rPr>
          <w:spacing w:val="26"/>
          <w:sz w:val="28"/>
        </w:rPr>
        <w:t> </w:t>
      </w:r>
      <w:r>
        <w:rPr>
          <w:sz w:val="28"/>
        </w:rPr>
        <w:t>tiêu,</w:t>
      </w:r>
      <w:r>
        <w:rPr>
          <w:spacing w:val="25"/>
          <w:sz w:val="28"/>
        </w:rPr>
        <w:t> </w:t>
      </w:r>
      <w:r>
        <w:rPr>
          <w:sz w:val="28"/>
        </w:rPr>
        <w:t>chương</w:t>
      </w:r>
      <w:r>
        <w:rPr>
          <w:spacing w:val="24"/>
          <w:sz w:val="28"/>
        </w:rPr>
        <w:t> </w:t>
      </w:r>
      <w:r>
        <w:rPr>
          <w:sz w:val="28"/>
        </w:rPr>
        <w:t>trình</w:t>
      </w:r>
      <w:r>
        <w:rPr>
          <w:spacing w:val="24"/>
          <w:sz w:val="28"/>
        </w:rPr>
        <w:t> </w:t>
      </w:r>
      <w:r>
        <w:rPr>
          <w:sz w:val="28"/>
        </w:rPr>
        <w:t>giáo</w:t>
      </w:r>
      <w:r>
        <w:rPr>
          <w:spacing w:val="24"/>
          <w:sz w:val="28"/>
        </w:rPr>
        <w:t> </w:t>
      </w:r>
      <w:r>
        <w:rPr>
          <w:sz w:val="28"/>
        </w:rPr>
        <w:t>dục</w:t>
      </w:r>
      <w:r>
        <w:rPr>
          <w:spacing w:val="-68"/>
          <w:sz w:val="28"/>
        </w:rPr>
        <w:t> </w:t>
      </w:r>
      <w:r>
        <w:rPr>
          <w:sz w:val="28"/>
        </w:rPr>
        <w:t>cấp</w:t>
      </w:r>
      <w:r>
        <w:rPr>
          <w:spacing w:val="-3"/>
          <w:sz w:val="28"/>
        </w:rPr>
        <w:t> </w:t>
      </w:r>
      <w:r>
        <w:rPr>
          <w:sz w:val="28"/>
        </w:rPr>
        <w:t>trung</w:t>
      </w:r>
      <w:r>
        <w:rPr>
          <w:spacing w:val="1"/>
          <w:sz w:val="28"/>
        </w:rPr>
        <w:t> </w:t>
      </w:r>
      <w:r>
        <w:rPr>
          <w:sz w:val="28"/>
        </w:rPr>
        <w:t>học cơ</w:t>
      </w:r>
      <w:r>
        <w:rPr>
          <w:spacing w:val="-3"/>
          <w:sz w:val="28"/>
        </w:rPr>
        <w:t> </w:t>
      </w:r>
      <w:r>
        <w:rPr>
          <w:sz w:val="28"/>
        </w:rPr>
        <w:t>sở;</w:t>
      </w: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25"/>
        </w:rPr>
      </w:pPr>
      <w:r>
        <w:rPr/>
        <w:pict>
          <v:rect style="position:absolute;margin-left:64.103996pt;margin-top:16.492735pt;width:144.020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7"/>
        <w:ind w:left="122" w:right="120" w:firstLine="708"/>
        <w:jc w:val="both"/>
        <w:rPr>
          <w:sz w:val="24"/>
        </w:rPr>
      </w:pP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Điều này được bổ sung theo quy định tại khoản 1 Điều 3 của Thông tư số 08/2023/TT-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BGDĐT sửa đổi, bổ sung một số điều của các Thông tư số 01/2021/TT-BGDĐT, 02/2021/TT-</w:t>
      </w:r>
      <w:r>
        <w:rPr>
          <w:spacing w:val="1"/>
          <w:sz w:val="24"/>
          <w:vertAlign w:val="baseline"/>
        </w:rPr>
        <w:t> </w:t>
      </w:r>
      <w:r>
        <w:rPr>
          <w:spacing w:val="-5"/>
          <w:sz w:val="24"/>
          <w:vertAlign w:val="baseline"/>
        </w:rPr>
        <w:t>BGDĐT, 03/2021/TT-BGDĐT, 04/2021/TT-BGDĐT </w:t>
      </w:r>
      <w:r>
        <w:rPr>
          <w:spacing w:val="-4"/>
          <w:sz w:val="24"/>
          <w:vertAlign w:val="baseline"/>
        </w:rPr>
        <w:t>ngày 02 tháng 02 năm 2021 của Bộ Giáo dục và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Đào tạo quy định mã số, tiêu chuẩn chức danh nghề nghiệp và bổ nhiệm, xếp lương viên chức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giảng dạy trong các cơ sở giáo dục mầm non, phổ thông công lập, có hiệu lực kể từ ngày 30 tháng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5 năm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2023.</w:t>
      </w:r>
    </w:p>
    <w:p>
      <w:pPr>
        <w:spacing w:after="0"/>
        <w:jc w:val="both"/>
        <w:rPr>
          <w:sz w:val="24"/>
        </w:rPr>
        <w:sectPr>
          <w:pgSz w:w="11910" w:h="16850"/>
          <w:pgMar w:header="729" w:footer="0" w:top="980" w:bottom="280" w:left="1160" w:right="1000"/>
        </w:sectPr>
      </w:pPr>
    </w:p>
    <w:p>
      <w:pPr>
        <w:pStyle w:val="BodyText"/>
        <w:spacing w:before="3"/>
        <w:ind w:left="0" w:firstLine="0"/>
        <w:jc w:val="lef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897" w:val="left" w:leader="none"/>
        </w:tabs>
        <w:spacing w:line="288" w:lineRule="auto" w:before="89" w:after="0"/>
        <w:ind w:left="122" w:right="129" w:firstLine="453"/>
        <w:jc w:val="both"/>
        <w:rPr>
          <w:sz w:val="28"/>
        </w:rPr>
      </w:pPr>
      <w:r>
        <w:rPr>
          <w:sz w:val="28"/>
        </w:rPr>
        <w:t>Dạy học và giáo dục học sinh theo chương trình, kế hoạch giáo dục của nhà</w:t>
      </w:r>
      <w:r>
        <w:rPr>
          <w:spacing w:val="1"/>
          <w:sz w:val="28"/>
        </w:rPr>
        <w:t> </w:t>
      </w:r>
      <w:r>
        <w:rPr>
          <w:sz w:val="28"/>
        </w:rPr>
        <w:t>trường và tổ chuyên môn; quản lý học sinh trong các hoạt động giáo dục do nhà</w:t>
      </w:r>
      <w:r>
        <w:rPr>
          <w:spacing w:val="1"/>
          <w:sz w:val="28"/>
        </w:rPr>
        <w:t> </w:t>
      </w:r>
      <w:r>
        <w:rPr>
          <w:sz w:val="28"/>
        </w:rPr>
        <w:t>trường</w:t>
      </w:r>
      <w:r>
        <w:rPr>
          <w:spacing w:val="-4"/>
          <w:sz w:val="28"/>
        </w:rPr>
        <w:t> </w:t>
      </w:r>
      <w:r>
        <w:rPr>
          <w:sz w:val="28"/>
        </w:rPr>
        <w:t>tổ</w:t>
      </w:r>
      <w:r>
        <w:rPr>
          <w:spacing w:val="1"/>
          <w:sz w:val="28"/>
        </w:rPr>
        <w:t> </w:t>
      </w:r>
      <w:r>
        <w:rPr>
          <w:sz w:val="28"/>
        </w:rPr>
        <w:t>chức;</w:t>
      </w:r>
    </w:p>
    <w:p>
      <w:pPr>
        <w:pStyle w:val="ListParagraph"/>
        <w:numPr>
          <w:ilvl w:val="0"/>
          <w:numId w:val="4"/>
        </w:numPr>
        <w:tabs>
          <w:tab w:pos="883" w:val="left" w:leader="none"/>
        </w:tabs>
        <w:spacing w:line="288" w:lineRule="auto" w:before="121" w:after="0"/>
        <w:ind w:left="122" w:right="139" w:firstLine="453"/>
        <w:jc w:val="both"/>
        <w:rPr>
          <w:sz w:val="28"/>
        </w:rPr>
      </w:pPr>
      <w:r>
        <w:rPr>
          <w:sz w:val="28"/>
        </w:rPr>
        <w:t>Sử dụng các phương pháp dạy học, giáo dục theo hướng phát huy năng lực,</w:t>
      </w:r>
      <w:r>
        <w:rPr>
          <w:spacing w:val="1"/>
          <w:sz w:val="28"/>
        </w:rPr>
        <w:t> </w:t>
      </w:r>
      <w:r>
        <w:rPr>
          <w:sz w:val="28"/>
        </w:rPr>
        <w:t>phẩm</w:t>
      </w:r>
      <w:r>
        <w:rPr>
          <w:spacing w:val="-6"/>
          <w:sz w:val="28"/>
        </w:rPr>
        <w:t> </w:t>
      </w:r>
      <w:r>
        <w:rPr>
          <w:sz w:val="28"/>
        </w:rPr>
        <w:t>chất</w:t>
      </w:r>
      <w:r>
        <w:rPr>
          <w:spacing w:val="1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học sinh,</w:t>
      </w:r>
      <w:r>
        <w:rPr>
          <w:spacing w:val="-5"/>
          <w:sz w:val="28"/>
        </w:rPr>
        <w:t> </w:t>
      </w:r>
      <w:r>
        <w:rPr>
          <w:sz w:val="28"/>
        </w:rPr>
        <w:t>tích</w:t>
      </w:r>
      <w:r>
        <w:rPr>
          <w:spacing w:val="1"/>
          <w:sz w:val="28"/>
        </w:rPr>
        <w:t> </w:t>
      </w:r>
      <w:r>
        <w:rPr>
          <w:sz w:val="28"/>
        </w:rPr>
        <w:t>cực</w:t>
      </w:r>
      <w:r>
        <w:rPr>
          <w:spacing w:val="-3"/>
          <w:sz w:val="28"/>
        </w:rPr>
        <w:t> </w:t>
      </w:r>
      <w:r>
        <w:rPr>
          <w:sz w:val="28"/>
        </w:rPr>
        <w:t>hóa</w:t>
      </w:r>
      <w:r>
        <w:rPr>
          <w:spacing w:val="-3"/>
          <w:sz w:val="28"/>
        </w:rPr>
        <w:t> </w:t>
      </w:r>
      <w:r>
        <w:rPr>
          <w:sz w:val="28"/>
        </w:rPr>
        <w:t>hoạt</w:t>
      </w:r>
      <w:r>
        <w:rPr>
          <w:spacing w:val="-3"/>
          <w:sz w:val="28"/>
        </w:rPr>
        <w:t> </w:t>
      </w:r>
      <w:r>
        <w:rPr>
          <w:sz w:val="28"/>
        </w:rPr>
        <w:t>động</w:t>
      </w:r>
      <w:r>
        <w:rPr>
          <w:spacing w:val="1"/>
          <w:sz w:val="28"/>
        </w:rPr>
        <w:t> </w:t>
      </w:r>
      <w:r>
        <w:rPr>
          <w:sz w:val="28"/>
        </w:rPr>
        <w:t>của học sinh;</w:t>
      </w:r>
    </w:p>
    <w:p>
      <w:pPr>
        <w:pStyle w:val="ListParagraph"/>
        <w:numPr>
          <w:ilvl w:val="0"/>
          <w:numId w:val="4"/>
        </w:numPr>
        <w:tabs>
          <w:tab w:pos="909" w:val="left" w:leader="none"/>
        </w:tabs>
        <w:spacing w:line="288" w:lineRule="auto" w:before="120" w:after="0"/>
        <w:ind w:left="122" w:right="139" w:firstLine="453"/>
        <w:jc w:val="both"/>
        <w:rPr>
          <w:sz w:val="28"/>
        </w:rPr>
      </w:pPr>
      <w:r>
        <w:rPr>
          <w:sz w:val="28"/>
        </w:rPr>
        <w:t>Thực</w:t>
      </w:r>
      <w:r>
        <w:rPr>
          <w:spacing w:val="23"/>
          <w:sz w:val="28"/>
        </w:rPr>
        <w:t> </w:t>
      </w:r>
      <w:r>
        <w:rPr>
          <w:sz w:val="28"/>
        </w:rPr>
        <w:t>hiện</w:t>
      </w:r>
      <w:r>
        <w:rPr>
          <w:spacing w:val="27"/>
          <w:sz w:val="28"/>
        </w:rPr>
        <w:t> </w:t>
      </w:r>
      <w:r>
        <w:rPr>
          <w:sz w:val="28"/>
        </w:rPr>
        <w:t>các</w:t>
      </w:r>
      <w:r>
        <w:rPr>
          <w:spacing w:val="27"/>
          <w:sz w:val="28"/>
        </w:rPr>
        <w:t> </w:t>
      </w:r>
      <w:r>
        <w:rPr>
          <w:sz w:val="28"/>
        </w:rPr>
        <w:t>hoạt</w:t>
      </w:r>
      <w:r>
        <w:rPr>
          <w:spacing w:val="27"/>
          <w:sz w:val="28"/>
        </w:rPr>
        <w:t> </w:t>
      </w:r>
      <w:r>
        <w:rPr>
          <w:sz w:val="28"/>
        </w:rPr>
        <w:t>động</w:t>
      </w:r>
      <w:r>
        <w:rPr>
          <w:spacing w:val="25"/>
          <w:sz w:val="28"/>
        </w:rPr>
        <w:t> </w:t>
      </w:r>
      <w:r>
        <w:rPr>
          <w:sz w:val="28"/>
        </w:rPr>
        <w:t>kiểm</w:t>
      </w:r>
      <w:r>
        <w:rPr>
          <w:spacing w:val="22"/>
          <w:sz w:val="28"/>
        </w:rPr>
        <w:t> </w:t>
      </w:r>
      <w:r>
        <w:rPr>
          <w:sz w:val="28"/>
        </w:rPr>
        <w:t>tra,</w:t>
      </w:r>
      <w:r>
        <w:rPr>
          <w:spacing w:val="26"/>
          <w:sz w:val="28"/>
        </w:rPr>
        <w:t> </w:t>
      </w:r>
      <w:r>
        <w:rPr>
          <w:sz w:val="28"/>
        </w:rPr>
        <w:t>đánh</w:t>
      </w:r>
      <w:r>
        <w:rPr>
          <w:spacing w:val="25"/>
          <w:sz w:val="28"/>
        </w:rPr>
        <w:t> </w:t>
      </w:r>
      <w:r>
        <w:rPr>
          <w:sz w:val="28"/>
        </w:rPr>
        <w:t>giá</w:t>
      </w:r>
      <w:r>
        <w:rPr>
          <w:spacing w:val="26"/>
          <w:sz w:val="28"/>
        </w:rPr>
        <w:t> </w:t>
      </w:r>
      <w:r>
        <w:rPr>
          <w:sz w:val="28"/>
        </w:rPr>
        <w:t>kết</w:t>
      </w:r>
      <w:r>
        <w:rPr>
          <w:spacing w:val="25"/>
          <w:sz w:val="28"/>
        </w:rPr>
        <w:t> </w:t>
      </w:r>
      <w:r>
        <w:rPr>
          <w:sz w:val="28"/>
        </w:rPr>
        <w:t>quả</w:t>
      </w:r>
      <w:r>
        <w:rPr>
          <w:spacing w:val="24"/>
          <w:sz w:val="28"/>
        </w:rPr>
        <w:t> </w:t>
      </w:r>
      <w:r>
        <w:rPr>
          <w:sz w:val="28"/>
        </w:rPr>
        <w:t>học</w:t>
      </w:r>
      <w:r>
        <w:rPr>
          <w:spacing w:val="27"/>
          <w:sz w:val="28"/>
        </w:rPr>
        <w:t> </w:t>
      </w:r>
      <w:r>
        <w:rPr>
          <w:sz w:val="28"/>
        </w:rPr>
        <w:t>tập,</w:t>
      </w:r>
      <w:r>
        <w:rPr>
          <w:spacing w:val="26"/>
          <w:sz w:val="28"/>
        </w:rPr>
        <w:t> </w:t>
      </w:r>
      <w:r>
        <w:rPr>
          <w:sz w:val="28"/>
        </w:rPr>
        <w:t>rèn</w:t>
      </w:r>
      <w:r>
        <w:rPr>
          <w:spacing w:val="27"/>
          <w:sz w:val="28"/>
        </w:rPr>
        <w:t> </w:t>
      </w:r>
      <w:r>
        <w:rPr>
          <w:sz w:val="28"/>
        </w:rPr>
        <w:t>luyện</w:t>
      </w:r>
      <w:r>
        <w:rPr>
          <w:spacing w:val="28"/>
          <w:sz w:val="28"/>
        </w:rPr>
        <w:t> </w:t>
      </w:r>
      <w:r>
        <w:rPr>
          <w:sz w:val="28"/>
        </w:rPr>
        <w:t>của</w:t>
      </w:r>
      <w:r>
        <w:rPr>
          <w:spacing w:val="-68"/>
          <w:sz w:val="28"/>
        </w:rPr>
        <w:t> </w:t>
      </w:r>
      <w:r>
        <w:rPr>
          <w:sz w:val="28"/>
        </w:rPr>
        <w:t>học</w:t>
      </w:r>
      <w:r>
        <w:rPr>
          <w:spacing w:val="-1"/>
          <w:sz w:val="28"/>
        </w:rPr>
        <w:t> </w:t>
      </w:r>
      <w:r>
        <w:rPr>
          <w:sz w:val="28"/>
        </w:rPr>
        <w:t>sinh</w:t>
      </w:r>
      <w:r>
        <w:rPr>
          <w:spacing w:val="1"/>
          <w:sz w:val="28"/>
        </w:rPr>
        <w:t> </w:t>
      </w:r>
      <w:r>
        <w:rPr>
          <w:sz w:val="28"/>
        </w:rPr>
        <w:t>theo</w:t>
      </w:r>
      <w:r>
        <w:rPr>
          <w:spacing w:val="1"/>
          <w:sz w:val="28"/>
        </w:rPr>
        <w:t> </w:t>
      </w:r>
      <w:r>
        <w:rPr>
          <w:sz w:val="28"/>
        </w:rPr>
        <w:t>quy</w:t>
      </w:r>
      <w:r>
        <w:rPr>
          <w:spacing w:val="-4"/>
          <w:sz w:val="28"/>
        </w:rPr>
        <w:t> </w:t>
      </w:r>
      <w:r>
        <w:rPr>
          <w:sz w:val="28"/>
        </w:rPr>
        <w:t>định;</w:t>
      </w:r>
    </w:p>
    <w:p>
      <w:pPr>
        <w:pStyle w:val="BodyText"/>
        <w:spacing w:line="288" w:lineRule="auto"/>
        <w:ind w:right="140"/>
      </w:pPr>
      <w:r>
        <w:rPr/>
        <w:t>đ) Tham gia phát hiện, bồi dưỡng học sinh năng khiếu hoặc phụ đạo học sinh</w:t>
      </w:r>
      <w:r>
        <w:rPr>
          <w:spacing w:val="1"/>
        </w:rPr>
        <w:t> </w:t>
      </w:r>
      <w:r>
        <w:rPr/>
        <w:t>yếu kém</w:t>
      </w:r>
      <w:r>
        <w:rPr>
          <w:spacing w:val="-5"/>
        </w:rPr>
        <w:t> </w:t>
      </w:r>
      <w:r>
        <w:rPr/>
        <w:t>hoặc</w:t>
      </w:r>
      <w:r>
        <w:rPr>
          <w:spacing w:val="-3"/>
        </w:rPr>
        <w:t> </w:t>
      </w:r>
      <w:r>
        <w:rPr/>
        <w:t>hướng</w:t>
      </w:r>
      <w:r>
        <w:rPr>
          <w:spacing w:val="-4"/>
        </w:rPr>
        <w:t> </w:t>
      </w:r>
      <w:r>
        <w:rPr/>
        <w:t>dẫn</w:t>
      </w:r>
      <w:r>
        <w:rPr>
          <w:spacing w:val="1"/>
        </w:rPr>
        <w:t> </w:t>
      </w:r>
      <w:r>
        <w:rPr/>
        <w:t>sinh</w:t>
      </w:r>
      <w:r>
        <w:rPr>
          <w:spacing w:val="1"/>
        </w:rPr>
        <w:t> </w:t>
      </w:r>
      <w:r>
        <w:rPr/>
        <w:t>viên thực tập</w:t>
      </w:r>
      <w:r>
        <w:rPr>
          <w:spacing w:val="1"/>
        </w:rPr>
        <w:t> </w:t>
      </w:r>
      <w:r>
        <w:rPr/>
        <w:t>sư</w:t>
      </w:r>
      <w:r>
        <w:rPr>
          <w:spacing w:val="-2"/>
        </w:rPr>
        <w:t> </w:t>
      </w:r>
      <w:r>
        <w:rPr/>
        <w:t>phạm</w:t>
      </w:r>
      <w:r>
        <w:rPr>
          <w:spacing w:val="-6"/>
        </w:rPr>
        <w:t> </w:t>
      </w:r>
      <w:r>
        <w:rPr/>
        <w:t>(nếu</w:t>
      </w:r>
      <w:r>
        <w:rPr>
          <w:spacing w:val="1"/>
        </w:rPr>
        <w:t> </w:t>
      </w:r>
      <w:r>
        <w:rPr/>
        <w:t>có);</w:t>
      </w:r>
    </w:p>
    <w:p>
      <w:pPr>
        <w:pStyle w:val="ListParagraph"/>
        <w:numPr>
          <w:ilvl w:val="0"/>
          <w:numId w:val="4"/>
        </w:numPr>
        <w:tabs>
          <w:tab w:pos="881" w:val="left" w:leader="none"/>
        </w:tabs>
        <w:spacing w:line="288" w:lineRule="auto" w:before="121" w:after="0"/>
        <w:ind w:left="122" w:right="141" w:firstLine="453"/>
        <w:jc w:val="both"/>
        <w:rPr>
          <w:sz w:val="28"/>
        </w:rPr>
      </w:pPr>
      <w:r>
        <w:rPr>
          <w:sz w:val="28"/>
        </w:rPr>
        <w:t>Tổ chức các hoạt động tư vấn tâm lý, hướng nghiệp cho học sinh và cha mẹ</w:t>
      </w:r>
      <w:r>
        <w:rPr>
          <w:spacing w:val="1"/>
          <w:sz w:val="28"/>
        </w:rPr>
        <w:t> </w:t>
      </w:r>
      <w:r>
        <w:rPr>
          <w:sz w:val="28"/>
        </w:rPr>
        <w:t>học</w:t>
      </w:r>
      <w:r>
        <w:rPr>
          <w:spacing w:val="-1"/>
          <w:sz w:val="28"/>
        </w:rPr>
        <w:t> </w:t>
      </w:r>
      <w:r>
        <w:rPr>
          <w:sz w:val="28"/>
        </w:rPr>
        <w:t>sinh</w:t>
      </w:r>
      <w:r>
        <w:rPr>
          <w:spacing w:val="1"/>
          <w:sz w:val="28"/>
        </w:rPr>
        <w:t> </w:t>
      </w:r>
      <w:r>
        <w:rPr>
          <w:sz w:val="28"/>
        </w:rPr>
        <w:t>của lớp</w:t>
      </w:r>
      <w:r>
        <w:rPr>
          <w:spacing w:val="-2"/>
          <w:sz w:val="28"/>
        </w:rPr>
        <w:t> </w:t>
      </w:r>
      <w:r>
        <w:rPr>
          <w:sz w:val="28"/>
        </w:rPr>
        <w:t>được phân công;</w:t>
      </w:r>
    </w:p>
    <w:p>
      <w:pPr>
        <w:pStyle w:val="ListParagraph"/>
        <w:numPr>
          <w:ilvl w:val="0"/>
          <w:numId w:val="5"/>
        </w:numPr>
        <w:tabs>
          <w:tab w:pos="907" w:val="left" w:leader="none"/>
        </w:tabs>
        <w:spacing w:line="288" w:lineRule="auto" w:before="120" w:after="0"/>
        <w:ind w:left="122" w:right="140" w:firstLine="453"/>
        <w:jc w:val="both"/>
        <w:rPr>
          <w:sz w:val="28"/>
        </w:rPr>
      </w:pPr>
      <w:r>
        <w:rPr>
          <w:sz w:val="28"/>
        </w:rPr>
        <w:t>Phối hợp với các tổ chức, cá nhân có liên quan để thực hiện các hoạt động</w:t>
      </w:r>
      <w:r>
        <w:rPr>
          <w:spacing w:val="1"/>
          <w:sz w:val="28"/>
        </w:rPr>
        <w:t> </w:t>
      </w:r>
      <w:r>
        <w:rPr>
          <w:sz w:val="28"/>
        </w:rPr>
        <w:t>dạy</w:t>
      </w:r>
      <w:r>
        <w:rPr>
          <w:spacing w:val="-5"/>
          <w:sz w:val="28"/>
        </w:rPr>
        <w:t> </w:t>
      </w:r>
      <w:r>
        <w:rPr>
          <w:sz w:val="28"/>
        </w:rPr>
        <w:t>học,</w:t>
      </w:r>
      <w:r>
        <w:rPr>
          <w:spacing w:val="-1"/>
          <w:sz w:val="28"/>
        </w:rPr>
        <w:t> </w:t>
      </w:r>
      <w:r>
        <w:rPr>
          <w:sz w:val="28"/>
        </w:rPr>
        <w:t>giáo</w:t>
      </w:r>
      <w:r>
        <w:rPr>
          <w:spacing w:val="1"/>
          <w:sz w:val="28"/>
        </w:rPr>
        <w:t> </w:t>
      </w:r>
      <w:r>
        <w:rPr>
          <w:sz w:val="28"/>
        </w:rPr>
        <w:t>dục,</w:t>
      </w:r>
      <w:r>
        <w:rPr>
          <w:spacing w:val="-1"/>
          <w:sz w:val="28"/>
        </w:rPr>
        <w:t> </w:t>
      </w:r>
      <w:r>
        <w:rPr>
          <w:sz w:val="28"/>
        </w:rPr>
        <w:t>tư</w:t>
      </w:r>
      <w:r>
        <w:rPr>
          <w:spacing w:val="-5"/>
          <w:sz w:val="28"/>
        </w:rPr>
        <w:t> </w:t>
      </w:r>
      <w:r>
        <w:rPr>
          <w:sz w:val="28"/>
        </w:rPr>
        <w:t>vấn</w:t>
      </w:r>
      <w:r>
        <w:rPr>
          <w:spacing w:val="1"/>
          <w:sz w:val="28"/>
        </w:rPr>
        <w:t> </w:t>
      </w:r>
      <w:r>
        <w:rPr>
          <w:sz w:val="28"/>
        </w:rPr>
        <w:t>tâm</w:t>
      </w:r>
      <w:r>
        <w:rPr>
          <w:spacing w:val="-4"/>
          <w:sz w:val="28"/>
        </w:rPr>
        <w:t> </w:t>
      </w:r>
      <w:r>
        <w:rPr>
          <w:sz w:val="28"/>
        </w:rPr>
        <w:t>lý,</w:t>
      </w:r>
      <w:r>
        <w:rPr>
          <w:spacing w:val="-1"/>
          <w:sz w:val="28"/>
        </w:rPr>
        <w:t> </w:t>
      </w:r>
      <w:r>
        <w:rPr>
          <w:sz w:val="28"/>
        </w:rPr>
        <w:t>hướng</w:t>
      </w:r>
      <w:r>
        <w:rPr>
          <w:spacing w:val="-4"/>
          <w:sz w:val="28"/>
        </w:rPr>
        <w:t> </w:t>
      </w:r>
      <w:r>
        <w:rPr>
          <w:sz w:val="28"/>
        </w:rPr>
        <w:t>nghiệp</w:t>
      </w:r>
      <w:r>
        <w:rPr>
          <w:spacing w:val="1"/>
          <w:sz w:val="28"/>
        </w:rPr>
        <w:t> </w:t>
      </w:r>
      <w:r>
        <w:rPr>
          <w:sz w:val="28"/>
        </w:rPr>
        <w:t>cho</w:t>
      </w:r>
      <w:r>
        <w:rPr>
          <w:spacing w:val="-3"/>
          <w:sz w:val="28"/>
        </w:rPr>
        <w:t> </w:t>
      </w:r>
      <w:r>
        <w:rPr>
          <w:sz w:val="28"/>
        </w:rPr>
        <w:t>học sinh;</w:t>
      </w:r>
    </w:p>
    <w:p>
      <w:pPr>
        <w:pStyle w:val="ListParagraph"/>
        <w:numPr>
          <w:ilvl w:val="0"/>
          <w:numId w:val="5"/>
        </w:numPr>
        <w:tabs>
          <w:tab w:pos="897" w:val="left" w:leader="none"/>
        </w:tabs>
        <w:spacing w:line="288" w:lineRule="auto" w:before="120" w:after="0"/>
        <w:ind w:left="122" w:right="132" w:firstLine="453"/>
        <w:jc w:val="both"/>
        <w:rPr>
          <w:sz w:val="28"/>
        </w:rPr>
      </w:pPr>
      <w:r>
        <w:rPr>
          <w:sz w:val="28"/>
        </w:rPr>
        <w:t>Tham gia các hoạt động của tổ chuyên môn; tham gia nghiên cứu khoa học;</w:t>
      </w:r>
      <w:r>
        <w:rPr>
          <w:spacing w:val="1"/>
          <w:sz w:val="28"/>
        </w:rPr>
        <w:t> </w:t>
      </w:r>
      <w:r>
        <w:rPr>
          <w:sz w:val="28"/>
        </w:rPr>
        <w:t>hoàn thành hệ thống hồ sơ quản lý hoạt động giáo dục theo quy định; thực hiện công</w:t>
      </w:r>
      <w:r>
        <w:rPr>
          <w:spacing w:val="-67"/>
          <w:sz w:val="28"/>
        </w:rPr>
        <w:t> </w:t>
      </w:r>
      <w:r>
        <w:rPr>
          <w:sz w:val="28"/>
        </w:rPr>
        <w:t>tác phổ cập giáo dục trung học cơ sở và giáo dục hòa nhập trong phạm vi được phân</w:t>
      </w:r>
      <w:r>
        <w:rPr>
          <w:spacing w:val="-67"/>
          <w:sz w:val="28"/>
        </w:rPr>
        <w:t> </w:t>
      </w:r>
      <w:r>
        <w:rPr>
          <w:sz w:val="28"/>
        </w:rPr>
        <w:t>công;</w:t>
      </w:r>
      <w:r>
        <w:rPr>
          <w:spacing w:val="19"/>
          <w:sz w:val="28"/>
        </w:rPr>
        <w:t> </w:t>
      </w:r>
      <w:r>
        <w:rPr>
          <w:sz w:val="28"/>
        </w:rPr>
        <w:t>tham</w:t>
      </w:r>
      <w:r>
        <w:rPr>
          <w:spacing w:val="15"/>
          <w:sz w:val="28"/>
        </w:rPr>
        <w:t> </w:t>
      </w:r>
      <w:r>
        <w:rPr>
          <w:sz w:val="28"/>
        </w:rPr>
        <w:t>gia</w:t>
      </w:r>
      <w:r>
        <w:rPr>
          <w:spacing w:val="20"/>
          <w:sz w:val="28"/>
        </w:rPr>
        <w:t> </w:t>
      </w:r>
      <w:r>
        <w:rPr>
          <w:sz w:val="28"/>
        </w:rPr>
        <w:t>tổ</w:t>
      </w:r>
      <w:r>
        <w:rPr>
          <w:spacing w:val="20"/>
          <w:sz w:val="28"/>
        </w:rPr>
        <w:t> </w:t>
      </w:r>
      <w:r>
        <w:rPr>
          <w:sz w:val="28"/>
        </w:rPr>
        <w:t>chức</w:t>
      </w:r>
      <w:r>
        <w:rPr>
          <w:spacing w:val="20"/>
          <w:sz w:val="28"/>
        </w:rPr>
        <w:t> </w:t>
      </w:r>
      <w:r>
        <w:rPr>
          <w:sz w:val="28"/>
        </w:rPr>
        <w:t>các</w:t>
      </w:r>
      <w:r>
        <w:rPr>
          <w:spacing w:val="20"/>
          <w:sz w:val="28"/>
        </w:rPr>
        <w:t> </w:t>
      </w:r>
      <w:r>
        <w:rPr>
          <w:sz w:val="28"/>
        </w:rPr>
        <w:t>hội</w:t>
      </w:r>
      <w:r>
        <w:rPr>
          <w:spacing w:val="18"/>
          <w:sz w:val="28"/>
        </w:rPr>
        <w:t> </w:t>
      </w:r>
      <w:r>
        <w:rPr>
          <w:sz w:val="28"/>
        </w:rPr>
        <w:t>thi</w:t>
      </w:r>
      <w:r>
        <w:rPr>
          <w:spacing w:val="20"/>
          <w:sz w:val="28"/>
        </w:rPr>
        <w:t> </w:t>
      </w:r>
      <w:r>
        <w:rPr>
          <w:sz w:val="28"/>
        </w:rPr>
        <w:t>(của</w:t>
      </w:r>
      <w:r>
        <w:rPr>
          <w:spacing w:val="20"/>
          <w:sz w:val="28"/>
        </w:rPr>
        <w:t> </w:t>
      </w:r>
      <w:r>
        <w:rPr>
          <w:sz w:val="28"/>
        </w:rPr>
        <w:t>giáo</w:t>
      </w:r>
      <w:r>
        <w:rPr>
          <w:spacing w:val="18"/>
          <w:sz w:val="28"/>
        </w:rPr>
        <w:t> </w:t>
      </w:r>
      <w:r>
        <w:rPr>
          <w:sz w:val="28"/>
        </w:rPr>
        <w:t>viên</w:t>
      </w:r>
      <w:r>
        <w:rPr>
          <w:spacing w:val="17"/>
          <w:sz w:val="28"/>
        </w:rPr>
        <w:t> </w:t>
      </w:r>
      <w:r>
        <w:rPr>
          <w:sz w:val="28"/>
        </w:rPr>
        <w:t>hoặc</w:t>
      </w:r>
      <w:r>
        <w:rPr>
          <w:spacing w:val="17"/>
          <w:sz w:val="28"/>
        </w:rPr>
        <w:t> </w:t>
      </w:r>
      <w:r>
        <w:rPr>
          <w:sz w:val="28"/>
        </w:rPr>
        <w:t>học</w:t>
      </w:r>
      <w:r>
        <w:rPr>
          <w:spacing w:val="17"/>
          <w:sz w:val="28"/>
        </w:rPr>
        <w:t> </w:t>
      </w:r>
      <w:r>
        <w:rPr>
          <w:sz w:val="28"/>
        </w:rPr>
        <w:t>sinh)</w:t>
      </w:r>
      <w:r>
        <w:rPr>
          <w:spacing w:val="19"/>
          <w:sz w:val="28"/>
        </w:rPr>
        <w:t> </w:t>
      </w:r>
      <w:r>
        <w:rPr>
          <w:sz w:val="28"/>
        </w:rPr>
        <w:t>từ</w:t>
      </w:r>
      <w:r>
        <w:rPr>
          <w:spacing w:val="18"/>
          <w:sz w:val="28"/>
        </w:rPr>
        <w:t> </w:t>
      </w:r>
      <w:r>
        <w:rPr>
          <w:sz w:val="28"/>
        </w:rPr>
        <w:t>cấp</w:t>
      </w:r>
      <w:r>
        <w:rPr>
          <w:spacing w:val="20"/>
          <w:sz w:val="28"/>
        </w:rPr>
        <w:t> </w:t>
      </w:r>
      <w:r>
        <w:rPr>
          <w:sz w:val="28"/>
        </w:rPr>
        <w:t>trường</w:t>
      </w:r>
      <w:r>
        <w:rPr>
          <w:spacing w:val="20"/>
          <w:sz w:val="28"/>
        </w:rPr>
        <w:t> </w:t>
      </w:r>
      <w:r>
        <w:rPr>
          <w:sz w:val="28"/>
        </w:rPr>
        <w:t>trở</w:t>
      </w:r>
      <w:r>
        <w:rPr>
          <w:spacing w:val="-68"/>
          <w:sz w:val="28"/>
        </w:rPr>
        <w:t> </w:t>
      </w:r>
      <w:r>
        <w:rPr>
          <w:sz w:val="28"/>
        </w:rPr>
        <w:t>lên (nếu</w:t>
      </w:r>
      <w:r>
        <w:rPr>
          <w:spacing w:val="1"/>
          <w:sz w:val="28"/>
        </w:rPr>
        <w:t> </w:t>
      </w:r>
      <w:r>
        <w:rPr>
          <w:sz w:val="28"/>
        </w:rPr>
        <w:t>có);</w:t>
      </w:r>
    </w:p>
    <w:p>
      <w:pPr>
        <w:pStyle w:val="ListParagraph"/>
        <w:numPr>
          <w:ilvl w:val="0"/>
          <w:numId w:val="5"/>
        </w:numPr>
        <w:tabs>
          <w:tab w:pos="832" w:val="left" w:leader="none"/>
        </w:tabs>
        <w:spacing w:line="288" w:lineRule="auto" w:before="120" w:after="0"/>
        <w:ind w:left="122" w:right="134" w:firstLine="453"/>
        <w:jc w:val="both"/>
        <w:rPr>
          <w:sz w:val="28"/>
        </w:rPr>
      </w:pPr>
      <w:r>
        <w:rPr>
          <w:sz w:val="28"/>
        </w:rPr>
        <w:t>Hoàn thành các khóa đào tạo, chương trình bồi dưỡng theo quy định; tự học,</w:t>
      </w:r>
      <w:r>
        <w:rPr>
          <w:spacing w:val="1"/>
          <w:sz w:val="28"/>
        </w:rPr>
        <w:t> </w:t>
      </w:r>
      <w:r>
        <w:rPr>
          <w:sz w:val="28"/>
        </w:rPr>
        <w:t>tự</w:t>
      </w:r>
      <w:r>
        <w:rPr>
          <w:spacing w:val="-2"/>
          <w:sz w:val="28"/>
        </w:rPr>
        <w:t> </w:t>
      </w:r>
      <w:r>
        <w:rPr>
          <w:sz w:val="28"/>
        </w:rPr>
        <w:t>bồi</w:t>
      </w:r>
      <w:r>
        <w:rPr>
          <w:spacing w:val="-2"/>
          <w:sz w:val="28"/>
        </w:rPr>
        <w:t> </w:t>
      </w:r>
      <w:r>
        <w:rPr>
          <w:sz w:val="28"/>
        </w:rPr>
        <w:t>dưỡng</w:t>
      </w:r>
      <w:r>
        <w:rPr>
          <w:spacing w:val="1"/>
          <w:sz w:val="28"/>
        </w:rPr>
        <w:t> </w:t>
      </w:r>
      <w:r>
        <w:rPr>
          <w:sz w:val="28"/>
        </w:rPr>
        <w:t>nâng cao</w:t>
      </w:r>
      <w:r>
        <w:rPr>
          <w:spacing w:val="1"/>
          <w:sz w:val="28"/>
        </w:rPr>
        <w:t> </w:t>
      </w:r>
      <w:r>
        <w:rPr>
          <w:sz w:val="28"/>
        </w:rPr>
        <w:t>năng</w:t>
      </w:r>
      <w:r>
        <w:rPr>
          <w:spacing w:val="1"/>
          <w:sz w:val="28"/>
        </w:rPr>
        <w:t> </w:t>
      </w:r>
      <w:r>
        <w:rPr>
          <w:sz w:val="28"/>
        </w:rPr>
        <w:t>lực</w:t>
      </w:r>
      <w:r>
        <w:rPr>
          <w:spacing w:val="-2"/>
          <w:sz w:val="28"/>
        </w:rPr>
        <w:t> </w:t>
      </w:r>
      <w:r>
        <w:rPr>
          <w:sz w:val="28"/>
        </w:rPr>
        <w:t>chuyên</w:t>
      </w:r>
      <w:r>
        <w:rPr>
          <w:spacing w:val="1"/>
          <w:sz w:val="28"/>
        </w:rPr>
        <w:t> </w:t>
      </w:r>
      <w:r>
        <w:rPr>
          <w:sz w:val="28"/>
        </w:rPr>
        <w:t>môn,</w:t>
      </w:r>
      <w:r>
        <w:rPr>
          <w:spacing w:val="-4"/>
          <w:sz w:val="28"/>
        </w:rPr>
        <w:t> </w:t>
      </w:r>
      <w:r>
        <w:rPr>
          <w:sz w:val="28"/>
        </w:rPr>
        <w:t>nghiệp</w:t>
      </w:r>
      <w:r>
        <w:rPr>
          <w:spacing w:val="-3"/>
          <w:sz w:val="28"/>
        </w:rPr>
        <w:t> </w:t>
      </w:r>
      <w:r>
        <w:rPr>
          <w:sz w:val="28"/>
        </w:rPr>
        <w:t>vụ;</w:t>
      </w:r>
    </w:p>
    <w:p>
      <w:pPr>
        <w:pStyle w:val="BodyText"/>
        <w:ind w:left="575" w:firstLine="0"/>
      </w:pPr>
      <w:r>
        <w:rPr/>
        <w:t>k)</w:t>
      </w:r>
      <w:r>
        <w:rPr>
          <w:spacing w:val="-2"/>
        </w:rPr>
        <w:t> </w:t>
      </w:r>
      <w:r>
        <w:rPr/>
        <w:t>Thực</w:t>
      </w:r>
      <w:r>
        <w:rPr>
          <w:spacing w:val="-4"/>
        </w:rPr>
        <w:t> </w:t>
      </w:r>
      <w:r>
        <w:rPr/>
        <w:t>hiện các</w:t>
      </w:r>
      <w:r>
        <w:rPr>
          <w:spacing w:val="-4"/>
        </w:rPr>
        <w:t> </w:t>
      </w:r>
      <w:r>
        <w:rPr/>
        <w:t>nhiệm</w:t>
      </w:r>
      <w:r>
        <w:rPr>
          <w:spacing w:val="-4"/>
        </w:rPr>
        <w:t> </w:t>
      </w:r>
      <w:r>
        <w:rPr/>
        <w:t>vụ khác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hiệu</w:t>
      </w:r>
      <w:r>
        <w:rPr>
          <w:spacing w:val="-4"/>
        </w:rPr>
        <w:t> </w:t>
      </w:r>
      <w:r>
        <w:rPr/>
        <w:t>trưởng</w:t>
      </w:r>
      <w:r>
        <w:rPr>
          <w:spacing w:val="-4"/>
        </w:rPr>
        <w:t> </w:t>
      </w:r>
      <w:r>
        <w:rPr/>
        <w:t>phân công.</w:t>
      </w:r>
    </w:p>
    <w:p>
      <w:pPr>
        <w:spacing w:before="178"/>
        <w:ind w:left="575" w:right="0" w:firstLine="0"/>
        <w:jc w:val="both"/>
        <w:rPr>
          <w:b/>
          <w:i/>
          <w:sz w:val="28"/>
        </w:rPr>
      </w:pPr>
      <w:r>
        <w:rPr>
          <w:sz w:val="28"/>
        </w:rPr>
        <w:t>2.</w:t>
      </w:r>
      <w:r>
        <w:rPr>
          <w:position w:val="10"/>
          <w:sz w:val="18"/>
        </w:rPr>
        <w:t>3</w:t>
      </w:r>
      <w:r>
        <w:rPr>
          <w:spacing w:val="23"/>
          <w:position w:val="10"/>
          <w:sz w:val="18"/>
        </w:rPr>
        <w:t> </w:t>
      </w:r>
      <w:r>
        <w:rPr>
          <w:b/>
          <w:i/>
          <w:sz w:val="28"/>
        </w:rPr>
        <w:t>(Được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bãi bỏ)</w:t>
      </w:r>
    </w:p>
    <w:p>
      <w:pPr>
        <w:pStyle w:val="ListParagraph"/>
        <w:numPr>
          <w:ilvl w:val="0"/>
          <w:numId w:val="6"/>
        </w:numPr>
        <w:tabs>
          <w:tab w:pos="857" w:val="left" w:leader="none"/>
        </w:tabs>
        <w:spacing w:line="240" w:lineRule="auto" w:before="185" w:after="0"/>
        <w:ind w:left="856" w:right="0" w:hanging="282"/>
        <w:jc w:val="left"/>
        <w:rPr>
          <w:sz w:val="28"/>
        </w:rPr>
      </w:pPr>
      <w:r>
        <w:rPr>
          <w:sz w:val="28"/>
        </w:rPr>
        <w:t>Tiêu</w:t>
      </w:r>
      <w:r>
        <w:rPr>
          <w:spacing w:val="-1"/>
          <w:sz w:val="28"/>
        </w:rPr>
        <w:t> </w:t>
      </w:r>
      <w:r>
        <w:rPr>
          <w:sz w:val="28"/>
        </w:rPr>
        <w:t>chuẩn về</w:t>
      </w:r>
      <w:r>
        <w:rPr>
          <w:spacing w:val="-5"/>
          <w:sz w:val="28"/>
        </w:rPr>
        <w:t> </w:t>
      </w:r>
      <w:r>
        <w:rPr>
          <w:sz w:val="28"/>
        </w:rPr>
        <w:t>trình độ</w:t>
      </w:r>
      <w:r>
        <w:rPr>
          <w:spacing w:val="-1"/>
          <w:sz w:val="28"/>
        </w:rPr>
        <w:t> </w:t>
      </w:r>
      <w:r>
        <w:rPr>
          <w:sz w:val="28"/>
        </w:rPr>
        <w:t>đào</w:t>
      </w:r>
      <w:r>
        <w:rPr>
          <w:spacing w:val="-3"/>
          <w:sz w:val="28"/>
        </w:rPr>
        <w:t> </w:t>
      </w:r>
      <w:r>
        <w:rPr>
          <w:sz w:val="28"/>
        </w:rPr>
        <w:t>tạo,</w:t>
      </w:r>
      <w:r>
        <w:rPr>
          <w:spacing w:val="-5"/>
          <w:sz w:val="28"/>
        </w:rPr>
        <w:t> </w:t>
      </w:r>
      <w:r>
        <w:rPr>
          <w:sz w:val="28"/>
        </w:rPr>
        <w:t>bồi</w:t>
      </w:r>
      <w:r>
        <w:rPr>
          <w:spacing w:val="-4"/>
          <w:sz w:val="28"/>
        </w:rPr>
        <w:t> </w:t>
      </w:r>
      <w:r>
        <w:rPr>
          <w:sz w:val="28"/>
        </w:rPr>
        <w:t>dưỡng</w:t>
      </w:r>
    </w:p>
    <w:p>
      <w:pPr>
        <w:pStyle w:val="ListParagraph"/>
        <w:numPr>
          <w:ilvl w:val="0"/>
          <w:numId w:val="7"/>
        </w:numPr>
        <w:tabs>
          <w:tab w:pos="905" w:val="left" w:leader="none"/>
        </w:tabs>
        <w:spacing w:line="288" w:lineRule="auto" w:before="184" w:after="0"/>
        <w:ind w:left="122" w:right="134" w:firstLine="453"/>
        <w:jc w:val="left"/>
        <w:rPr>
          <w:sz w:val="28"/>
        </w:rPr>
      </w:pPr>
      <w:r>
        <w:rPr>
          <w:sz w:val="28"/>
        </w:rPr>
        <w:t>Có</w:t>
      </w:r>
      <w:r>
        <w:rPr>
          <w:spacing w:val="36"/>
          <w:sz w:val="28"/>
        </w:rPr>
        <w:t> </w:t>
      </w:r>
      <w:r>
        <w:rPr>
          <w:sz w:val="28"/>
        </w:rPr>
        <w:t>bằng</w:t>
      </w:r>
      <w:r>
        <w:rPr>
          <w:spacing w:val="38"/>
          <w:sz w:val="28"/>
        </w:rPr>
        <w:t> </w:t>
      </w:r>
      <w:r>
        <w:rPr>
          <w:sz w:val="28"/>
        </w:rPr>
        <w:t>cử</w:t>
      </w:r>
      <w:r>
        <w:rPr>
          <w:spacing w:val="37"/>
          <w:sz w:val="28"/>
        </w:rPr>
        <w:t> </w:t>
      </w:r>
      <w:r>
        <w:rPr>
          <w:sz w:val="28"/>
        </w:rPr>
        <w:t>nhân</w:t>
      </w:r>
      <w:r>
        <w:rPr>
          <w:spacing w:val="39"/>
          <w:sz w:val="28"/>
        </w:rPr>
        <w:t> </w:t>
      </w:r>
      <w:r>
        <w:rPr>
          <w:sz w:val="28"/>
        </w:rPr>
        <w:t>trở</w:t>
      </w:r>
      <w:r>
        <w:rPr>
          <w:spacing w:val="36"/>
          <w:sz w:val="28"/>
        </w:rPr>
        <w:t> </w:t>
      </w:r>
      <w:r>
        <w:rPr>
          <w:sz w:val="28"/>
        </w:rPr>
        <w:t>lên</w:t>
      </w:r>
      <w:r>
        <w:rPr>
          <w:spacing w:val="41"/>
          <w:sz w:val="28"/>
        </w:rPr>
        <w:t> </w:t>
      </w:r>
      <w:r>
        <w:rPr>
          <w:sz w:val="28"/>
        </w:rPr>
        <w:t>thuộc</w:t>
      </w:r>
      <w:r>
        <w:rPr>
          <w:spacing w:val="38"/>
          <w:sz w:val="28"/>
        </w:rPr>
        <w:t> </w:t>
      </w:r>
      <w:r>
        <w:rPr>
          <w:sz w:val="28"/>
        </w:rPr>
        <w:t>ngành</w:t>
      </w:r>
      <w:r>
        <w:rPr>
          <w:spacing w:val="36"/>
          <w:sz w:val="28"/>
        </w:rPr>
        <w:t> </w:t>
      </w:r>
      <w:r>
        <w:rPr>
          <w:sz w:val="28"/>
        </w:rPr>
        <w:t>đào</w:t>
      </w:r>
      <w:r>
        <w:rPr>
          <w:spacing w:val="38"/>
          <w:sz w:val="28"/>
        </w:rPr>
        <w:t> </w:t>
      </w:r>
      <w:r>
        <w:rPr>
          <w:sz w:val="28"/>
        </w:rPr>
        <w:t>tạo</w:t>
      </w:r>
      <w:r>
        <w:rPr>
          <w:spacing w:val="36"/>
          <w:sz w:val="28"/>
        </w:rPr>
        <w:t> </w:t>
      </w:r>
      <w:r>
        <w:rPr>
          <w:sz w:val="28"/>
        </w:rPr>
        <w:t>giáo</w:t>
      </w:r>
      <w:r>
        <w:rPr>
          <w:spacing w:val="38"/>
          <w:sz w:val="28"/>
        </w:rPr>
        <w:t> </w:t>
      </w:r>
      <w:r>
        <w:rPr>
          <w:sz w:val="28"/>
        </w:rPr>
        <w:t>viên</w:t>
      </w:r>
      <w:r>
        <w:rPr>
          <w:spacing w:val="38"/>
          <w:sz w:val="28"/>
        </w:rPr>
        <w:t> </w:t>
      </w:r>
      <w:r>
        <w:rPr>
          <w:sz w:val="28"/>
        </w:rPr>
        <w:t>đối</w:t>
      </w:r>
      <w:r>
        <w:rPr>
          <w:spacing w:val="36"/>
          <w:sz w:val="28"/>
        </w:rPr>
        <w:t> </w:t>
      </w:r>
      <w:r>
        <w:rPr>
          <w:sz w:val="28"/>
        </w:rPr>
        <w:t>với</w:t>
      </w:r>
      <w:r>
        <w:rPr>
          <w:spacing w:val="36"/>
          <w:sz w:val="28"/>
        </w:rPr>
        <w:t> </w:t>
      </w:r>
      <w:r>
        <w:rPr>
          <w:sz w:val="28"/>
        </w:rPr>
        <w:t>giáo</w:t>
      </w:r>
      <w:r>
        <w:rPr>
          <w:spacing w:val="36"/>
          <w:sz w:val="28"/>
        </w:rPr>
        <w:t> </w:t>
      </w:r>
      <w:r>
        <w:rPr>
          <w:sz w:val="28"/>
        </w:rPr>
        <w:t>viên</w:t>
      </w:r>
      <w:r>
        <w:rPr>
          <w:spacing w:val="-67"/>
          <w:sz w:val="28"/>
        </w:rPr>
        <w:t> </w:t>
      </w:r>
      <w:r>
        <w:rPr>
          <w:sz w:val="28"/>
        </w:rPr>
        <w:t>trung học cơ</w:t>
      </w:r>
      <w:r>
        <w:rPr>
          <w:spacing w:val="-3"/>
          <w:sz w:val="28"/>
        </w:rPr>
        <w:t> </w:t>
      </w:r>
      <w:r>
        <w:rPr>
          <w:sz w:val="28"/>
        </w:rPr>
        <w:t>sở.</w:t>
      </w:r>
    </w:p>
    <w:p>
      <w:pPr>
        <w:pStyle w:val="BodyText"/>
        <w:spacing w:line="288" w:lineRule="auto" w:before="121"/>
        <w:jc w:val="left"/>
      </w:pPr>
      <w:r>
        <w:rPr/>
        <w:t>Trường</w:t>
      </w:r>
      <w:r>
        <w:rPr>
          <w:spacing w:val="19"/>
        </w:rPr>
        <w:t> </w:t>
      </w:r>
      <w:r>
        <w:rPr/>
        <w:t>hợp</w:t>
      </w:r>
      <w:r>
        <w:rPr>
          <w:spacing w:val="22"/>
        </w:rPr>
        <w:t> </w:t>
      </w:r>
      <w:r>
        <w:rPr/>
        <w:t>môn</w:t>
      </w:r>
      <w:r>
        <w:rPr>
          <w:spacing w:val="19"/>
        </w:rPr>
        <w:t> </w:t>
      </w:r>
      <w:r>
        <w:rPr/>
        <w:t>học</w:t>
      </w:r>
      <w:r>
        <w:rPr>
          <w:spacing w:val="19"/>
        </w:rPr>
        <w:t> </w:t>
      </w:r>
      <w:r>
        <w:rPr/>
        <w:t>chưa</w:t>
      </w:r>
      <w:r>
        <w:rPr>
          <w:spacing w:val="19"/>
        </w:rPr>
        <w:t> </w:t>
      </w:r>
      <w:r>
        <w:rPr/>
        <w:t>đủ</w:t>
      </w:r>
      <w:r>
        <w:rPr>
          <w:spacing w:val="22"/>
        </w:rPr>
        <w:t> </w:t>
      </w:r>
      <w:r>
        <w:rPr/>
        <w:t>giáo</w:t>
      </w:r>
      <w:r>
        <w:rPr>
          <w:spacing w:val="19"/>
        </w:rPr>
        <w:t> </w:t>
      </w:r>
      <w:r>
        <w:rPr/>
        <w:t>viên</w:t>
      </w:r>
      <w:r>
        <w:rPr>
          <w:spacing w:val="22"/>
        </w:rPr>
        <w:t> </w:t>
      </w:r>
      <w:r>
        <w:rPr/>
        <w:t>có</w:t>
      </w:r>
      <w:r>
        <w:rPr>
          <w:spacing w:val="22"/>
        </w:rPr>
        <w:t> </w:t>
      </w:r>
      <w:r>
        <w:rPr/>
        <w:t>bằng</w:t>
      </w:r>
      <w:r>
        <w:rPr>
          <w:spacing w:val="22"/>
        </w:rPr>
        <w:t> </w:t>
      </w:r>
      <w:r>
        <w:rPr/>
        <w:t>cử</w:t>
      </w:r>
      <w:r>
        <w:rPr>
          <w:spacing w:val="18"/>
        </w:rPr>
        <w:t> </w:t>
      </w:r>
      <w:r>
        <w:rPr/>
        <w:t>nhân</w:t>
      </w:r>
      <w:r>
        <w:rPr>
          <w:spacing w:val="22"/>
        </w:rPr>
        <w:t> </w:t>
      </w:r>
      <w:r>
        <w:rPr/>
        <w:t>thuộc</w:t>
      </w:r>
      <w:r>
        <w:rPr>
          <w:spacing w:val="21"/>
        </w:rPr>
        <w:t> </w:t>
      </w:r>
      <w:r>
        <w:rPr/>
        <w:t>ngành</w:t>
      </w:r>
      <w:r>
        <w:rPr>
          <w:spacing w:val="19"/>
        </w:rPr>
        <w:t> </w:t>
      </w:r>
      <w:r>
        <w:rPr/>
        <w:t>đào</w:t>
      </w:r>
      <w:r>
        <w:rPr>
          <w:spacing w:val="19"/>
        </w:rPr>
        <w:t> </w:t>
      </w:r>
      <w:r>
        <w:rPr/>
        <w:t>tạo</w:t>
      </w:r>
      <w:r>
        <w:rPr>
          <w:spacing w:val="-67"/>
        </w:rPr>
        <w:t> </w:t>
      </w:r>
      <w:r>
        <w:rPr/>
        <w:t>giáo</w:t>
      </w:r>
      <w:r>
        <w:rPr>
          <w:spacing w:val="42"/>
        </w:rPr>
        <w:t> </w:t>
      </w:r>
      <w:r>
        <w:rPr/>
        <w:t>viên</w:t>
      </w:r>
      <w:r>
        <w:rPr>
          <w:spacing w:val="43"/>
        </w:rPr>
        <w:t> </w:t>
      </w:r>
      <w:r>
        <w:rPr/>
        <w:t>thì</w:t>
      </w:r>
      <w:r>
        <w:rPr>
          <w:spacing w:val="41"/>
        </w:rPr>
        <w:t> </w:t>
      </w:r>
      <w:r>
        <w:rPr/>
        <w:t>phải</w:t>
      </w:r>
      <w:r>
        <w:rPr>
          <w:spacing w:val="43"/>
        </w:rPr>
        <w:t> </w:t>
      </w:r>
      <w:r>
        <w:rPr/>
        <w:t>có</w:t>
      </w:r>
      <w:r>
        <w:rPr>
          <w:spacing w:val="43"/>
        </w:rPr>
        <w:t> </w:t>
      </w:r>
      <w:r>
        <w:rPr/>
        <w:t>bằng</w:t>
      </w:r>
      <w:r>
        <w:rPr>
          <w:spacing w:val="43"/>
        </w:rPr>
        <w:t> </w:t>
      </w:r>
      <w:r>
        <w:rPr/>
        <w:t>cử</w:t>
      </w:r>
      <w:r>
        <w:rPr>
          <w:spacing w:val="42"/>
        </w:rPr>
        <w:t> </w:t>
      </w:r>
      <w:r>
        <w:rPr/>
        <w:t>nhân</w:t>
      </w:r>
      <w:r>
        <w:rPr>
          <w:spacing w:val="43"/>
        </w:rPr>
        <w:t> </w:t>
      </w:r>
      <w:r>
        <w:rPr/>
        <w:t>chuyên</w:t>
      </w:r>
      <w:r>
        <w:rPr>
          <w:spacing w:val="44"/>
        </w:rPr>
        <w:t> </w:t>
      </w:r>
      <w:r>
        <w:rPr/>
        <w:t>ngành</w:t>
      </w:r>
      <w:r>
        <w:rPr>
          <w:spacing w:val="43"/>
        </w:rPr>
        <w:t> </w:t>
      </w:r>
      <w:r>
        <w:rPr/>
        <w:t>phù</w:t>
      </w:r>
      <w:r>
        <w:rPr>
          <w:spacing w:val="43"/>
        </w:rPr>
        <w:t> </w:t>
      </w:r>
      <w:r>
        <w:rPr/>
        <w:t>hợp</w:t>
      </w:r>
      <w:r>
        <w:rPr>
          <w:spacing w:val="41"/>
        </w:rPr>
        <w:t> </w:t>
      </w:r>
      <w:r>
        <w:rPr/>
        <w:t>và</w:t>
      </w:r>
      <w:r>
        <w:rPr>
          <w:spacing w:val="43"/>
        </w:rPr>
        <w:t> </w:t>
      </w:r>
      <w:r>
        <w:rPr/>
        <w:t>có</w:t>
      </w:r>
      <w:r>
        <w:rPr>
          <w:spacing w:val="44"/>
        </w:rPr>
        <w:t> </w:t>
      </w:r>
      <w:r>
        <w:rPr/>
        <w:t>chứng</w:t>
      </w:r>
      <w:r>
        <w:rPr>
          <w:spacing w:val="43"/>
        </w:rPr>
        <w:t> </w:t>
      </w:r>
      <w:r>
        <w:rPr/>
        <w:t>chỉ</w:t>
      </w:r>
      <w:r>
        <w:rPr>
          <w:spacing w:val="43"/>
        </w:rPr>
        <w:t> </w:t>
      </w:r>
      <w:r>
        <w:rPr/>
        <w:t>bồi</w:t>
      </w: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19"/>
        </w:rPr>
      </w:pPr>
      <w:r>
        <w:rPr/>
        <w:pict>
          <v:rect style="position:absolute;margin-left:64.103996pt;margin-top:13.358702pt;width:144.020pt;height:.7199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7"/>
        <w:ind w:left="122" w:right="120" w:firstLine="708"/>
        <w:jc w:val="both"/>
        <w:rPr>
          <w:sz w:val="24"/>
        </w:rPr>
      </w:pPr>
      <w:r>
        <w:rPr>
          <w:position w:val="7"/>
          <w:sz w:val="13"/>
        </w:rPr>
        <w:t>3 </w:t>
      </w:r>
      <w:r>
        <w:rPr>
          <w:sz w:val="24"/>
        </w:rPr>
        <w:t>Khoản này được bãi bỏ theo quy định tại khoản 13 Điều 3 của Thông tư số 08/2023/TT-</w:t>
      </w:r>
      <w:r>
        <w:rPr>
          <w:spacing w:val="1"/>
          <w:sz w:val="24"/>
        </w:rPr>
        <w:t> </w:t>
      </w:r>
      <w:r>
        <w:rPr>
          <w:sz w:val="24"/>
        </w:rPr>
        <w:t>BGDĐT sửa đổi, bổ sung một số điều của các Thông tư số 01/2021/TT-BGDĐT, 02/2021/TT-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BGDĐT, 03/2021/TT-BGDĐT, 04/2021/TT-BGDĐT </w:t>
      </w:r>
      <w:r>
        <w:rPr>
          <w:spacing w:val="-4"/>
          <w:sz w:val="24"/>
        </w:rPr>
        <w:t>ngày 02 tháng 02 năm 2021 của Bộ Giáo dục và</w:t>
      </w:r>
      <w:r>
        <w:rPr>
          <w:spacing w:val="-57"/>
          <w:sz w:val="24"/>
        </w:rPr>
        <w:t> </w:t>
      </w:r>
      <w:r>
        <w:rPr>
          <w:sz w:val="24"/>
        </w:rPr>
        <w:t>Đào tạo quy định mã số, tiêu chuẩn chức danh nghề nghiệp và bổ nhiệm, xếp lương viên chức</w:t>
      </w:r>
      <w:r>
        <w:rPr>
          <w:spacing w:val="1"/>
          <w:sz w:val="24"/>
        </w:rPr>
        <w:t> </w:t>
      </w:r>
      <w:r>
        <w:rPr>
          <w:sz w:val="24"/>
        </w:rPr>
        <w:t>giảng dạy trong các cơ sở giáo dục mầm non, phổ thông công lập, có hiệu lực kể từ ngày 30 tháng</w:t>
      </w:r>
      <w:r>
        <w:rPr>
          <w:spacing w:val="1"/>
          <w:sz w:val="24"/>
        </w:rPr>
        <w:t> </w:t>
      </w:r>
      <w:r>
        <w:rPr>
          <w:sz w:val="24"/>
        </w:rPr>
        <w:t>5 năm</w:t>
      </w:r>
      <w:r>
        <w:rPr>
          <w:spacing w:val="-1"/>
          <w:sz w:val="24"/>
        </w:rPr>
        <w:t> </w:t>
      </w:r>
      <w:r>
        <w:rPr>
          <w:sz w:val="24"/>
        </w:rPr>
        <w:t>2023.</w:t>
      </w:r>
    </w:p>
    <w:p>
      <w:pPr>
        <w:spacing w:after="0"/>
        <w:jc w:val="both"/>
        <w:rPr>
          <w:sz w:val="24"/>
        </w:rPr>
        <w:sectPr>
          <w:pgSz w:w="11910" w:h="16850"/>
          <w:pgMar w:header="729" w:footer="0" w:top="980" w:bottom="280" w:left="1160" w:right="1000"/>
        </w:sectPr>
      </w:pPr>
    </w:p>
    <w:p>
      <w:pPr>
        <w:pStyle w:val="BodyText"/>
        <w:spacing w:before="3"/>
        <w:ind w:left="0" w:firstLine="0"/>
        <w:jc w:val="left"/>
        <w:rPr>
          <w:sz w:val="20"/>
        </w:rPr>
      </w:pPr>
    </w:p>
    <w:p>
      <w:pPr>
        <w:pStyle w:val="BodyText"/>
        <w:spacing w:line="288" w:lineRule="auto" w:before="89"/>
        <w:ind w:right="131" w:firstLine="0"/>
      </w:pPr>
      <w:r>
        <w:rPr/>
        <w:t>dưỡng nghiệp vụ sư phạm dành cho giáo viên trung học cơ sở theo chương trình do</w:t>
      </w:r>
      <w:r>
        <w:rPr>
          <w:spacing w:val="1"/>
        </w:rPr>
        <w:t> </w:t>
      </w:r>
      <w:r>
        <w:rPr/>
        <w:t>Bộ trưởng</w:t>
      </w:r>
      <w:r>
        <w:rPr>
          <w:spacing w:val="1"/>
        </w:rPr>
        <w:t> </w:t>
      </w:r>
      <w:r>
        <w:rPr/>
        <w:t>Bộ Giáo</w:t>
      </w:r>
      <w:r>
        <w:rPr>
          <w:spacing w:val="-2"/>
        </w:rPr>
        <w:t> </w:t>
      </w:r>
      <w:r>
        <w:rPr/>
        <w:t>dục và Đào tạo</w:t>
      </w:r>
      <w:r>
        <w:rPr>
          <w:spacing w:val="-2"/>
        </w:rPr>
        <w:t> </w:t>
      </w:r>
      <w:r>
        <w:rPr/>
        <w:t>ban</w:t>
      </w:r>
      <w:r>
        <w:rPr>
          <w:spacing w:val="1"/>
        </w:rPr>
        <w:t> </w:t>
      </w:r>
      <w:r>
        <w:rPr/>
        <w:t>hành;</w:t>
      </w:r>
    </w:p>
    <w:p>
      <w:pPr>
        <w:pStyle w:val="ListParagraph"/>
        <w:numPr>
          <w:ilvl w:val="0"/>
          <w:numId w:val="7"/>
        </w:numPr>
        <w:tabs>
          <w:tab w:pos="812" w:val="left" w:leader="none"/>
        </w:tabs>
        <w:spacing w:line="288" w:lineRule="auto" w:before="121" w:after="0"/>
        <w:ind w:left="122" w:right="141" w:firstLine="453"/>
        <w:jc w:val="both"/>
        <w:rPr>
          <w:sz w:val="28"/>
        </w:rPr>
      </w:pPr>
      <w:r>
        <w:rPr>
          <w:sz w:val="28"/>
          <w:vertAlign w:val="superscript"/>
        </w:rPr>
        <w:t>4</w:t>
      </w:r>
      <w:r>
        <w:rPr>
          <w:sz w:val="28"/>
          <w:vertAlign w:val="baseline"/>
        </w:rPr>
        <w:t> Có chứng chỉ bồi dưỡng theo tiêu chuẩn chức danh nghề nghiệp giáo viên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trung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học cơ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sở.</w:t>
      </w:r>
    </w:p>
    <w:p>
      <w:pPr>
        <w:pStyle w:val="ListParagraph"/>
        <w:numPr>
          <w:ilvl w:val="0"/>
          <w:numId w:val="6"/>
        </w:numPr>
        <w:tabs>
          <w:tab w:pos="857" w:val="left" w:leader="none"/>
        </w:tabs>
        <w:spacing w:line="240" w:lineRule="auto" w:before="120" w:after="0"/>
        <w:ind w:left="856" w:right="0" w:hanging="282"/>
        <w:jc w:val="both"/>
        <w:rPr>
          <w:sz w:val="28"/>
        </w:rPr>
      </w:pPr>
      <w:r>
        <w:rPr>
          <w:sz w:val="28"/>
        </w:rPr>
        <w:t>Tiêu</w:t>
      </w:r>
      <w:r>
        <w:rPr>
          <w:spacing w:val="-2"/>
          <w:sz w:val="28"/>
        </w:rPr>
        <w:t> </w:t>
      </w:r>
      <w:r>
        <w:rPr>
          <w:sz w:val="28"/>
        </w:rPr>
        <w:t>chuẩn</w:t>
      </w:r>
      <w:r>
        <w:rPr>
          <w:spacing w:val="-1"/>
          <w:sz w:val="28"/>
        </w:rPr>
        <w:t> </w:t>
      </w:r>
      <w:r>
        <w:rPr>
          <w:sz w:val="28"/>
        </w:rPr>
        <w:t>về</w:t>
      </w:r>
      <w:r>
        <w:rPr>
          <w:spacing w:val="-5"/>
          <w:sz w:val="28"/>
        </w:rPr>
        <w:t> </w:t>
      </w:r>
      <w:r>
        <w:rPr>
          <w:sz w:val="28"/>
        </w:rPr>
        <w:t>năng</w:t>
      </w:r>
      <w:r>
        <w:rPr>
          <w:spacing w:val="-1"/>
          <w:sz w:val="28"/>
        </w:rPr>
        <w:t> </w:t>
      </w:r>
      <w:r>
        <w:rPr>
          <w:sz w:val="28"/>
        </w:rPr>
        <w:t>lực</w:t>
      </w:r>
      <w:r>
        <w:rPr>
          <w:spacing w:val="-3"/>
          <w:sz w:val="28"/>
        </w:rPr>
        <w:t> </w:t>
      </w:r>
      <w:r>
        <w:rPr>
          <w:sz w:val="28"/>
        </w:rPr>
        <w:t>chuyên</w:t>
      </w:r>
      <w:r>
        <w:rPr>
          <w:spacing w:val="-1"/>
          <w:sz w:val="28"/>
        </w:rPr>
        <w:t> </w:t>
      </w:r>
      <w:r>
        <w:rPr>
          <w:sz w:val="28"/>
        </w:rPr>
        <w:t>môn,</w:t>
      </w:r>
      <w:r>
        <w:rPr>
          <w:spacing w:val="-3"/>
          <w:sz w:val="28"/>
        </w:rPr>
        <w:t> </w:t>
      </w:r>
      <w:r>
        <w:rPr>
          <w:sz w:val="28"/>
        </w:rPr>
        <w:t>nghiệp</w:t>
      </w:r>
      <w:r>
        <w:rPr>
          <w:spacing w:val="-5"/>
          <w:sz w:val="28"/>
        </w:rPr>
        <w:t> </w:t>
      </w:r>
      <w:r>
        <w:rPr>
          <w:sz w:val="28"/>
        </w:rPr>
        <w:t>vụ</w:t>
      </w:r>
    </w:p>
    <w:p>
      <w:pPr>
        <w:pStyle w:val="ListParagraph"/>
        <w:numPr>
          <w:ilvl w:val="0"/>
          <w:numId w:val="8"/>
        </w:numPr>
        <w:tabs>
          <w:tab w:pos="871" w:val="left" w:leader="none"/>
        </w:tabs>
        <w:spacing w:line="288" w:lineRule="auto" w:before="184" w:after="0"/>
        <w:ind w:left="122" w:right="130" w:firstLine="453"/>
        <w:jc w:val="both"/>
        <w:rPr>
          <w:sz w:val="28"/>
        </w:rPr>
      </w:pPr>
      <w:r>
        <w:rPr>
          <w:sz w:val="28"/>
        </w:rPr>
        <w:t>Nắm được chủ trương, đường lối, chính sách, pháp luật của Đảng, Nhà nước,</w:t>
      </w:r>
      <w:r>
        <w:rPr>
          <w:spacing w:val="1"/>
          <w:sz w:val="28"/>
        </w:rPr>
        <w:t> </w:t>
      </w:r>
      <w:r>
        <w:rPr>
          <w:sz w:val="28"/>
        </w:rPr>
        <w:t>quy</w:t>
      </w:r>
      <w:r>
        <w:rPr>
          <w:spacing w:val="25"/>
          <w:sz w:val="28"/>
        </w:rPr>
        <w:t> </w:t>
      </w:r>
      <w:r>
        <w:rPr>
          <w:sz w:val="28"/>
        </w:rPr>
        <w:t>định</w:t>
      </w:r>
      <w:r>
        <w:rPr>
          <w:spacing w:val="27"/>
          <w:sz w:val="28"/>
        </w:rPr>
        <w:t> </w:t>
      </w:r>
      <w:r>
        <w:rPr>
          <w:sz w:val="28"/>
        </w:rPr>
        <w:t>và</w:t>
      </w:r>
      <w:r>
        <w:rPr>
          <w:spacing w:val="29"/>
          <w:sz w:val="28"/>
        </w:rPr>
        <w:t> </w:t>
      </w:r>
      <w:r>
        <w:rPr>
          <w:sz w:val="28"/>
        </w:rPr>
        <w:t>yêu</w:t>
      </w:r>
      <w:r>
        <w:rPr>
          <w:spacing w:val="29"/>
          <w:sz w:val="28"/>
        </w:rPr>
        <w:t> </w:t>
      </w:r>
      <w:r>
        <w:rPr>
          <w:sz w:val="28"/>
        </w:rPr>
        <w:t>cầu</w:t>
      </w:r>
      <w:r>
        <w:rPr>
          <w:spacing w:val="28"/>
          <w:sz w:val="28"/>
        </w:rPr>
        <w:t> </w:t>
      </w:r>
      <w:r>
        <w:rPr>
          <w:sz w:val="28"/>
        </w:rPr>
        <w:t>của</w:t>
      </w:r>
      <w:r>
        <w:rPr>
          <w:spacing w:val="29"/>
          <w:sz w:val="28"/>
        </w:rPr>
        <w:t> </w:t>
      </w:r>
      <w:r>
        <w:rPr>
          <w:sz w:val="28"/>
        </w:rPr>
        <w:t>ngành,</w:t>
      </w:r>
      <w:r>
        <w:rPr>
          <w:spacing w:val="28"/>
          <w:sz w:val="28"/>
        </w:rPr>
        <w:t> </w:t>
      </w:r>
      <w:r>
        <w:rPr>
          <w:sz w:val="28"/>
        </w:rPr>
        <w:t>địa</w:t>
      </w:r>
      <w:r>
        <w:rPr>
          <w:spacing w:val="29"/>
          <w:sz w:val="28"/>
        </w:rPr>
        <w:t> </w:t>
      </w:r>
      <w:r>
        <w:rPr>
          <w:sz w:val="28"/>
        </w:rPr>
        <w:t>phương</w:t>
      </w:r>
      <w:r>
        <w:rPr>
          <w:spacing w:val="30"/>
          <w:sz w:val="28"/>
        </w:rPr>
        <w:t> </w:t>
      </w:r>
      <w:r>
        <w:rPr>
          <w:sz w:val="28"/>
        </w:rPr>
        <w:t>về</w:t>
      </w:r>
      <w:r>
        <w:rPr>
          <w:spacing w:val="27"/>
          <w:sz w:val="28"/>
        </w:rPr>
        <w:t> </w:t>
      </w:r>
      <w:r>
        <w:rPr>
          <w:sz w:val="28"/>
        </w:rPr>
        <w:t>giáo</w:t>
      </w:r>
      <w:r>
        <w:rPr>
          <w:spacing w:val="28"/>
          <w:sz w:val="28"/>
        </w:rPr>
        <w:t> </w:t>
      </w:r>
      <w:r>
        <w:rPr>
          <w:sz w:val="28"/>
        </w:rPr>
        <w:t>dục</w:t>
      </w:r>
      <w:r>
        <w:rPr>
          <w:spacing w:val="29"/>
          <w:sz w:val="28"/>
        </w:rPr>
        <w:t> </w:t>
      </w:r>
      <w:r>
        <w:rPr>
          <w:sz w:val="28"/>
        </w:rPr>
        <w:t>trung</w:t>
      </w:r>
      <w:r>
        <w:rPr>
          <w:spacing w:val="30"/>
          <w:sz w:val="28"/>
        </w:rPr>
        <w:t> </w:t>
      </w:r>
      <w:r>
        <w:rPr>
          <w:sz w:val="28"/>
        </w:rPr>
        <w:t>học</w:t>
      </w:r>
      <w:r>
        <w:rPr>
          <w:spacing w:val="29"/>
          <w:sz w:val="28"/>
        </w:rPr>
        <w:t> </w:t>
      </w:r>
      <w:r>
        <w:rPr>
          <w:sz w:val="28"/>
        </w:rPr>
        <w:t>cơ</w:t>
      </w:r>
      <w:r>
        <w:rPr>
          <w:spacing w:val="27"/>
          <w:sz w:val="28"/>
        </w:rPr>
        <w:t> </w:t>
      </w:r>
      <w:r>
        <w:rPr>
          <w:sz w:val="28"/>
        </w:rPr>
        <w:t>sở</w:t>
      </w:r>
      <w:r>
        <w:rPr>
          <w:spacing w:val="27"/>
          <w:sz w:val="28"/>
        </w:rPr>
        <w:t> </w:t>
      </w:r>
      <w:r>
        <w:rPr>
          <w:sz w:val="28"/>
        </w:rPr>
        <w:t>và</w:t>
      </w:r>
      <w:r>
        <w:rPr>
          <w:spacing w:val="29"/>
          <w:sz w:val="28"/>
        </w:rPr>
        <w:t> </w:t>
      </w:r>
      <w:r>
        <w:rPr>
          <w:sz w:val="28"/>
        </w:rPr>
        <w:t>triển</w:t>
      </w:r>
      <w:r>
        <w:rPr>
          <w:spacing w:val="-67"/>
          <w:sz w:val="28"/>
        </w:rPr>
        <w:t> </w:t>
      </w:r>
      <w:r>
        <w:rPr>
          <w:sz w:val="28"/>
        </w:rPr>
        <w:t>khai</w:t>
      </w:r>
      <w:r>
        <w:rPr>
          <w:spacing w:val="-3"/>
          <w:sz w:val="28"/>
        </w:rPr>
        <w:t> </w:t>
      </w:r>
      <w:r>
        <w:rPr>
          <w:sz w:val="28"/>
        </w:rPr>
        <w:t>thực</w:t>
      </w:r>
      <w:r>
        <w:rPr>
          <w:spacing w:val="-3"/>
          <w:sz w:val="28"/>
        </w:rPr>
        <w:t> </w:t>
      </w:r>
      <w:r>
        <w:rPr>
          <w:sz w:val="28"/>
        </w:rPr>
        <w:t>hiện</w:t>
      </w:r>
      <w:r>
        <w:rPr>
          <w:spacing w:val="-3"/>
          <w:sz w:val="28"/>
        </w:rPr>
        <w:t> </w:t>
      </w:r>
      <w:r>
        <w:rPr>
          <w:sz w:val="28"/>
        </w:rPr>
        <w:t>vào</w:t>
      </w:r>
      <w:r>
        <w:rPr>
          <w:spacing w:val="-2"/>
          <w:sz w:val="28"/>
        </w:rPr>
        <w:t> </w:t>
      </w:r>
      <w:r>
        <w:rPr>
          <w:sz w:val="28"/>
        </w:rPr>
        <w:t>nhiệm</w:t>
      </w:r>
      <w:r>
        <w:rPr>
          <w:spacing w:val="-5"/>
          <w:sz w:val="28"/>
        </w:rPr>
        <w:t> </w:t>
      </w:r>
      <w:r>
        <w:rPr>
          <w:sz w:val="28"/>
        </w:rPr>
        <w:t>vụ</w:t>
      </w:r>
      <w:r>
        <w:rPr>
          <w:spacing w:val="1"/>
          <w:sz w:val="28"/>
        </w:rPr>
        <w:t> </w:t>
      </w:r>
      <w:r>
        <w:rPr>
          <w:sz w:val="28"/>
        </w:rPr>
        <w:t>được giao;</w:t>
      </w:r>
    </w:p>
    <w:p>
      <w:pPr>
        <w:pStyle w:val="ListParagraph"/>
        <w:numPr>
          <w:ilvl w:val="0"/>
          <w:numId w:val="8"/>
        </w:numPr>
        <w:tabs>
          <w:tab w:pos="907" w:val="left" w:leader="none"/>
        </w:tabs>
        <w:spacing w:line="288" w:lineRule="auto" w:before="120" w:after="0"/>
        <w:ind w:left="122" w:right="135" w:firstLine="453"/>
        <w:jc w:val="both"/>
        <w:rPr>
          <w:sz w:val="28"/>
        </w:rPr>
      </w:pPr>
      <w:r>
        <w:rPr>
          <w:sz w:val="28"/>
        </w:rPr>
        <w:t>Nắm vững kiến thức của môn học được phân công giảng dạy; có khả năng</w:t>
      </w:r>
      <w:r>
        <w:rPr>
          <w:spacing w:val="1"/>
          <w:sz w:val="28"/>
        </w:rPr>
        <w:t> </w:t>
      </w:r>
      <w:r>
        <w:rPr>
          <w:sz w:val="28"/>
        </w:rPr>
        <w:t>xây dựng được kế hoạch dạy học và giáo dục theo hướng phát triển phẩm chất, năng</w:t>
      </w:r>
      <w:r>
        <w:rPr>
          <w:spacing w:val="-67"/>
          <w:sz w:val="28"/>
        </w:rPr>
        <w:t> </w:t>
      </w:r>
      <w:r>
        <w:rPr>
          <w:sz w:val="28"/>
        </w:rPr>
        <w:t>lực</w:t>
      </w:r>
      <w:r>
        <w:rPr>
          <w:spacing w:val="-1"/>
          <w:sz w:val="28"/>
        </w:rPr>
        <w:t> </w:t>
      </w:r>
      <w:r>
        <w:rPr>
          <w:sz w:val="28"/>
        </w:rPr>
        <w:t>học sinh;</w:t>
      </w:r>
    </w:p>
    <w:p>
      <w:pPr>
        <w:pStyle w:val="ListParagraph"/>
        <w:numPr>
          <w:ilvl w:val="0"/>
          <w:numId w:val="8"/>
        </w:numPr>
        <w:tabs>
          <w:tab w:pos="874" w:val="left" w:leader="none"/>
        </w:tabs>
        <w:spacing w:line="288" w:lineRule="auto" w:before="121" w:after="0"/>
        <w:ind w:left="122" w:right="141" w:firstLine="453"/>
        <w:jc w:val="both"/>
        <w:rPr>
          <w:sz w:val="28"/>
        </w:rPr>
      </w:pPr>
      <w:r>
        <w:rPr>
          <w:sz w:val="28"/>
        </w:rPr>
        <w:t>Có khả năng áp dụng có hiệu quả các phương pháp dạy học và giáo dục phát</w:t>
      </w:r>
      <w:r>
        <w:rPr>
          <w:spacing w:val="1"/>
          <w:sz w:val="28"/>
        </w:rPr>
        <w:t> </w:t>
      </w:r>
      <w:r>
        <w:rPr>
          <w:sz w:val="28"/>
        </w:rPr>
        <w:t>triển</w:t>
      </w:r>
      <w:r>
        <w:rPr>
          <w:spacing w:val="-3"/>
          <w:sz w:val="28"/>
        </w:rPr>
        <w:t> </w:t>
      </w:r>
      <w:r>
        <w:rPr>
          <w:sz w:val="28"/>
        </w:rPr>
        <w:t>phẩm</w:t>
      </w:r>
      <w:r>
        <w:rPr>
          <w:spacing w:val="-6"/>
          <w:sz w:val="28"/>
        </w:rPr>
        <w:t> </w:t>
      </w:r>
      <w:r>
        <w:rPr>
          <w:sz w:val="28"/>
        </w:rPr>
        <w:t>chất,</w:t>
      </w:r>
      <w:r>
        <w:rPr>
          <w:spacing w:val="-1"/>
          <w:sz w:val="28"/>
        </w:rPr>
        <w:t> </w:t>
      </w:r>
      <w:r>
        <w:rPr>
          <w:sz w:val="28"/>
        </w:rPr>
        <w:t>năng</w:t>
      </w:r>
      <w:r>
        <w:rPr>
          <w:spacing w:val="-2"/>
          <w:sz w:val="28"/>
        </w:rPr>
        <w:t> </w:t>
      </w:r>
      <w:r>
        <w:rPr>
          <w:sz w:val="28"/>
        </w:rPr>
        <w:t>lực</w:t>
      </w:r>
      <w:r>
        <w:rPr>
          <w:spacing w:val="-2"/>
          <w:sz w:val="28"/>
        </w:rPr>
        <w:t> </w:t>
      </w:r>
      <w:r>
        <w:rPr>
          <w:sz w:val="28"/>
        </w:rPr>
        <w:t>học sinh,</w:t>
      </w:r>
      <w:r>
        <w:rPr>
          <w:spacing w:val="-2"/>
          <w:sz w:val="28"/>
        </w:rPr>
        <w:t> </w:t>
      </w:r>
      <w:r>
        <w:rPr>
          <w:sz w:val="28"/>
        </w:rPr>
        <w:t>tích</w:t>
      </w:r>
      <w:r>
        <w:rPr>
          <w:spacing w:val="1"/>
          <w:sz w:val="28"/>
        </w:rPr>
        <w:t> </w:t>
      </w:r>
      <w:r>
        <w:rPr>
          <w:sz w:val="28"/>
        </w:rPr>
        <w:t>cực</w:t>
      </w:r>
      <w:r>
        <w:rPr>
          <w:spacing w:val="-1"/>
          <w:sz w:val="28"/>
        </w:rPr>
        <w:t> </w:t>
      </w:r>
      <w:r>
        <w:rPr>
          <w:sz w:val="28"/>
        </w:rPr>
        <w:t>hóa</w:t>
      </w:r>
      <w:r>
        <w:rPr>
          <w:spacing w:val="-2"/>
          <w:sz w:val="28"/>
        </w:rPr>
        <w:t> </w:t>
      </w:r>
      <w:r>
        <w:rPr>
          <w:sz w:val="28"/>
        </w:rPr>
        <w:t>hoạt</w:t>
      </w:r>
      <w:r>
        <w:rPr>
          <w:spacing w:val="1"/>
          <w:sz w:val="28"/>
        </w:rPr>
        <w:t> </w:t>
      </w:r>
      <w:r>
        <w:rPr>
          <w:sz w:val="28"/>
        </w:rPr>
        <w:t>động của</w:t>
      </w:r>
      <w:r>
        <w:rPr>
          <w:spacing w:val="-1"/>
          <w:sz w:val="28"/>
        </w:rPr>
        <w:t> </w:t>
      </w:r>
      <w:r>
        <w:rPr>
          <w:sz w:val="28"/>
        </w:rPr>
        <w:t>học sinh;</w:t>
      </w:r>
    </w:p>
    <w:p>
      <w:pPr>
        <w:pStyle w:val="ListParagraph"/>
        <w:numPr>
          <w:ilvl w:val="0"/>
          <w:numId w:val="8"/>
        </w:numPr>
        <w:tabs>
          <w:tab w:pos="872" w:val="left" w:leader="none"/>
        </w:tabs>
        <w:spacing w:line="288" w:lineRule="auto" w:before="120" w:after="0"/>
        <w:ind w:left="122" w:right="129" w:firstLine="453"/>
        <w:jc w:val="both"/>
        <w:rPr>
          <w:sz w:val="28"/>
        </w:rPr>
      </w:pPr>
      <w:r>
        <w:rPr>
          <w:spacing w:val="-1"/>
          <w:sz w:val="28"/>
        </w:rPr>
        <w:t>Sử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dụng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được</w:t>
      </w:r>
      <w:r>
        <w:rPr>
          <w:spacing w:val="-12"/>
          <w:sz w:val="28"/>
        </w:rPr>
        <w:t> </w:t>
      </w:r>
      <w:r>
        <w:rPr>
          <w:sz w:val="28"/>
        </w:rPr>
        <w:t>các</w:t>
      </w:r>
      <w:r>
        <w:rPr>
          <w:spacing w:val="-14"/>
          <w:sz w:val="28"/>
        </w:rPr>
        <w:t> </w:t>
      </w:r>
      <w:r>
        <w:rPr>
          <w:sz w:val="28"/>
        </w:rPr>
        <w:t>phương</w:t>
      </w:r>
      <w:r>
        <w:rPr>
          <w:spacing w:val="-14"/>
          <w:sz w:val="28"/>
        </w:rPr>
        <w:t> </w:t>
      </w:r>
      <w:r>
        <w:rPr>
          <w:sz w:val="28"/>
        </w:rPr>
        <w:t>pháp</w:t>
      </w:r>
      <w:r>
        <w:rPr>
          <w:spacing w:val="-14"/>
          <w:sz w:val="28"/>
        </w:rPr>
        <w:t> </w:t>
      </w:r>
      <w:r>
        <w:rPr>
          <w:sz w:val="28"/>
        </w:rPr>
        <w:t>kiểm</w:t>
      </w:r>
      <w:r>
        <w:rPr>
          <w:spacing w:val="-18"/>
          <w:sz w:val="28"/>
        </w:rPr>
        <w:t> </w:t>
      </w:r>
      <w:r>
        <w:rPr>
          <w:sz w:val="28"/>
        </w:rPr>
        <w:t>tra,</w:t>
      </w:r>
      <w:r>
        <w:rPr>
          <w:spacing w:val="-15"/>
          <w:sz w:val="28"/>
        </w:rPr>
        <w:t> </w:t>
      </w:r>
      <w:r>
        <w:rPr>
          <w:sz w:val="28"/>
        </w:rPr>
        <w:t>đánh</w:t>
      </w:r>
      <w:r>
        <w:rPr>
          <w:spacing w:val="-14"/>
          <w:sz w:val="28"/>
        </w:rPr>
        <w:t> </w:t>
      </w:r>
      <w:r>
        <w:rPr>
          <w:sz w:val="28"/>
        </w:rPr>
        <w:t>giá</w:t>
      </w:r>
      <w:r>
        <w:rPr>
          <w:spacing w:val="-12"/>
          <w:sz w:val="28"/>
        </w:rPr>
        <w:t> </w:t>
      </w:r>
      <w:r>
        <w:rPr>
          <w:sz w:val="28"/>
        </w:rPr>
        <w:t>kết</w:t>
      </w:r>
      <w:r>
        <w:rPr>
          <w:spacing w:val="-14"/>
          <w:sz w:val="28"/>
        </w:rPr>
        <w:t> </w:t>
      </w:r>
      <w:r>
        <w:rPr>
          <w:sz w:val="28"/>
        </w:rPr>
        <w:t>quả</w:t>
      </w:r>
      <w:r>
        <w:rPr>
          <w:spacing w:val="-15"/>
          <w:sz w:val="28"/>
        </w:rPr>
        <w:t> </w:t>
      </w:r>
      <w:r>
        <w:rPr>
          <w:sz w:val="28"/>
        </w:rPr>
        <w:t>học</w:t>
      </w:r>
      <w:r>
        <w:rPr>
          <w:spacing w:val="-12"/>
          <w:sz w:val="28"/>
        </w:rPr>
        <w:t> </w:t>
      </w:r>
      <w:r>
        <w:rPr>
          <w:sz w:val="28"/>
        </w:rPr>
        <w:t>tập,</w:t>
      </w:r>
      <w:r>
        <w:rPr>
          <w:spacing w:val="-13"/>
          <w:sz w:val="28"/>
        </w:rPr>
        <w:t> </w:t>
      </w:r>
      <w:r>
        <w:rPr>
          <w:sz w:val="28"/>
        </w:rPr>
        <w:t>rèn</w:t>
      </w:r>
      <w:r>
        <w:rPr>
          <w:spacing w:val="-12"/>
          <w:sz w:val="28"/>
        </w:rPr>
        <w:t> </w:t>
      </w:r>
      <w:r>
        <w:rPr>
          <w:sz w:val="28"/>
        </w:rPr>
        <w:t>luyện</w:t>
      </w:r>
      <w:r>
        <w:rPr>
          <w:spacing w:val="-10"/>
          <w:sz w:val="28"/>
        </w:rPr>
        <w:t> </w:t>
      </w:r>
      <w:r>
        <w:rPr>
          <w:sz w:val="28"/>
        </w:rPr>
        <w:t>và</w:t>
      </w:r>
      <w:r>
        <w:rPr>
          <w:spacing w:val="-67"/>
          <w:sz w:val="28"/>
        </w:rPr>
        <w:t> </w:t>
      </w:r>
      <w:r>
        <w:rPr>
          <w:sz w:val="28"/>
        </w:rPr>
        <w:t>sự</w:t>
      </w:r>
      <w:r>
        <w:rPr>
          <w:spacing w:val="-2"/>
          <w:sz w:val="28"/>
        </w:rPr>
        <w:t> </w:t>
      </w:r>
      <w:r>
        <w:rPr>
          <w:sz w:val="28"/>
        </w:rPr>
        <w:t>tiến</w:t>
      </w:r>
      <w:r>
        <w:rPr>
          <w:spacing w:val="-4"/>
          <w:sz w:val="28"/>
        </w:rPr>
        <w:t> </w:t>
      </w:r>
      <w:r>
        <w:rPr>
          <w:sz w:val="28"/>
        </w:rPr>
        <w:t>bộ</w:t>
      </w:r>
      <w:r>
        <w:rPr>
          <w:spacing w:val="1"/>
          <w:sz w:val="28"/>
        </w:rPr>
        <w:t> </w:t>
      </w:r>
      <w:r>
        <w:rPr>
          <w:sz w:val="28"/>
        </w:rPr>
        <w:t>của</w:t>
      </w:r>
      <w:r>
        <w:rPr>
          <w:spacing w:val="-4"/>
          <w:sz w:val="28"/>
        </w:rPr>
        <w:t> </w:t>
      </w:r>
      <w:r>
        <w:rPr>
          <w:sz w:val="28"/>
        </w:rPr>
        <w:t>học sinh theo</w:t>
      </w:r>
      <w:r>
        <w:rPr>
          <w:spacing w:val="1"/>
          <w:sz w:val="28"/>
        </w:rPr>
        <w:t> </w:t>
      </w:r>
      <w:r>
        <w:rPr>
          <w:sz w:val="28"/>
        </w:rPr>
        <w:t>hướng</w:t>
      </w:r>
      <w:r>
        <w:rPr>
          <w:spacing w:val="-4"/>
          <w:sz w:val="28"/>
        </w:rPr>
        <w:t> </w:t>
      </w:r>
      <w:r>
        <w:rPr>
          <w:sz w:val="28"/>
        </w:rPr>
        <w:t>phát</w:t>
      </w:r>
      <w:r>
        <w:rPr>
          <w:spacing w:val="-2"/>
          <w:sz w:val="28"/>
        </w:rPr>
        <w:t> </w:t>
      </w:r>
      <w:r>
        <w:rPr>
          <w:sz w:val="28"/>
        </w:rPr>
        <w:t>triển phẩm</w:t>
      </w:r>
      <w:r>
        <w:rPr>
          <w:spacing w:val="-5"/>
          <w:sz w:val="28"/>
        </w:rPr>
        <w:t> </w:t>
      </w:r>
      <w:r>
        <w:rPr>
          <w:sz w:val="28"/>
        </w:rPr>
        <w:t>chất,</w:t>
      </w:r>
      <w:r>
        <w:rPr>
          <w:spacing w:val="-2"/>
          <w:sz w:val="28"/>
        </w:rPr>
        <w:t> </w:t>
      </w:r>
      <w:r>
        <w:rPr>
          <w:sz w:val="28"/>
        </w:rPr>
        <w:t>năng</w:t>
      </w:r>
      <w:r>
        <w:rPr>
          <w:spacing w:val="1"/>
          <w:sz w:val="28"/>
        </w:rPr>
        <w:t> </w:t>
      </w:r>
      <w:r>
        <w:rPr>
          <w:sz w:val="28"/>
        </w:rPr>
        <w:t>lực</w:t>
      </w:r>
      <w:r>
        <w:rPr>
          <w:spacing w:val="-1"/>
          <w:sz w:val="28"/>
        </w:rPr>
        <w:t> </w:t>
      </w:r>
      <w:r>
        <w:rPr>
          <w:sz w:val="28"/>
        </w:rPr>
        <w:t>học</w:t>
      </w:r>
      <w:r>
        <w:rPr>
          <w:spacing w:val="-3"/>
          <w:sz w:val="28"/>
        </w:rPr>
        <w:t> </w:t>
      </w:r>
      <w:r>
        <w:rPr>
          <w:sz w:val="28"/>
        </w:rPr>
        <w:t>sinh;</w:t>
      </w:r>
    </w:p>
    <w:p>
      <w:pPr>
        <w:pStyle w:val="BodyText"/>
        <w:spacing w:line="288" w:lineRule="auto"/>
        <w:ind w:right="142"/>
      </w:pPr>
      <w:r>
        <w:rPr/>
        <w:t>đ) Có khả năng tư vấn tâm lý, hướng nghiệp cho học sinh; lồng ghép các hoạt</w:t>
      </w:r>
      <w:r>
        <w:rPr>
          <w:spacing w:val="1"/>
        </w:rPr>
        <w:t> </w:t>
      </w:r>
      <w:r>
        <w:rPr/>
        <w:t>động tư</w:t>
      </w:r>
      <w:r>
        <w:rPr>
          <w:spacing w:val="-1"/>
        </w:rPr>
        <w:t> </w:t>
      </w:r>
      <w:r>
        <w:rPr/>
        <w:t>vấn</w:t>
      </w:r>
      <w:r>
        <w:rPr>
          <w:spacing w:val="-3"/>
        </w:rPr>
        <w:t> </w:t>
      </w:r>
      <w:r>
        <w:rPr/>
        <w:t>tâm</w:t>
      </w:r>
      <w:r>
        <w:rPr>
          <w:spacing w:val="-5"/>
        </w:rPr>
        <w:t> </w:t>
      </w:r>
      <w:r>
        <w:rPr/>
        <w:t>lý,</w:t>
      </w:r>
      <w:r>
        <w:rPr>
          <w:spacing w:val="-1"/>
        </w:rPr>
        <w:t> </w:t>
      </w:r>
      <w:r>
        <w:rPr/>
        <w:t>hướng</w:t>
      </w:r>
      <w:r>
        <w:rPr>
          <w:spacing w:val="-4"/>
        </w:rPr>
        <w:t> </w:t>
      </w:r>
      <w:r>
        <w:rPr/>
        <w:t>nghiệp</w:t>
      </w:r>
      <w:r>
        <w:rPr>
          <w:spacing w:val="1"/>
        </w:rPr>
        <w:t> </w:t>
      </w:r>
      <w:r>
        <w:rPr/>
        <w:t>vào trong</w:t>
      </w:r>
      <w:r>
        <w:rPr>
          <w:spacing w:val="1"/>
        </w:rPr>
        <w:t> </w:t>
      </w:r>
      <w:r>
        <w:rPr/>
        <w:t>hoạt</w:t>
      </w:r>
      <w:r>
        <w:rPr>
          <w:spacing w:val="1"/>
        </w:rPr>
        <w:t> </w:t>
      </w:r>
      <w:r>
        <w:rPr/>
        <w:t>động</w:t>
      </w:r>
      <w:r>
        <w:rPr>
          <w:spacing w:val="-4"/>
        </w:rPr>
        <w:t> </w:t>
      </w:r>
      <w:r>
        <w:rPr/>
        <w:t>dạy</w:t>
      </w:r>
      <w:r>
        <w:rPr>
          <w:spacing w:val="-4"/>
        </w:rPr>
        <w:t> </w:t>
      </w:r>
      <w:r>
        <w:rPr/>
        <w:t>học</w:t>
      </w:r>
      <w:r>
        <w:rPr>
          <w:spacing w:val="-4"/>
        </w:rPr>
        <w:t> </w:t>
      </w:r>
      <w:r>
        <w:rPr/>
        <w:t>và giáo</w:t>
      </w:r>
      <w:r>
        <w:rPr>
          <w:spacing w:val="1"/>
        </w:rPr>
        <w:t> </w:t>
      </w:r>
      <w:r>
        <w:rPr/>
        <w:t>dục;</w:t>
      </w:r>
    </w:p>
    <w:p>
      <w:pPr>
        <w:pStyle w:val="ListParagraph"/>
        <w:numPr>
          <w:ilvl w:val="0"/>
          <w:numId w:val="8"/>
        </w:numPr>
        <w:tabs>
          <w:tab w:pos="895" w:val="left" w:leader="none"/>
        </w:tabs>
        <w:spacing w:line="288" w:lineRule="auto" w:before="121" w:after="0"/>
        <w:ind w:left="122" w:right="139" w:firstLine="453"/>
        <w:jc w:val="both"/>
        <w:rPr>
          <w:sz w:val="28"/>
        </w:rPr>
      </w:pPr>
      <w:r>
        <w:rPr>
          <w:sz w:val="28"/>
        </w:rPr>
        <w:t>Xây dựng được mối quan hệ hợp tác với cha mẹ học sinh, các tổ chức, cá</w:t>
      </w:r>
      <w:r>
        <w:rPr>
          <w:spacing w:val="1"/>
          <w:sz w:val="28"/>
        </w:rPr>
        <w:t> </w:t>
      </w:r>
      <w:r>
        <w:rPr>
          <w:sz w:val="28"/>
        </w:rPr>
        <w:t>nhân</w:t>
      </w:r>
      <w:r>
        <w:rPr>
          <w:spacing w:val="-1"/>
          <w:sz w:val="28"/>
        </w:rPr>
        <w:t> </w:t>
      </w:r>
      <w:r>
        <w:rPr>
          <w:sz w:val="28"/>
        </w:rPr>
        <w:t>có liên quan trong</w:t>
      </w:r>
      <w:r>
        <w:rPr>
          <w:spacing w:val="-4"/>
          <w:sz w:val="28"/>
        </w:rPr>
        <w:t> </w:t>
      </w:r>
      <w:r>
        <w:rPr>
          <w:sz w:val="28"/>
        </w:rPr>
        <w:t>việc</w:t>
      </w:r>
      <w:r>
        <w:rPr>
          <w:spacing w:val="-1"/>
          <w:sz w:val="28"/>
        </w:rPr>
        <w:t> </w:t>
      </w:r>
      <w:r>
        <w:rPr>
          <w:sz w:val="28"/>
        </w:rPr>
        <w:t>thực</w:t>
      </w:r>
      <w:r>
        <w:rPr>
          <w:spacing w:val="-1"/>
          <w:sz w:val="28"/>
        </w:rPr>
        <w:t> </w:t>
      </w:r>
      <w:r>
        <w:rPr>
          <w:sz w:val="28"/>
        </w:rPr>
        <w:t>hiện các</w:t>
      </w:r>
      <w:r>
        <w:rPr>
          <w:spacing w:val="-4"/>
          <w:sz w:val="28"/>
        </w:rPr>
        <w:t> </w:t>
      </w:r>
      <w:r>
        <w:rPr>
          <w:sz w:val="28"/>
        </w:rPr>
        <w:t>hoạt</w:t>
      </w:r>
      <w:r>
        <w:rPr>
          <w:spacing w:val="-3"/>
          <w:sz w:val="28"/>
        </w:rPr>
        <w:t> </w:t>
      </w:r>
      <w:r>
        <w:rPr>
          <w:sz w:val="28"/>
        </w:rPr>
        <w:t>động dạy</w:t>
      </w:r>
      <w:r>
        <w:rPr>
          <w:spacing w:val="-4"/>
          <w:sz w:val="28"/>
        </w:rPr>
        <w:t> </w:t>
      </w:r>
      <w:r>
        <w:rPr>
          <w:sz w:val="28"/>
        </w:rPr>
        <w:t>học,</w:t>
      </w:r>
      <w:r>
        <w:rPr>
          <w:spacing w:val="-5"/>
          <w:sz w:val="28"/>
        </w:rPr>
        <w:t> </w:t>
      </w:r>
      <w:r>
        <w:rPr>
          <w:sz w:val="28"/>
        </w:rPr>
        <w:t>giáo dục</w:t>
      </w:r>
      <w:r>
        <w:rPr>
          <w:spacing w:val="-4"/>
          <w:sz w:val="28"/>
        </w:rPr>
        <w:t> </w:t>
      </w:r>
      <w:r>
        <w:rPr>
          <w:sz w:val="28"/>
        </w:rPr>
        <w:t>học</w:t>
      </w:r>
      <w:r>
        <w:rPr>
          <w:spacing w:val="-2"/>
          <w:sz w:val="28"/>
        </w:rPr>
        <w:t> </w:t>
      </w:r>
      <w:r>
        <w:rPr>
          <w:sz w:val="28"/>
        </w:rPr>
        <w:t>sinh;</w:t>
      </w:r>
    </w:p>
    <w:p>
      <w:pPr>
        <w:pStyle w:val="ListParagraph"/>
        <w:numPr>
          <w:ilvl w:val="0"/>
          <w:numId w:val="9"/>
        </w:numPr>
        <w:tabs>
          <w:tab w:pos="900" w:val="left" w:leader="none"/>
        </w:tabs>
        <w:spacing w:line="288" w:lineRule="auto" w:before="120" w:after="0"/>
        <w:ind w:left="122" w:right="141" w:firstLine="453"/>
        <w:jc w:val="both"/>
        <w:rPr>
          <w:sz w:val="28"/>
        </w:rPr>
      </w:pPr>
      <w:r>
        <w:rPr>
          <w:sz w:val="28"/>
        </w:rPr>
        <w:t>Xây dựng và thực hiện kế hoạch học tập, bồi dưỡng phát triển chuyên môn,</w:t>
      </w:r>
      <w:r>
        <w:rPr>
          <w:spacing w:val="1"/>
          <w:sz w:val="28"/>
        </w:rPr>
        <w:t> </w:t>
      </w:r>
      <w:r>
        <w:rPr>
          <w:sz w:val="28"/>
        </w:rPr>
        <w:t>nghiệp</w:t>
      </w:r>
      <w:r>
        <w:rPr>
          <w:spacing w:val="-3"/>
          <w:sz w:val="28"/>
        </w:rPr>
        <w:t> </w:t>
      </w:r>
      <w:r>
        <w:rPr>
          <w:sz w:val="28"/>
        </w:rPr>
        <w:t>vụ</w:t>
      </w:r>
      <w:r>
        <w:rPr>
          <w:spacing w:val="1"/>
          <w:sz w:val="28"/>
        </w:rPr>
        <w:t> </w:t>
      </w:r>
      <w:r>
        <w:rPr>
          <w:sz w:val="28"/>
        </w:rPr>
        <w:t>của bản</w:t>
      </w:r>
      <w:r>
        <w:rPr>
          <w:spacing w:val="1"/>
          <w:sz w:val="28"/>
        </w:rPr>
        <w:t> </w:t>
      </w:r>
      <w:r>
        <w:rPr>
          <w:sz w:val="28"/>
        </w:rPr>
        <w:t>thân;</w:t>
      </w:r>
    </w:p>
    <w:p>
      <w:pPr>
        <w:pStyle w:val="ListParagraph"/>
        <w:numPr>
          <w:ilvl w:val="0"/>
          <w:numId w:val="9"/>
        </w:numPr>
        <w:tabs>
          <w:tab w:pos="812" w:val="left" w:leader="none"/>
        </w:tabs>
        <w:spacing w:line="288" w:lineRule="auto" w:before="120" w:after="0"/>
        <w:ind w:left="122" w:right="139" w:firstLine="453"/>
        <w:jc w:val="both"/>
        <w:rPr>
          <w:sz w:val="28"/>
        </w:rPr>
      </w:pPr>
      <w:r>
        <w:rPr>
          <w:sz w:val="28"/>
          <w:vertAlign w:val="superscript"/>
        </w:rPr>
        <w:t>5</w:t>
      </w:r>
      <w:r>
        <w:rPr>
          <w:sz w:val="28"/>
          <w:vertAlign w:val="baseline"/>
        </w:rPr>
        <w:t> Có khả năng ứng dụng công nghệ thông tin trong hoạt động nghề nghiệp; có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khả năng sử dụng ngoại ngữ hoặc sử dụng tiếng dân tộc thiểu số theo yêu cầu vị trí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việc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làm.</w:t>
      </w:r>
    </w:p>
    <w:p>
      <w:pPr>
        <w:pStyle w:val="BodyText"/>
        <w:spacing w:before="7"/>
        <w:ind w:left="0" w:firstLine="0"/>
        <w:jc w:val="left"/>
        <w:rPr>
          <w:sz w:val="16"/>
        </w:rPr>
      </w:pPr>
      <w:r>
        <w:rPr/>
        <w:pict>
          <v:rect style="position:absolute;margin-left:64.103996pt;margin-top:11.524345pt;width:144.020pt;height:.72003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ind w:left="0" w:firstLine="0"/>
        <w:jc w:val="left"/>
        <w:rPr>
          <w:sz w:val="8"/>
        </w:rPr>
      </w:pPr>
    </w:p>
    <w:p>
      <w:pPr>
        <w:spacing w:before="111"/>
        <w:ind w:left="122" w:right="120" w:firstLine="708"/>
        <w:jc w:val="both"/>
        <w:rPr>
          <w:sz w:val="24"/>
        </w:rPr>
      </w:pPr>
      <w:r>
        <w:rPr>
          <w:sz w:val="24"/>
          <w:vertAlign w:val="superscript"/>
        </w:rPr>
        <w:t>4</w:t>
      </w:r>
      <w:r>
        <w:rPr>
          <w:sz w:val="24"/>
          <w:vertAlign w:val="baseline"/>
        </w:rPr>
        <w:t> Điểm này được sửa đổi theo quy định tại khoản 2 Điều 3 của Thông tư số 08/2023/TT-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BGDĐT sửa đổi, bổ sung một số điều của các Thông tư số 01/2021/TT-BGDĐT, 02/2021/TT-</w:t>
      </w:r>
      <w:r>
        <w:rPr>
          <w:spacing w:val="1"/>
          <w:sz w:val="24"/>
          <w:vertAlign w:val="baseline"/>
        </w:rPr>
        <w:t> </w:t>
      </w:r>
      <w:r>
        <w:rPr>
          <w:spacing w:val="-5"/>
          <w:sz w:val="24"/>
          <w:vertAlign w:val="baseline"/>
        </w:rPr>
        <w:t>BGDĐT, 03/2021/TT-BGDĐT, 04/2021/TT-BGDĐT </w:t>
      </w:r>
      <w:r>
        <w:rPr>
          <w:spacing w:val="-4"/>
          <w:sz w:val="24"/>
          <w:vertAlign w:val="baseline"/>
        </w:rPr>
        <w:t>ngày 02 tháng 02 năm 2021 của Bộ Giáo dục và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Đào tạo quy định mã số, tiêu chuẩn chức danh nghề nghiệp và bổ nhiệm, xếp lương viên chức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giảng dạy trong các cơ sở giáo dục mầm non, phổ thông công lập, có hiệu lực kể từ ngày 30 tháng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5 năm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2023.</w:t>
      </w:r>
    </w:p>
    <w:p>
      <w:pPr>
        <w:spacing w:before="120"/>
        <w:ind w:left="122" w:right="120" w:firstLine="708"/>
        <w:jc w:val="both"/>
        <w:rPr>
          <w:sz w:val="24"/>
        </w:rPr>
      </w:pPr>
      <w:r>
        <w:rPr>
          <w:position w:val="7"/>
          <w:sz w:val="13"/>
        </w:rPr>
        <w:t>5</w:t>
      </w:r>
      <w:r>
        <w:rPr>
          <w:spacing w:val="1"/>
          <w:position w:val="7"/>
          <w:sz w:val="13"/>
        </w:rPr>
        <w:t> </w:t>
      </w:r>
      <w:r>
        <w:rPr>
          <w:sz w:val="24"/>
        </w:rPr>
        <w:t>Điểm này được sửa đổi theo quy định tại khoản 3 Điều 3 của Thông tư số 08/2023/TT-</w:t>
      </w:r>
      <w:r>
        <w:rPr>
          <w:spacing w:val="1"/>
          <w:sz w:val="24"/>
        </w:rPr>
        <w:t> </w:t>
      </w:r>
      <w:r>
        <w:rPr>
          <w:sz w:val="24"/>
        </w:rPr>
        <w:t>BGDĐT sửa đổi, bổ sung một số điều của các Thông tư số 01/2021/TT-BGDĐT, 02/2021/TT-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BGDĐT, 03/2021/TT-BGDĐT, 04/2021/TT-BGDĐT </w:t>
      </w:r>
      <w:r>
        <w:rPr>
          <w:spacing w:val="-4"/>
          <w:sz w:val="24"/>
        </w:rPr>
        <w:t>ngày 02 tháng 02 năm 2021 của Bộ Giáo dục và</w:t>
      </w:r>
      <w:r>
        <w:rPr>
          <w:spacing w:val="-57"/>
          <w:sz w:val="24"/>
        </w:rPr>
        <w:t> </w:t>
      </w:r>
      <w:r>
        <w:rPr>
          <w:sz w:val="24"/>
        </w:rPr>
        <w:t>Đào tạo quy định mã số, tiêu chuẩn chức danh nghề nghiệp và bổ nhiệm, xếp lương viên chức</w:t>
      </w:r>
      <w:r>
        <w:rPr>
          <w:spacing w:val="1"/>
          <w:sz w:val="24"/>
        </w:rPr>
        <w:t> </w:t>
      </w:r>
      <w:r>
        <w:rPr>
          <w:sz w:val="24"/>
        </w:rPr>
        <w:t>giảng dạy trong các cơ sở giáo dục mầm non, phổ thông công lập, có hiệu lực kể từ ngày 30 tháng</w:t>
      </w:r>
      <w:r>
        <w:rPr>
          <w:spacing w:val="1"/>
          <w:sz w:val="24"/>
        </w:rPr>
        <w:t> </w:t>
      </w:r>
      <w:r>
        <w:rPr>
          <w:sz w:val="24"/>
        </w:rPr>
        <w:t>5 năm</w:t>
      </w:r>
      <w:r>
        <w:rPr>
          <w:spacing w:val="-1"/>
          <w:sz w:val="24"/>
        </w:rPr>
        <w:t> </w:t>
      </w:r>
      <w:r>
        <w:rPr>
          <w:sz w:val="24"/>
        </w:rPr>
        <w:t>2023.</w:t>
      </w:r>
    </w:p>
    <w:p>
      <w:pPr>
        <w:spacing w:after="0"/>
        <w:jc w:val="both"/>
        <w:rPr>
          <w:sz w:val="24"/>
        </w:rPr>
        <w:sectPr>
          <w:pgSz w:w="11910" w:h="16850"/>
          <w:pgMar w:header="729" w:footer="0" w:top="980" w:bottom="280" w:left="1160" w:right="1000"/>
        </w:sectPr>
      </w:pPr>
    </w:p>
    <w:p>
      <w:pPr>
        <w:pStyle w:val="BodyText"/>
        <w:spacing w:before="6"/>
        <w:ind w:left="0" w:firstLine="0"/>
        <w:jc w:val="left"/>
        <w:rPr>
          <w:sz w:val="20"/>
        </w:rPr>
      </w:pPr>
    </w:p>
    <w:p>
      <w:pPr>
        <w:pStyle w:val="Heading1"/>
        <w:spacing w:before="89"/>
        <w:jc w:val="both"/>
      </w:pPr>
      <w:r>
        <w:rPr/>
        <w:t>Điều</w:t>
      </w:r>
      <w:r>
        <w:rPr>
          <w:spacing w:val="-2"/>
        </w:rPr>
        <w:t> </w:t>
      </w:r>
      <w:r>
        <w:rPr/>
        <w:t>4.</w:t>
      </w:r>
      <w:r>
        <w:rPr>
          <w:spacing w:val="-2"/>
        </w:rPr>
        <w:t> </w:t>
      </w:r>
      <w:r>
        <w:rPr/>
        <w:t>Giáo viên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học</w:t>
      </w:r>
      <w:r>
        <w:rPr>
          <w:spacing w:val="-1"/>
        </w:rPr>
        <w:t> </w:t>
      </w:r>
      <w:r>
        <w:rPr/>
        <w:t>cơ</w:t>
      </w:r>
      <w:r>
        <w:rPr>
          <w:spacing w:val="-5"/>
        </w:rPr>
        <w:t> </w:t>
      </w:r>
      <w:r>
        <w:rPr/>
        <w:t>sở</w:t>
      </w:r>
      <w:r>
        <w:rPr>
          <w:spacing w:val="-1"/>
        </w:rPr>
        <w:t> </w:t>
      </w:r>
      <w:r>
        <w:rPr/>
        <w:t>hạng</w:t>
      </w:r>
      <w:r>
        <w:rPr>
          <w:spacing w:val="-5"/>
        </w:rPr>
        <w:t> </w:t>
      </w:r>
      <w:r>
        <w:rPr/>
        <w:t>II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Mã</w:t>
      </w:r>
      <w:r>
        <w:rPr>
          <w:spacing w:val="-1"/>
        </w:rPr>
        <w:t> </w:t>
      </w:r>
      <w:r>
        <w:rPr/>
        <w:t>số V.07.04.31</w:t>
      </w:r>
    </w:p>
    <w:p>
      <w:pPr>
        <w:pStyle w:val="BodyText"/>
        <w:spacing w:before="153"/>
        <w:ind w:left="575" w:firstLine="0"/>
      </w:pPr>
      <w:r>
        <w:rPr/>
        <w:t>1.</w:t>
      </w:r>
      <w:r>
        <w:rPr>
          <w:spacing w:val="-2"/>
        </w:rPr>
        <w:t> </w:t>
      </w:r>
      <w:r>
        <w:rPr/>
        <w:t>Nhiệm</w:t>
      </w:r>
      <w:r>
        <w:rPr>
          <w:spacing w:val="-5"/>
        </w:rPr>
        <w:t> </w:t>
      </w:r>
      <w:r>
        <w:rPr/>
        <w:t>vụ</w:t>
      </w:r>
    </w:p>
    <w:p>
      <w:pPr>
        <w:pStyle w:val="BodyText"/>
        <w:spacing w:line="264" w:lineRule="auto" w:before="151"/>
        <w:ind w:right="139"/>
      </w:pPr>
      <w:r>
        <w:rPr/>
        <w:t>Ngoài những nhiệm vụ của giáo viên trung học cơ sở hạng III, giáo viên trung</w:t>
      </w:r>
      <w:r>
        <w:rPr>
          <w:spacing w:val="1"/>
        </w:rPr>
        <w:t> </w:t>
      </w:r>
      <w:r>
        <w:rPr/>
        <w:t>học</w:t>
      </w:r>
      <w:r>
        <w:rPr>
          <w:spacing w:val="-1"/>
        </w:rPr>
        <w:t> </w:t>
      </w:r>
      <w:r>
        <w:rPr/>
        <w:t>cơ sở hạng</w:t>
      </w:r>
      <w:r>
        <w:rPr>
          <w:spacing w:val="1"/>
        </w:rPr>
        <w:t> </w:t>
      </w:r>
      <w:r>
        <w:rPr/>
        <w:t>II</w:t>
      </w:r>
      <w:r>
        <w:rPr>
          <w:spacing w:val="-2"/>
        </w:rPr>
        <w:t> </w:t>
      </w:r>
      <w:r>
        <w:rPr/>
        <w:t>phải</w:t>
      </w:r>
      <w:r>
        <w:rPr>
          <w:spacing w:val="1"/>
        </w:rPr>
        <w:t> </w:t>
      </w:r>
      <w:r>
        <w:rPr/>
        <w:t>thực hiện</w:t>
      </w:r>
      <w:r>
        <w:rPr>
          <w:spacing w:val="1"/>
        </w:rPr>
        <w:t> </w:t>
      </w:r>
      <w:r>
        <w:rPr/>
        <w:t>các</w:t>
      </w:r>
      <w:r>
        <w:rPr>
          <w:spacing w:val="-3"/>
        </w:rPr>
        <w:t> </w:t>
      </w:r>
      <w:r>
        <w:rPr/>
        <w:t>nhiệm</w:t>
      </w:r>
      <w:r>
        <w:rPr>
          <w:spacing w:val="-3"/>
        </w:rPr>
        <w:t> </w:t>
      </w:r>
      <w:r>
        <w:rPr/>
        <w:t>vụ</w:t>
      </w:r>
      <w:r>
        <w:rPr>
          <w:spacing w:val="-2"/>
        </w:rPr>
        <w:t> </w:t>
      </w:r>
      <w:r>
        <w:rPr/>
        <w:t>sau:</w:t>
      </w:r>
    </w:p>
    <w:p>
      <w:pPr>
        <w:pStyle w:val="ListParagraph"/>
        <w:numPr>
          <w:ilvl w:val="0"/>
          <w:numId w:val="10"/>
        </w:numPr>
        <w:tabs>
          <w:tab w:pos="869" w:val="left" w:leader="none"/>
        </w:tabs>
        <w:spacing w:line="264" w:lineRule="auto" w:before="120" w:after="0"/>
        <w:ind w:left="122" w:right="130" w:firstLine="453"/>
        <w:jc w:val="both"/>
        <w:rPr>
          <w:sz w:val="28"/>
        </w:rPr>
      </w:pPr>
      <w:r>
        <w:rPr>
          <w:sz w:val="28"/>
        </w:rPr>
        <w:t>Làm báo cáo viên hoặc dạy minh họa ở các lớp bồi dưỡng giáo viên hoặc dạy</w:t>
      </w:r>
      <w:r>
        <w:rPr>
          <w:spacing w:val="-67"/>
          <w:sz w:val="28"/>
        </w:rPr>
        <w:t> </w:t>
      </w:r>
      <w:r>
        <w:rPr>
          <w:sz w:val="28"/>
        </w:rPr>
        <w:t>thử nghiệm các mô hình, phương pháp, công nghệ mới từ cấp trường trở lên; chủ trì</w:t>
      </w:r>
      <w:r>
        <w:rPr>
          <w:spacing w:val="1"/>
          <w:sz w:val="28"/>
        </w:rPr>
        <w:t> </w:t>
      </w:r>
      <w:r>
        <w:rPr>
          <w:sz w:val="28"/>
        </w:rPr>
        <w:t>các nội dung bồi dưỡng và sinh hoạt chuyên đề ở tổ chuyên môn hoặc tham gia xây</w:t>
      </w:r>
      <w:r>
        <w:rPr>
          <w:spacing w:val="1"/>
          <w:sz w:val="28"/>
        </w:rPr>
        <w:t> </w:t>
      </w:r>
      <w:r>
        <w:rPr>
          <w:sz w:val="28"/>
        </w:rPr>
        <w:t>dựng học</w:t>
      </w:r>
      <w:r>
        <w:rPr>
          <w:spacing w:val="-3"/>
          <w:sz w:val="28"/>
        </w:rPr>
        <w:t> </w:t>
      </w:r>
      <w:r>
        <w:rPr>
          <w:sz w:val="28"/>
        </w:rPr>
        <w:t>liệu</w:t>
      </w:r>
      <w:r>
        <w:rPr>
          <w:spacing w:val="1"/>
          <w:sz w:val="28"/>
        </w:rPr>
        <w:t> </w:t>
      </w:r>
      <w:r>
        <w:rPr>
          <w:sz w:val="28"/>
        </w:rPr>
        <w:t>điện</w:t>
      </w:r>
      <w:r>
        <w:rPr>
          <w:spacing w:val="1"/>
          <w:sz w:val="28"/>
        </w:rPr>
        <w:t> </w:t>
      </w:r>
      <w:r>
        <w:rPr>
          <w:sz w:val="28"/>
        </w:rPr>
        <w:t>tử;</w:t>
      </w:r>
    </w:p>
    <w:p>
      <w:pPr>
        <w:pStyle w:val="ListParagraph"/>
        <w:numPr>
          <w:ilvl w:val="0"/>
          <w:numId w:val="10"/>
        </w:numPr>
        <w:tabs>
          <w:tab w:pos="911" w:val="left" w:leader="none"/>
        </w:tabs>
        <w:spacing w:line="264" w:lineRule="auto" w:before="122" w:after="0"/>
        <w:ind w:left="122" w:right="140" w:firstLine="453"/>
        <w:jc w:val="both"/>
        <w:rPr>
          <w:sz w:val="28"/>
        </w:rPr>
      </w:pPr>
      <w:r>
        <w:rPr>
          <w:sz w:val="28"/>
        </w:rPr>
        <w:t>Tham gia hướng dẫn hoặc đánh giá các sản phẩm nghiên cứu khoa học và</w:t>
      </w:r>
      <w:r>
        <w:rPr>
          <w:spacing w:val="1"/>
          <w:sz w:val="28"/>
        </w:rPr>
        <w:t> </w:t>
      </w:r>
      <w:r>
        <w:rPr>
          <w:sz w:val="28"/>
        </w:rPr>
        <w:t>công</w:t>
      </w:r>
      <w:r>
        <w:rPr>
          <w:spacing w:val="-4"/>
          <w:sz w:val="28"/>
        </w:rPr>
        <w:t> </w:t>
      </w:r>
      <w:r>
        <w:rPr>
          <w:sz w:val="28"/>
        </w:rPr>
        <w:t>nghệ</w:t>
      </w:r>
      <w:r>
        <w:rPr>
          <w:spacing w:val="-3"/>
          <w:sz w:val="28"/>
        </w:rPr>
        <w:t> </w:t>
      </w:r>
      <w:r>
        <w:rPr>
          <w:sz w:val="28"/>
        </w:rPr>
        <w:t>từ</w:t>
      </w:r>
      <w:r>
        <w:rPr>
          <w:spacing w:val="-1"/>
          <w:sz w:val="28"/>
        </w:rPr>
        <w:t> </w:t>
      </w:r>
      <w:r>
        <w:rPr>
          <w:sz w:val="28"/>
        </w:rPr>
        <w:t>cấp</w:t>
      </w:r>
      <w:r>
        <w:rPr>
          <w:spacing w:val="-3"/>
          <w:sz w:val="28"/>
        </w:rPr>
        <w:t> </w:t>
      </w:r>
      <w:r>
        <w:rPr>
          <w:sz w:val="28"/>
        </w:rPr>
        <w:t>trường</w:t>
      </w:r>
      <w:r>
        <w:rPr>
          <w:spacing w:val="1"/>
          <w:sz w:val="28"/>
        </w:rPr>
        <w:t> </w:t>
      </w:r>
      <w:r>
        <w:rPr>
          <w:sz w:val="28"/>
        </w:rPr>
        <w:t>trở</w:t>
      </w:r>
      <w:r>
        <w:rPr>
          <w:spacing w:val="-3"/>
          <w:sz w:val="28"/>
        </w:rPr>
        <w:t> </w:t>
      </w:r>
      <w:r>
        <w:rPr>
          <w:sz w:val="28"/>
        </w:rPr>
        <w:t>lên;</w:t>
      </w:r>
    </w:p>
    <w:p>
      <w:pPr>
        <w:pStyle w:val="ListParagraph"/>
        <w:numPr>
          <w:ilvl w:val="0"/>
          <w:numId w:val="10"/>
        </w:numPr>
        <w:tabs>
          <w:tab w:pos="878" w:val="left" w:leader="none"/>
        </w:tabs>
        <w:spacing w:line="264" w:lineRule="auto" w:before="120" w:after="0"/>
        <w:ind w:left="122" w:right="135" w:firstLine="453"/>
        <w:jc w:val="both"/>
        <w:rPr>
          <w:sz w:val="28"/>
        </w:rPr>
      </w:pPr>
      <w:r>
        <w:rPr>
          <w:sz w:val="28"/>
        </w:rPr>
        <w:t>Tham gia các hoạt động xã hội, phục vụ cộng đồng; thu hút sự tham gia của</w:t>
      </w:r>
      <w:r>
        <w:rPr>
          <w:spacing w:val="1"/>
          <w:sz w:val="28"/>
        </w:rPr>
        <w:t> </w:t>
      </w:r>
      <w:r>
        <w:rPr>
          <w:sz w:val="28"/>
        </w:rPr>
        <w:t>các</w:t>
      </w:r>
      <w:r>
        <w:rPr>
          <w:spacing w:val="-1"/>
          <w:sz w:val="28"/>
        </w:rPr>
        <w:t> </w:t>
      </w:r>
      <w:r>
        <w:rPr>
          <w:sz w:val="28"/>
        </w:rPr>
        <w:t>tổ chức,</w:t>
      </w:r>
      <w:r>
        <w:rPr>
          <w:spacing w:val="-2"/>
          <w:sz w:val="28"/>
        </w:rPr>
        <w:t> </w:t>
      </w:r>
      <w:r>
        <w:rPr>
          <w:sz w:val="28"/>
        </w:rPr>
        <w:t>cá</w:t>
      </w:r>
      <w:r>
        <w:rPr>
          <w:spacing w:val="-3"/>
          <w:sz w:val="28"/>
        </w:rPr>
        <w:t> </w:t>
      </w:r>
      <w:r>
        <w:rPr>
          <w:sz w:val="28"/>
        </w:rPr>
        <w:t>nhân trong</w:t>
      </w:r>
      <w:r>
        <w:rPr>
          <w:spacing w:val="-3"/>
          <w:sz w:val="28"/>
        </w:rPr>
        <w:t> </w:t>
      </w:r>
      <w:r>
        <w:rPr>
          <w:sz w:val="28"/>
        </w:rPr>
        <w:t>việc</w:t>
      </w:r>
      <w:r>
        <w:rPr>
          <w:spacing w:val="-1"/>
          <w:sz w:val="28"/>
        </w:rPr>
        <w:t> </w:t>
      </w:r>
      <w:r>
        <w:rPr>
          <w:sz w:val="28"/>
        </w:rPr>
        <w:t>tổ</w:t>
      </w:r>
      <w:r>
        <w:rPr>
          <w:spacing w:val="1"/>
          <w:sz w:val="28"/>
        </w:rPr>
        <w:t> </w:t>
      </w:r>
      <w:r>
        <w:rPr>
          <w:sz w:val="28"/>
        </w:rPr>
        <w:t>chức</w:t>
      </w:r>
      <w:r>
        <w:rPr>
          <w:spacing w:val="-1"/>
          <w:sz w:val="28"/>
        </w:rPr>
        <w:t> </w:t>
      </w:r>
      <w:r>
        <w:rPr>
          <w:sz w:val="28"/>
        </w:rPr>
        <w:t>các</w:t>
      </w:r>
      <w:r>
        <w:rPr>
          <w:spacing w:val="-2"/>
          <w:sz w:val="28"/>
        </w:rPr>
        <w:t> </w:t>
      </w:r>
      <w:r>
        <w:rPr>
          <w:sz w:val="28"/>
        </w:rPr>
        <w:t>hoạt động</w:t>
      </w:r>
      <w:r>
        <w:rPr>
          <w:spacing w:val="-3"/>
          <w:sz w:val="28"/>
        </w:rPr>
        <w:t> </w:t>
      </w:r>
      <w:r>
        <w:rPr>
          <w:sz w:val="28"/>
        </w:rPr>
        <w:t>dạy</w:t>
      </w:r>
      <w:r>
        <w:rPr>
          <w:spacing w:val="-5"/>
          <w:sz w:val="28"/>
        </w:rPr>
        <w:t> </w:t>
      </w:r>
      <w:r>
        <w:rPr>
          <w:sz w:val="28"/>
        </w:rPr>
        <w:t>học,</w:t>
      </w:r>
      <w:r>
        <w:rPr>
          <w:spacing w:val="-1"/>
          <w:sz w:val="28"/>
        </w:rPr>
        <w:t> </w:t>
      </w:r>
      <w:r>
        <w:rPr>
          <w:sz w:val="28"/>
        </w:rPr>
        <w:t>giáo</w:t>
      </w:r>
      <w:r>
        <w:rPr>
          <w:spacing w:val="-3"/>
          <w:sz w:val="28"/>
        </w:rPr>
        <w:t> </w:t>
      </w:r>
      <w:r>
        <w:rPr>
          <w:sz w:val="28"/>
        </w:rPr>
        <w:t>dục học</w:t>
      </w:r>
      <w:r>
        <w:rPr>
          <w:spacing w:val="-4"/>
          <w:sz w:val="28"/>
        </w:rPr>
        <w:t> </w:t>
      </w:r>
      <w:r>
        <w:rPr>
          <w:sz w:val="28"/>
        </w:rPr>
        <w:t>sinh;</w:t>
      </w:r>
    </w:p>
    <w:p>
      <w:pPr>
        <w:pStyle w:val="ListParagraph"/>
        <w:numPr>
          <w:ilvl w:val="0"/>
          <w:numId w:val="10"/>
        </w:numPr>
        <w:tabs>
          <w:tab w:pos="902" w:val="left" w:leader="none"/>
        </w:tabs>
        <w:spacing w:line="264" w:lineRule="auto" w:before="120" w:after="0"/>
        <w:ind w:left="122" w:right="140" w:firstLine="453"/>
        <w:jc w:val="both"/>
        <w:rPr>
          <w:sz w:val="28"/>
        </w:rPr>
      </w:pPr>
      <w:r>
        <w:rPr>
          <w:sz w:val="28"/>
        </w:rPr>
        <w:t>Tham gia đoàn đánh giá ngoài; hoặc công tác kiểm tra chuyên</w:t>
      </w:r>
      <w:r>
        <w:rPr>
          <w:spacing w:val="1"/>
          <w:sz w:val="28"/>
        </w:rPr>
        <w:t> </w:t>
      </w:r>
      <w:r>
        <w:rPr>
          <w:sz w:val="28"/>
        </w:rPr>
        <w:t>môn, nghiệp</w:t>
      </w:r>
      <w:r>
        <w:rPr>
          <w:spacing w:val="1"/>
          <w:sz w:val="28"/>
        </w:rPr>
        <w:t> </w:t>
      </w:r>
      <w:r>
        <w:rPr>
          <w:sz w:val="28"/>
        </w:rPr>
        <w:t>vụ cho</w:t>
      </w:r>
      <w:r>
        <w:rPr>
          <w:spacing w:val="1"/>
          <w:sz w:val="28"/>
        </w:rPr>
        <w:t> </w:t>
      </w:r>
      <w:r>
        <w:rPr>
          <w:sz w:val="28"/>
        </w:rPr>
        <w:t>giáo</w:t>
      </w:r>
      <w:r>
        <w:rPr>
          <w:spacing w:val="1"/>
          <w:sz w:val="28"/>
        </w:rPr>
        <w:t> </w:t>
      </w:r>
      <w:r>
        <w:rPr>
          <w:sz w:val="28"/>
        </w:rPr>
        <w:t>viên</w:t>
      </w:r>
      <w:r>
        <w:rPr>
          <w:spacing w:val="1"/>
          <w:sz w:val="28"/>
        </w:rPr>
        <w:t> </w:t>
      </w:r>
      <w:r>
        <w:rPr>
          <w:sz w:val="28"/>
        </w:rPr>
        <w:t>từ</w:t>
      </w:r>
      <w:r>
        <w:rPr>
          <w:spacing w:val="-2"/>
          <w:sz w:val="28"/>
        </w:rPr>
        <w:t> </w:t>
      </w:r>
      <w:r>
        <w:rPr>
          <w:sz w:val="28"/>
        </w:rPr>
        <w:t>cấp</w:t>
      </w:r>
      <w:r>
        <w:rPr>
          <w:spacing w:val="1"/>
          <w:sz w:val="28"/>
        </w:rPr>
        <w:t> </w:t>
      </w:r>
      <w:r>
        <w:rPr>
          <w:sz w:val="28"/>
        </w:rPr>
        <w:t>trường</w:t>
      </w:r>
      <w:r>
        <w:rPr>
          <w:spacing w:val="1"/>
          <w:sz w:val="28"/>
        </w:rPr>
        <w:t> </w:t>
      </w:r>
      <w:r>
        <w:rPr>
          <w:sz w:val="28"/>
        </w:rPr>
        <w:t>trở lên;</w:t>
      </w:r>
    </w:p>
    <w:p>
      <w:pPr>
        <w:pStyle w:val="BodyText"/>
        <w:spacing w:line="264" w:lineRule="auto" w:before="119"/>
        <w:ind w:right="139"/>
      </w:pPr>
      <w:r>
        <w:rPr/>
        <w:t>đ) Tham gia ban giám khảo hoặc ban ra đề hoặc người hướng dẫn trong các hội</w:t>
      </w:r>
      <w:r>
        <w:rPr>
          <w:spacing w:val="1"/>
        </w:rPr>
        <w:t> </w:t>
      </w:r>
      <w:r>
        <w:rPr/>
        <w:t>thi (của giáo viên</w:t>
      </w:r>
      <w:r>
        <w:rPr>
          <w:spacing w:val="1"/>
        </w:rPr>
        <w:t> </w:t>
      </w:r>
      <w:r>
        <w:rPr/>
        <w:t>hoặc</w:t>
      </w:r>
      <w:r>
        <w:rPr>
          <w:spacing w:val="-1"/>
        </w:rPr>
        <w:t> </w:t>
      </w:r>
      <w:r>
        <w:rPr/>
        <w:t>học</w:t>
      </w:r>
      <w:r>
        <w:rPr>
          <w:spacing w:val="-1"/>
        </w:rPr>
        <w:t> </w:t>
      </w:r>
      <w:r>
        <w:rPr/>
        <w:t>sinh) từ</w:t>
      </w:r>
      <w:r>
        <w:rPr>
          <w:spacing w:val="-2"/>
        </w:rPr>
        <w:t> </w:t>
      </w:r>
      <w:r>
        <w:rPr/>
        <w:t>cấp</w:t>
      </w:r>
      <w:r>
        <w:rPr>
          <w:spacing w:val="-3"/>
        </w:rPr>
        <w:t> </w:t>
      </w:r>
      <w:r>
        <w:rPr/>
        <w:t>trường trở</w:t>
      </w:r>
      <w:r>
        <w:rPr>
          <w:spacing w:val="-3"/>
        </w:rPr>
        <w:t> </w:t>
      </w:r>
      <w:r>
        <w:rPr/>
        <w:t>lên</w:t>
      </w:r>
      <w:r>
        <w:rPr>
          <w:spacing w:val="1"/>
        </w:rPr>
        <w:t> </w:t>
      </w:r>
      <w:r>
        <w:rPr/>
        <w:t>(nếu có).</w:t>
      </w:r>
    </w:p>
    <w:p>
      <w:pPr>
        <w:spacing w:before="113"/>
        <w:ind w:left="575" w:right="0" w:firstLine="0"/>
        <w:jc w:val="both"/>
        <w:rPr>
          <w:b/>
          <w:i/>
          <w:sz w:val="28"/>
        </w:rPr>
      </w:pPr>
      <w:r>
        <w:rPr>
          <w:sz w:val="28"/>
        </w:rPr>
        <w:t>2.</w:t>
      </w:r>
      <w:r>
        <w:rPr>
          <w:position w:val="10"/>
          <w:sz w:val="18"/>
        </w:rPr>
        <w:t>6</w:t>
      </w:r>
      <w:r>
        <w:rPr>
          <w:spacing w:val="23"/>
          <w:position w:val="10"/>
          <w:sz w:val="18"/>
        </w:rPr>
        <w:t> </w:t>
      </w:r>
      <w:r>
        <w:rPr>
          <w:b/>
          <w:i/>
          <w:sz w:val="28"/>
        </w:rPr>
        <w:t>(Được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bãi bỏ)</w:t>
      </w:r>
    </w:p>
    <w:p>
      <w:pPr>
        <w:pStyle w:val="ListParagraph"/>
        <w:numPr>
          <w:ilvl w:val="0"/>
          <w:numId w:val="11"/>
        </w:numPr>
        <w:tabs>
          <w:tab w:pos="857" w:val="left" w:leader="none"/>
        </w:tabs>
        <w:spacing w:line="240" w:lineRule="auto" w:before="153" w:after="0"/>
        <w:ind w:left="856" w:right="0" w:hanging="282"/>
        <w:jc w:val="both"/>
        <w:rPr>
          <w:sz w:val="28"/>
        </w:rPr>
      </w:pPr>
      <w:r>
        <w:rPr>
          <w:sz w:val="28"/>
        </w:rPr>
        <w:t>Tiêu</w:t>
      </w:r>
      <w:r>
        <w:rPr>
          <w:spacing w:val="-1"/>
          <w:sz w:val="28"/>
        </w:rPr>
        <w:t> </w:t>
      </w:r>
      <w:r>
        <w:rPr>
          <w:sz w:val="28"/>
        </w:rPr>
        <w:t>chuẩn về</w:t>
      </w:r>
      <w:r>
        <w:rPr>
          <w:spacing w:val="-5"/>
          <w:sz w:val="28"/>
        </w:rPr>
        <w:t> </w:t>
      </w:r>
      <w:r>
        <w:rPr>
          <w:sz w:val="28"/>
        </w:rPr>
        <w:t>trình độ</w:t>
      </w:r>
      <w:r>
        <w:rPr>
          <w:spacing w:val="-1"/>
          <w:sz w:val="28"/>
        </w:rPr>
        <w:t> </w:t>
      </w:r>
      <w:r>
        <w:rPr>
          <w:sz w:val="28"/>
        </w:rPr>
        <w:t>đào</w:t>
      </w:r>
      <w:r>
        <w:rPr>
          <w:spacing w:val="-3"/>
          <w:sz w:val="28"/>
        </w:rPr>
        <w:t> </w:t>
      </w:r>
      <w:r>
        <w:rPr>
          <w:sz w:val="28"/>
        </w:rPr>
        <w:t>tạo,</w:t>
      </w:r>
      <w:r>
        <w:rPr>
          <w:spacing w:val="-5"/>
          <w:sz w:val="28"/>
        </w:rPr>
        <w:t> </w:t>
      </w:r>
      <w:r>
        <w:rPr>
          <w:sz w:val="28"/>
        </w:rPr>
        <w:t>bồi</w:t>
      </w:r>
      <w:r>
        <w:rPr>
          <w:spacing w:val="-4"/>
          <w:sz w:val="28"/>
        </w:rPr>
        <w:t> </w:t>
      </w:r>
      <w:r>
        <w:rPr>
          <w:sz w:val="28"/>
        </w:rPr>
        <w:t>dưỡng</w:t>
      </w:r>
    </w:p>
    <w:p>
      <w:pPr>
        <w:pStyle w:val="ListParagraph"/>
        <w:numPr>
          <w:ilvl w:val="0"/>
          <w:numId w:val="12"/>
        </w:numPr>
        <w:tabs>
          <w:tab w:pos="905" w:val="left" w:leader="none"/>
        </w:tabs>
        <w:spacing w:line="264" w:lineRule="auto" w:before="152" w:after="0"/>
        <w:ind w:left="122" w:right="130" w:firstLine="453"/>
        <w:jc w:val="both"/>
        <w:rPr>
          <w:sz w:val="28"/>
        </w:rPr>
      </w:pPr>
      <w:r>
        <w:rPr>
          <w:sz w:val="28"/>
        </w:rPr>
        <w:t>Có</w:t>
      </w:r>
      <w:r>
        <w:rPr>
          <w:spacing w:val="36"/>
          <w:sz w:val="28"/>
        </w:rPr>
        <w:t> </w:t>
      </w:r>
      <w:r>
        <w:rPr>
          <w:sz w:val="28"/>
        </w:rPr>
        <w:t>bằng</w:t>
      </w:r>
      <w:r>
        <w:rPr>
          <w:spacing w:val="38"/>
          <w:sz w:val="28"/>
        </w:rPr>
        <w:t> </w:t>
      </w:r>
      <w:r>
        <w:rPr>
          <w:sz w:val="28"/>
        </w:rPr>
        <w:t>cử</w:t>
      </w:r>
      <w:r>
        <w:rPr>
          <w:spacing w:val="38"/>
          <w:sz w:val="28"/>
        </w:rPr>
        <w:t> </w:t>
      </w:r>
      <w:r>
        <w:rPr>
          <w:sz w:val="28"/>
        </w:rPr>
        <w:t>nhân</w:t>
      </w:r>
      <w:r>
        <w:rPr>
          <w:spacing w:val="39"/>
          <w:sz w:val="28"/>
        </w:rPr>
        <w:t> </w:t>
      </w:r>
      <w:r>
        <w:rPr>
          <w:sz w:val="28"/>
        </w:rPr>
        <w:t>trở</w:t>
      </w:r>
      <w:r>
        <w:rPr>
          <w:spacing w:val="36"/>
          <w:sz w:val="28"/>
        </w:rPr>
        <w:t> </w:t>
      </w:r>
      <w:r>
        <w:rPr>
          <w:sz w:val="28"/>
        </w:rPr>
        <w:t>lên</w:t>
      </w:r>
      <w:r>
        <w:rPr>
          <w:spacing w:val="41"/>
          <w:sz w:val="28"/>
        </w:rPr>
        <w:t> </w:t>
      </w:r>
      <w:r>
        <w:rPr>
          <w:sz w:val="28"/>
        </w:rPr>
        <w:t>thuộc</w:t>
      </w:r>
      <w:r>
        <w:rPr>
          <w:spacing w:val="38"/>
          <w:sz w:val="28"/>
        </w:rPr>
        <w:t> </w:t>
      </w:r>
      <w:r>
        <w:rPr>
          <w:sz w:val="28"/>
        </w:rPr>
        <w:t>ngành</w:t>
      </w:r>
      <w:r>
        <w:rPr>
          <w:spacing w:val="37"/>
          <w:sz w:val="28"/>
        </w:rPr>
        <w:t> </w:t>
      </w:r>
      <w:r>
        <w:rPr>
          <w:sz w:val="28"/>
        </w:rPr>
        <w:t>đào</w:t>
      </w:r>
      <w:r>
        <w:rPr>
          <w:spacing w:val="38"/>
          <w:sz w:val="28"/>
        </w:rPr>
        <w:t> </w:t>
      </w:r>
      <w:r>
        <w:rPr>
          <w:sz w:val="28"/>
        </w:rPr>
        <w:t>tạo</w:t>
      </w:r>
      <w:r>
        <w:rPr>
          <w:spacing w:val="36"/>
          <w:sz w:val="28"/>
        </w:rPr>
        <w:t> </w:t>
      </w:r>
      <w:r>
        <w:rPr>
          <w:sz w:val="28"/>
        </w:rPr>
        <w:t>giáo</w:t>
      </w:r>
      <w:r>
        <w:rPr>
          <w:spacing w:val="38"/>
          <w:sz w:val="28"/>
        </w:rPr>
        <w:t> </w:t>
      </w:r>
      <w:r>
        <w:rPr>
          <w:sz w:val="28"/>
        </w:rPr>
        <w:t>viên</w:t>
      </w:r>
      <w:r>
        <w:rPr>
          <w:spacing w:val="38"/>
          <w:sz w:val="28"/>
        </w:rPr>
        <w:t> </w:t>
      </w:r>
      <w:r>
        <w:rPr>
          <w:sz w:val="28"/>
        </w:rPr>
        <w:t>đối</w:t>
      </w:r>
      <w:r>
        <w:rPr>
          <w:spacing w:val="37"/>
          <w:sz w:val="28"/>
        </w:rPr>
        <w:t> </w:t>
      </w:r>
      <w:r>
        <w:rPr>
          <w:sz w:val="28"/>
        </w:rPr>
        <w:t>với</w:t>
      </w:r>
      <w:r>
        <w:rPr>
          <w:spacing w:val="36"/>
          <w:sz w:val="28"/>
        </w:rPr>
        <w:t> </w:t>
      </w:r>
      <w:r>
        <w:rPr>
          <w:sz w:val="28"/>
        </w:rPr>
        <w:t>giáo</w:t>
      </w:r>
      <w:r>
        <w:rPr>
          <w:spacing w:val="36"/>
          <w:sz w:val="28"/>
        </w:rPr>
        <w:t> </w:t>
      </w:r>
      <w:r>
        <w:rPr>
          <w:sz w:val="28"/>
        </w:rPr>
        <w:t>viên</w:t>
      </w:r>
      <w:r>
        <w:rPr>
          <w:spacing w:val="-67"/>
          <w:sz w:val="28"/>
        </w:rPr>
        <w:t> </w:t>
      </w:r>
      <w:r>
        <w:rPr>
          <w:sz w:val="28"/>
        </w:rPr>
        <w:t>trung học cơ</w:t>
      </w:r>
      <w:r>
        <w:rPr>
          <w:spacing w:val="-3"/>
          <w:sz w:val="28"/>
        </w:rPr>
        <w:t> </w:t>
      </w:r>
      <w:r>
        <w:rPr>
          <w:sz w:val="28"/>
        </w:rPr>
        <w:t>sở.</w:t>
      </w:r>
    </w:p>
    <w:p>
      <w:pPr>
        <w:pStyle w:val="BodyText"/>
        <w:spacing w:line="264" w:lineRule="auto" w:before="122"/>
        <w:ind w:right="128"/>
      </w:pPr>
      <w:r>
        <w:rPr/>
        <w:t>Trường hợp môn học chưa đủ giáo viên có bằng cử nhân thuộc ngành đào tạo</w:t>
      </w:r>
      <w:r>
        <w:rPr>
          <w:spacing w:val="1"/>
        </w:rPr>
        <w:t> </w:t>
      </w:r>
      <w:r>
        <w:rPr/>
        <w:t>giáo</w:t>
      </w:r>
      <w:r>
        <w:rPr>
          <w:spacing w:val="42"/>
        </w:rPr>
        <w:t> </w:t>
      </w:r>
      <w:r>
        <w:rPr/>
        <w:t>viên</w:t>
      </w:r>
      <w:r>
        <w:rPr>
          <w:spacing w:val="43"/>
        </w:rPr>
        <w:t> </w:t>
      </w:r>
      <w:r>
        <w:rPr/>
        <w:t>thì</w:t>
      </w:r>
      <w:r>
        <w:rPr>
          <w:spacing w:val="42"/>
        </w:rPr>
        <w:t> </w:t>
      </w:r>
      <w:r>
        <w:rPr/>
        <w:t>phải</w:t>
      </w:r>
      <w:r>
        <w:rPr>
          <w:spacing w:val="43"/>
        </w:rPr>
        <w:t> </w:t>
      </w:r>
      <w:r>
        <w:rPr/>
        <w:t>có</w:t>
      </w:r>
      <w:r>
        <w:rPr>
          <w:spacing w:val="42"/>
        </w:rPr>
        <w:t> </w:t>
      </w:r>
      <w:r>
        <w:rPr/>
        <w:t>bằng</w:t>
      </w:r>
      <w:r>
        <w:rPr>
          <w:spacing w:val="43"/>
        </w:rPr>
        <w:t> </w:t>
      </w:r>
      <w:r>
        <w:rPr/>
        <w:t>cử</w:t>
      </w:r>
      <w:r>
        <w:rPr>
          <w:spacing w:val="42"/>
        </w:rPr>
        <w:t> </w:t>
      </w:r>
      <w:r>
        <w:rPr/>
        <w:t>nhân</w:t>
      </w:r>
      <w:r>
        <w:rPr>
          <w:spacing w:val="43"/>
        </w:rPr>
        <w:t> </w:t>
      </w:r>
      <w:r>
        <w:rPr/>
        <w:t>chuyên</w:t>
      </w:r>
      <w:r>
        <w:rPr>
          <w:spacing w:val="44"/>
        </w:rPr>
        <w:t> </w:t>
      </w:r>
      <w:r>
        <w:rPr/>
        <w:t>ngành</w:t>
      </w:r>
      <w:r>
        <w:rPr>
          <w:spacing w:val="43"/>
        </w:rPr>
        <w:t> </w:t>
      </w:r>
      <w:r>
        <w:rPr/>
        <w:t>phù</w:t>
      </w:r>
      <w:r>
        <w:rPr>
          <w:spacing w:val="43"/>
        </w:rPr>
        <w:t> </w:t>
      </w:r>
      <w:r>
        <w:rPr/>
        <w:t>hợp</w:t>
      </w:r>
      <w:r>
        <w:rPr>
          <w:spacing w:val="41"/>
        </w:rPr>
        <w:t> </w:t>
      </w:r>
      <w:r>
        <w:rPr/>
        <w:t>và</w:t>
      </w:r>
      <w:r>
        <w:rPr>
          <w:spacing w:val="43"/>
        </w:rPr>
        <w:t> </w:t>
      </w:r>
      <w:r>
        <w:rPr/>
        <w:t>có</w:t>
      </w:r>
      <w:r>
        <w:rPr>
          <w:spacing w:val="44"/>
        </w:rPr>
        <w:t> </w:t>
      </w:r>
      <w:r>
        <w:rPr/>
        <w:t>chứng</w:t>
      </w:r>
      <w:r>
        <w:rPr>
          <w:spacing w:val="43"/>
        </w:rPr>
        <w:t> </w:t>
      </w:r>
      <w:r>
        <w:rPr/>
        <w:t>chỉ</w:t>
      </w:r>
      <w:r>
        <w:rPr>
          <w:spacing w:val="43"/>
        </w:rPr>
        <w:t> </w:t>
      </w:r>
      <w:r>
        <w:rPr/>
        <w:t>bồi</w:t>
      </w:r>
      <w:r>
        <w:rPr>
          <w:spacing w:val="-67"/>
        </w:rPr>
        <w:t> </w:t>
      </w:r>
      <w:r>
        <w:rPr/>
        <w:t>dưỡng nghiệp vụ sư phạm dành cho giáo viên trung học cơ sở theo chương trình do</w:t>
      </w:r>
      <w:r>
        <w:rPr>
          <w:spacing w:val="1"/>
        </w:rPr>
        <w:t> </w:t>
      </w:r>
      <w:r>
        <w:rPr/>
        <w:t>Bộ trưởng</w:t>
      </w:r>
      <w:r>
        <w:rPr>
          <w:spacing w:val="1"/>
        </w:rPr>
        <w:t> </w:t>
      </w:r>
      <w:r>
        <w:rPr/>
        <w:t>Bộ Giáo</w:t>
      </w:r>
      <w:r>
        <w:rPr>
          <w:spacing w:val="-2"/>
        </w:rPr>
        <w:t> </w:t>
      </w:r>
      <w:r>
        <w:rPr/>
        <w:t>dục và Đào tạo</w:t>
      </w:r>
      <w:r>
        <w:rPr>
          <w:spacing w:val="-2"/>
        </w:rPr>
        <w:t> </w:t>
      </w:r>
      <w:r>
        <w:rPr/>
        <w:t>ban</w:t>
      </w:r>
      <w:r>
        <w:rPr>
          <w:spacing w:val="1"/>
        </w:rPr>
        <w:t> </w:t>
      </w:r>
      <w:r>
        <w:rPr/>
        <w:t>hành;</w:t>
      </w:r>
    </w:p>
    <w:p>
      <w:pPr>
        <w:pStyle w:val="ListParagraph"/>
        <w:numPr>
          <w:ilvl w:val="0"/>
          <w:numId w:val="12"/>
        </w:numPr>
        <w:tabs>
          <w:tab w:pos="812" w:val="left" w:leader="none"/>
        </w:tabs>
        <w:spacing w:line="264" w:lineRule="auto" w:before="119" w:after="0"/>
        <w:ind w:left="122" w:right="141" w:firstLine="453"/>
        <w:jc w:val="both"/>
        <w:rPr>
          <w:sz w:val="28"/>
        </w:rPr>
      </w:pPr>
      <w:r>
        <w:rPr>
          <w:sz w:val="28"/>
          <w:vertAlign w:val="superscript"/>
        </w:rPr>
        <w:t>7</w:t>
      </w:r>
      <w:r>
        <w:rPr>
          <w:sz w:val="28"/>
          <w:vertAlign w:val="baseline"/>
        </w:rPr>
        <w:t> Có chứng chỉ bồi dưỡng theo tiêu chuẩn chức danh nghề nghiệp giáo viên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trung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học cơ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sở.</w:t>
      </w:r>
    </w:p>
    <w:p>
      <w:pPr>
        <w:pStyle w:val="BodyText"/>
        <w:spacing w:before="9"/>
        <w:ind w:left="0" w:firstLine="0"/>
        <w:jc w:val="left"/>
        <w:rPr>
          <w:sz w:val="16"/>
        </w:rPr>
      </w:pPr>
      <w:r>
        <w:rPr/>
        <w:pict>
          <v:rect style="position:absolute;margin-left:64.103996pt;margin-top:11.631767pt;width:144.020pt;height:.72003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8"/>
        <w:ind w:left="122" w:right="120" w:firstLine="708"/>
        <w:jc w:val="both"/>
        <w:rPr>
          <w:sz w:val="24"/>
        </w:rPr>
      </w:pPr>
      <w:r>
        <w:rPr>
          <w:position w:val="7"/>
          <w:sz w:val="13"/>
        </w:rPr>
        <w:t>6 </w:t>
      </w:r>
      <w:r>
        <w:rPr>
          <w:sz w:val="24"/>
        </w:rPr>
        <w:t>Khoản này được bãi bỏ theo quy định tại khoản 13 Điều 3 của Thông tư số 08/2023/TT-</w:t>
      </w:r>
      <w:r>
        <w:rPr>
          <w:spacing w:val="1"/>
          <w:sz w:val="24"/>
        </w:rPr>
        <w:t> </w:t>
      </w:r>
      <w:r>
        <w:rPr>
          <w:sz w:val="24"/>
        </w:rPr>
        <w:t>BGDĐT sửa đổi, bổ sung một số điều của các Thông tư số 01/2021/TT-BGDĐT, 02/2021/TT-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BGDĐT, 03/2021/TT-BGDĐT, 04/2021/TT-BGDĐT </w:t>
      </w:r>
      <w:r>
        <w:rPr>
          <w:spacing w:val="-4"/>
          <w:sz w:val="24"/>
        </w:rPr>
        <w:t>ngày 02 tháng 02 năm 2021 của Bộ Giáo dục và</w:t>
      </w:r>
      <w:r>
        <w:rPr>
          <w:spacing w:val="-57"/>
          <w:sz w:val="24"/>
        </w:rPr>
        <w:t> </w:t>
      </w:r>
      <w:r>
        <w:rPr>
          <w:sz w:val="24"/>
        </w:rPr>
        <w:t>Đào tạo quy định mã số, tiêu chuẩn chức danh nghề nghiệp và bổ nhiệm, xếp lương viên chức</w:t>
      </w:r>
      <w:r>
        <w:rPr>
          <w:spacing w:val="1"/>
          <w:sz w:val="24"/>
        </w:rPr>
        <w:t> </w:t>
      </w:r>
      <w:r>
        <w:rPr>
          <w:sz w:val="24"/>
        </w:rPr>
        <w:t>giảng dạy trong các cơ sở giáo dục mầm non, phổ thông công lập, có hiệu lực kể từ ngày 30 tháng</w:t>
      </w:r>
      <w:r>
        <w:rPr>
          <w:spacing w:val="1"/>
          <w:sz w:val="24"/>
        </w:rPr>
        <w:t> </w:t>
      </w:r>
      <w:r>
        <w:rPr>
          <w:sz w:val="24"/>
        </w:rPr>
        <w:t>5 năm</w:t>
      </w:r>
      <w:r>
        <w:rPr>
          <w:spacing w:val="-1"/>
          <w:sz w:val="24"/>
        </w:rPr>
        <w:t> </w:t>
      </w:r>
      <w:r>
        <w:rPr>
          <w:sz w:val="24"/>
        </w:rPr>
        <w:t>2023.</w:t>
      </w:r>
    </w:p>
    <w:p>
      <w:pPr>
        <w:spacing w:before="60"/>
        <w:ind w:left="122" w:right="120" w:firstLine="708"/>
        <w:jc w:val="both"/>
        <w:rPr>
          <w:sz w:val="24"/>
        </w:rPr>
      </w:pPr>
      <w:r>
        <w:rPr>
          <w:position w:val="7"/>
          <w:sz w:val="13"/>
        </w:rPr>
        <w:t>7</w:t>
      </w:r>
      <w:r>
        <w:rPr>
          <w:spacing w:val="1"/>
          <w:position w:val="7"/>
          <w:sz w:val="13"/>
        </w:rPr>
        <w:t> </w:t>
      </w:r>
      <w:r>
        <w:rPr>
          <w:sz w:val="24"/>
        </w:rPr>
        <w:t>Điểm này được sửa đổi theo quy định tại khoản 2 Điều 3 của Thông tư số 08/2023/TT-</w:t>
      </w:r>
      <w:r>
        <w:rPr>
          <w:spacing w:val="1"/>
          <w:sz w:val="24"/>
        </w:rPr>
        <w:t> </w:t>
      </w:r>
      <w:r>
        <w:rPr>
          <w:sz w:val="24"/>
        </w:rPr>
        <w:t>BGDĐT sửa đổi, bổ sung một số điều của các Thông tư số 01/2021/TT-BGDĐT, 02/2021/TT-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BGDĐT, 03/2021/TT-BGDĐT, 04/2021/TT-BGDĐT </w:t>
      </w:r>
      <w:r>
        <w:rPr>
          <w:spacing w:val="-4"/>
          <w:sz w:val="24"/>
        </w:rPr>
        <w:t>ngày 02 tháng 02 năm 2021 của Bộ Giáo dục và</w:t>
      </w:r>
      <w:r>
        <w:rPr>
          <w:spacing w:val="-57"/>
          <w:sz w:val="24"/>
        </w:rPr>
        <w:t> </w:t>
      </w:r>
      <w:r>
        <w:rPr>
          <w:sz w:val="24"/>
        </w:rPr>
        <w:t>Đào tạo quy định mã số, tiêu chuẩn chức danh nghề nghiệp và bổ nhiệm, xếp lương viên chức</w:t>
      </w:r>
      <w:r>
        <w:rPr>
          <w:spacing w:val="1"/>
          <w:sz w:val="24"/>
        </w:rPr>
        <w:t> </w:t>
      </w:r>
      <w:r>
        <w:rPr>
          <w:sz w:val="24"/>
        </w:rPr>
        <w:t>giảng dạy trong các cơ sở giáo dục mầm non, phổ thông công lập, có hiệu lực kể từ ngày 30 tháng</w:t>
      </w:r>
      <w:r>
        <w:rPr>
          <w:spacing w:val="1"/>
          <w:sz w:val="24"/>
        </w:rPr>
        <w:t> </w:t>
      </w:r>
      <w:r>
        <w:rPr>
          <w:sz w:val="24"/>
        </w:rPr>
        <w:t>5 năm</w:t>
      </w:r>
      <w:r>
        <w:rPr>
          <w:spacing w:val="-1"/>
          <w:sz w:val="24"/>
        </w:rPr>
        <w:t> </w:t>
      </w:r>
      <w:r>
        <w:rPr>
          <w:sz w:val="24"/>
        </w:rPr>
        <w:t>2023.</w:t>
      </w:r>
    </w:p>
    <w:p>
      <w:pPr>
        <w:spacing w:after="0"/>
        <w:jc w:val="both"/>
        <w:rPr>
          <w:sz w:val="24"/>
        </w:rPr>
        <w:sectPr>
          <w:pgSz w:w="11910" w:h="16850"/>
          <w:pgMar w:header="729" w:footer="0" w:top="980" w:bottom="280" w:left="1160" w:right="1000"/>
        </w:sectPr>
      </w:pPr>
    </w:p>
    <w:p>
      <w:pPr>
        <w:pStyle w:val="BodyText"/>
        <w:spacing w:before="3"/>
        <w:ind w:left="0" w:firstLine="0"/>
        <w:jc w:val="left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857" w:val="left" w:leader="none"/>
        </w:tabs>
        <w:spacing w:line="240" w:lineRule="auto" w:before="89" w:after="0"/>
        <w:ind w:left="856" w:right="0" w:hanging="282"/>
        <w:jc w:val="both"/>
        <w:rPr>
          <w:sz w:val="28"/>
        </w:rPr>
      </w:pPr>
      <w:r>
        <w:rPr>
          <w:sz w:val="28"/>
        </w:rPr>
        <w:t>Tiêu</w:t>
      </w:r>
      <w:r>
        <w:rPr>
          <w:spacing w:val="-2"/>
          <w:sz w:val="28"/>
        </w:rPr>
        <w:t> </w:t>
      </w:r>
      <w:r>
        <w:rPr>
          <w:sz w:val="28"/>
        </w:rPr>
        <w:t>chuẩn</w:t>
      </w:r>
      <w:r>
        <w:rPr>
          <w:spacing w:val="-1"/>
          <w:sz w:val="28"/>
        </w:rPr>
        <w:t> </w:t>
      </w:r>
      <w:r>
        <w:rPr>
          <w:sz w:val="28"/>
        </w:rPr>
        <w:t>về</w:t>
      </w:r>
      <w:r>
        <w:rPr>
          <w:spacing w:val="-5"/>
          <w:sz w:val="28"/>
        </w:rPr>
        <w:t> </w:t>
      </w:r>
      <w:r>
        <w:rPr>
          <w:sz w:val="28"/>
        </w:rPr>
        <w:t>năng</w:t>
      </w:r>
      <w:r>
        <w:rPr>
          <w:spacing w:val="-1"/>
          <w:sz w:val="28"/>
        </w:rPr>
        <w:t> </w:t>
      </w:r>
      <w:r>
        <w:rPr>
          <w:sz w:val="28"/>
        </w:rPr>
        <w:t>lực</w:t>
      </w:r>
      <w:r>
        <w:rPr>
          <w:spacing w:val="-3"/>
          <w:sz w:val="28"/>
        </w:rPr>
        <w:t> </w:t>
      </w:r>
      <w:r>
        <w:rPr>
          <w:sz w:val="28"/>
        </w:rPr>
        <w:t>chuyên</w:t>
      </w:r>
      <w:r>
        <w:rPr>
          <w:spacing w:val="-1"/>
          <w:sz w:val="28"/>
        </w:rPr>
        <w:t> </w:t>
      </w:r>
      <w:r>
        <w:rPr>
          <w:sz w:val="28"/>
        </w:rPr>
        <w:t>môn,</w:t>
      </w:r>
      <w:r>
        <w:rPr>
          <w:spacing w:val="-3"/>
          <w:sz w:val="28"/>
        </w:rPr>
        <w:t> </w:t>
      </w:r>
      <w:r>
        <w:rPr>
          <w:sz w:val="28"/>
        </w:rPr>
        <w:t>nghiệp</w:t>
      </w:r>
      <w:r>
        <w:rPr>
          <w:spacing w:val="-5"/>
          <w:sz w:val="28"/>
        </w:rPr>
        <w:t> </w:t>
      </w:r>
      <w:r>
        <w:rPr>
          <w:sz w:val="28"/>
        </w:rPr>
        <w:t>vụ</w:t>
      </w:r>
    </w:p>
    <w:p>
      <w:pPr>
        <w:pStyle w:val="ListParagraph"/>
        <w:numPr>
          <w:ilvl w:val="0"/>
          <w:numId w:val="13"/>
        </w:numPr>
        <w:tabs>
          <w:tab w:pos="871" w:val="left" w:leader="none"/>
        </w:tabs>
        <w:spacing w:line="288" w:lineRule="auto" w:before="185" w:after="0"/>
        <w:ind w:left="122" w:right="127" w:firstLine="453"/>
        <w:jc w:val="both"/>
        <w:rPr>
          <w:sz w:val="28"/>
        </w:rPr>
      </w:pPr>
      <w:r>
        <w:rPr>
          <w:sz w:val="28"/>
        </w:rPr>
        <w:t>Nắm vững chủ trương, đường lối, chính sách, pháp luật của Đảng, Nhà nước,</w:t>
      </w:r>
      <w:r>
        <w:rPr>
          <w:spacing w:val="1"/>
          <w:sz w:val="28"/>
        </w:rPr>
        <w:t> </w:t>
      </w:r>
      <w:r>
        <w:rPr>
          <w:sz w:val="28"/>
        </w:rPr>
        <w:t>quy</w:t>
      </w:r>
      <w:r>
        <w:rPr>
          <w:spacing w:val="25"/>
          <w:sz w:val="28"/>
        </w:rPr>
        <w:t> </w:t>
      </w:r>
      <w:r>
        <w:rPr>
          <w:sz w:val="28"/>
        </w:rPr>
        <w:t>định</w:t>
      </w:r>
      <w:r>
        <w:rPr>
          <w:spacing w:val="27"/>
          <w:sz w:val="28"/>
        </w:rPr>
        <w:t> </w:t>
      </w:r>
      <w:r>
        <w:rPr>
          <w:sz w:val="28"/>
        </w:rPr>
        <w:t>và</w:t>
      </w:r>
      <w:r>
        <w:rPr>
          <w:spacing w:val="29"/>
          <w:sz w:val="28"/>
        </w:rPr>
        <w:t> </w:t>
      </w:r>
      <w:r>
        <w:rPr>
          <w:sz w:val="28"/>
        </w:rPr>
        <w:t>yêu</w:t>
      </w:r>
      <w:r>
        <w:rPr>
          <w:spacing w:val="29"/>
          <w:sz w:val="28"/>
        </w:rPr>
        <w:t> </w:t>
      </w:r>
      <w:r>
        <w:rPr>
          <w:sz w:val="28"/>
        </w:rPr>
        <w:t>cầu</w:t>
      </w:r>
      <w:r>
        <w:rPr>
          <w:spacing w:val="28"/>
          <w:sz w:val="28"/>
        </w:rPr>
        <w:t> </w:t>
      </w:r>
      <w:r>
        <w:rPr>
          <w:sz w:val="28"/>
        </w:rPr>
        <w:t>của</w:t>
      </w:r>
      <w:r>
        <w:rPr>
          <w:spacing w:val="29"/>
          <w:sz w:val="28"/>
        </w:rPr>
        <w:t> </w:t>
      </w:r>
      <w:r>
        <w:rPr>
          <w:sz w:val="28"/>
        </w:rPr>
        <w:t>ngành,</w:t>
      </w:r>
      <w:r>
        <w:rPr>
          <w:spacing w:val="28"/>
          <w:sz w:val="28"/>
        </w:rPr>
        <w:t> </w:t>
      </w:r>
      <w:r>
        <w:rPr>
          <w:sz w:val="28"/>
        </w:rPr>
        <w:t>địa</w:t>
      </w:r>
      <w:r>
        <w:rPr>
          <w:spacing w:val="29"/>
          <w:sz w:val="28"/>
        </w:rPr>
        <w:t> </w:t>
      </w:r>
      <w:r>
        <w:rPr>
          <w:sz w:val="28"/>
        </w:rPr>
        <w:t>phương</w:t>
      </w:r>
      <w:r>
        <w:rPr>
          <w:spacing w:val="30"/>
          <w:sz w:val="28"/>
        </w:rPr>
        <w:t> </w:t>
      </w:r>
      <w:r>
        <w:rPr>
          <w:sz w:val="28"/>
        </w:rPr>
        <w:t>về</w:t>
      </w:r>
      <w:r>
        <w:rPr>
          <w:spacing w:val="27"/>
          <w:sz w:val="28"/>
        </w:rPr>
        <w:t> </w:t>
      </w:r>
      <w:r>
        <w:rPr>
          <w:sz w:val="28"/>
        </w:rPr>
        <w:t>giáo</w:t>
      </w:r>
      <w:r>
        <w:rPr>
          <w:spacing w:val="28"/>
          <w:sz w:val="28"/>
        </w:rPr>
        <w:t> </w:t>
      </w:r>
      <w:r>
        <w:rPr>
          <w:sz w:val="28"/>
        </w:rPr>
        <w:t>dục</w:t>
      </w:r>
      <w:r>
        <w:rPr>
          <w:spacing w:val="29"/>
          <w:sz w:val="28"/>
        </w:rPr>
        <w:t> </w:t>
      </w:r>
      <w:r>
        <w:rPr>
          <w:sz w:val="28"/>
        </w:rPr>
        <w:t>trung</w:t>
      </w:r>
      <w:r>
        <w:rPr>
          <w:spacing w:val="30"/>
          <w:sz w:val="28"/>
        </w:rPr>
        <w:t> </w:t>
      </w:r>
      <w:r>
        <w:rPr>
          <w:sz w:val="28"/>
        </w:rPr>
        <w:t>học</w:t>
      </w:r>
      <w:r>
        <w:rPr>
          <w:spacing w:val="29"/>
          <w:sz w:val="28"/>
        </w:rPr>
        <w:t> </w:t>
      </w:r>
      <w:r>
        <w:rPr>
          <w:sz w:val="28"/>
        </w:rPr>
        <w:t>cơ</w:t>
      </w:r>
      <w:r>
        <w:rPr>
          <w:spacing w:val="27"/>
          <w:sz w:val="28"/>
        </w:rPr>
        <w:t> </w:t>
      </w:r>
      <w:r>
        <w:rPr>
          <w:sz w:val="28"/>
        </w:rPr>
        <w:t>sở</w:t>
      </w:r>
      <w:r>
        <w:rPr>
          <w:spacing w:val="27"/>
          <w:sz w:val="28"/>
        </w:rPr>
        <w:t> </w:t>
      </w:r>
      <w:r>
        <w:rPr>
          <w:sz w:val="28"/>
        </w:rPr>
        <w:t>và</w:t>
      </w:r>
      <w:r>
        <w:rPr>
          <w:spacing w:val="29"/>
          <w:sz w:val="28"/>
        </w:rPr>
        <w:t> </w:t>
      </w:r>
      <w:r>
        <w:rPr>
          <w:sz w:val="28"/>
        </w:rPr>
        <w:t>triển</w:t>
      </w:r>
      <w:r>
        <w:rPr>
          <w:spacing w:val="-67"/>
          <w:sz w:val="28"/>
        </w:rPr>
        <w:t> </w:t>
      </w:r>
      <w:r>
        <w:rPr>
          <w:sz w:val="28"/>
        </w:rPr>
        <w:t>khai</w:t>
      </w:r>
      <w:r>
        <w:rPr>
          <w:spacing w:val="-3"/>
          <w:sz w:val="28"/>
        </w:rPr>
        <w:t> </w:t>
      </w:r>
      <w:r>
        <w:rPr>
          <w:sz w:val="28"/>
        </w:rPr>
        <w:t>thực</w:t>
      </w:r>
      <w:r>
        <w:rPr>
          <w:spacing w:val="-3"/>
          <w:sz w:val="28"/>
        </w:rPr>
        <w:t> </w:t>
      </w:r>
      <w:r>
        <w:rPr>
          <w:sz w:val="28"/>
        </w:rPr>
        <w:t>hiện</w:t>
      </w:r>
      <w:r>
        <w:rPr>
          <w:spacing w:val="1"/>
          <w:sz w:val="28"/>
        </w:rPr>
        <w:t> </w:t>
      </w:r>
      <w:r>
        <w:rPr>
          <w:sz w:val="28"/>
        </w:rPr>
        <w:t>có</w:t>
      </w:r>
      <w:r>
        <w:rPr>
          <w:spacing w:val="1"/>
          <w:sz w:val="28"/>
        </w:rPr>
        <w:t> </w:t>
      </w:r>
      <w:r>
        <w:rPr>
          <w:sz w:val="28"/>
        </w:rPr>
        <w:t>kết</w:t>
      </w:r>
      <w:r>
        <w:rPr>
          <w:spacing w:val="-2"/>
          <w:sz w:val="28"/>
        </w:rPr>
        <w:t> </w:t>
      </w:r>
      <w:r>
        <w:rPr>
          <w:sz w:val="28"/>
        </w:rPr>
        <w:t>quả</w:t>
      </w:r>
      <w:r>
        <w:rPr>
          <w:spacing w:val="-1"/>
          <w:sz w:val="28"/>
        </w:rPr>
        <w:t> </w:t>
      </w:r>
      <w:r>
        <w:rPr>
          <w:sz w:val="28"/>
        </w:rPr>
        <w:t>vào</w:t>
      </w:r>
      <w:r>
        <w:rPr>
          <w:spacing w:val="1"/>
          <w:sz w:val="28"/>
        </w:rPr>
        <w:t> </w:t>
      </w:r>
      <w:r>
        <w:rPr>
          <w:sz w:val="28"/>
        </w:rPr>
        <w:t>nhiệm</w:t>
      </w:r>
      <w:r>
        <w:rPr>
          <w:spacing w:val="-5"/>
          <w:sz w:val="28"/>
        </w:rPr>
        <w:t> </w:t>
      </w:r>
      <w:r>
        <w:rPr>
          <w:sz w:val="28"/>
        </w:rPr>
        <w:t>vụ</w:t>
      </w:r>
      <w:r>
        <w:rPr>
          <w:spacing w:val="1"/>
          <w:sz w:val="28"/>
        </w:rPr>
        <w:t> </w:t>
      </w:r>
      <w:r>
        <w:rPr>
          <w:sz w:val="28"/>
        </w:rPr>
        <w:t>được giao;</w:t>
      </w:r>
    </w:p>
    <w:p>
      <w:pPr>
        <w:pStyle w:val="ListParagraph"/>
        <w:numPr>
          <w:ilvl w:val="0"/>
          <w:numId w:val="13"/>
        </w:numPr>
        <w:tabs>
          <w:tab w:pos="892" w:val="left" w:leader="none"/>
        </w:tabs>
        <w:spacing w:line="288" w:lineRule="auto" w:before="120" w:after="0"/>
        <w:ind w:left="122" w:right="134" w:firstLine="453"/>
        <w:jc w:val="both"/>
        <w:rPr>
          <w:sz w:val="28"/>
        </w:rPr>
      </w:pPr>
      <w:r>
        <w:rPr>
          <w:sz w:val="28"/>
        </w:rPr>
        <w:t>Có khả năng điều chỉnh linh hoạt kế hoạch dạy học và giáo dục phù hợp với</w:t>
      </w:r>
      <w:r>
        <w:rPr>
          <w:spacing w:val="1"/>
          <w:sz w:val="28"/>
        </w:rPr>
        <w:t> </w:t>
      </w:r>
      <w:r>
        <w:rPr>
          <w:sz w:val="28"/>
        </w:rPr>
        <w:t>điều kiện thực tế của nhà trường và địa phương; có khả năng xây dựng bài học theo</w:t>
      </w:r>
      <w:r>
        <w:rPr>
          <w:spacing w:val="1"/>
          <w:sz w:val="28"/>
        </w:rPr>
        <w:t> </w:t>
      </w:r>
      <w:r>
        <w:rPr>
          <w:sz w:val="28"/>
        </w:rPr>
        <w:t>chủ đề</w:t>
      </w:r>
      <w:r>
        <w:rPr>
          <w:spacing w:val="-3"/>
          <w:sz w:val="28"/>
        </w:rPr>
        <w:t> </w:t>
      </w:r>
      <w:r>
        <w:rPr>
          <w:sz w:val="28"/>
        </w:rPr>
        <w:t>liên</w:t>
      </w:r>
      <w:r>
        <w:rPr>
          <w:spacing w:val="1"/>
          <w:sz w:val="28"/>
        </w:rPr>
        <w:t> </w:t>
      </w:r>
      <w:r>
        <w:rPr>
          <w:sz w:val="28"/>
        </w:rPr>
        <w:t>môn;</w:t>
      </w: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288" w:lineRule="auto" w:before="120" w:after="0"/>
        <w:ind w:left="122" w:right="139" w:firstLine="453"/>
        <w:jc w:val="both"/>
        <w:rPr>
          <w:sz w:val="28"/>
        </w:rPr>
      </w:pPr>
      <w:r>
        <w:rPr>
          <w:sz w:val="28"/>
        </w:rPr>
        <w:t>Chủ động cập nhật và có khả năng vận dụng linh hoạt, hiệu quả các phương</w:t>
      </w:r>
      <w:r>
        <w:rPr>
          <w:spacing w:val="1"/>
          <w:sz w:val="28"/>
        </w:rPr>
        <w:t> </w:t>
      </w:r>
      <w:r>
        <w:rPr>
          <w:sz w:val="28"/>
        </w:rPr>
        <w:t>pháp, công nghệ dạy học và giáo dục đáp ứng mục tiêu chương trình giáo dục phổ</w:t>
      </w:r>
      <w:r>
        <w:rPr>
          <w:spacing w:val="1"/>
          <w:sz w:val="28"/>
        </w:rPr>
        <w:t> </w:t>
      </w:r>
      <w:r>
        <w:rPr>
          <w:sz w:val="28"/>
        </w:rPr>
        <w:t>thông,</w:t>
      </w:r>
      <w:r>
        <w:rPr>
          <w:spacing w:val="-5"/>
          <w:sz w:val="28"/>
        </w:rPr>
        <w:t> </w:t>
      </w:r>
      <w:r>
        <w:rPr>
          <w:sz w:val="28"/>
        </w:rPr>
        <w:t>phù</w:t>
      </w:r>
      <w:r>
        <w:rPr>
          <w:spacing w:val="1"/>
          <w:sz w:val="28"/>
        </w:rPr>
        <w:t> </w:t>
      </w:r>
      <w:r>
        <w:rPr>
          <w:sz w:val="28"/>
        </w:rPr>
        <w:t>hợp</w:t>
      </w:r>
      <w:r>
        <w:rPr>
          <w:spacing w:val="-3"/>
          <w:sz w:val="28"/>
        </w:rPr>
        <w:t> </w:t>
      </w:r>
      <w:r>
        <w:rPr>
          <w:sz w:val="28"/>
        </w:rPr>
        <w:t>với</w:t>
      </w:r>
      <w:r>
        <w:rPr>
          <w:spacing w:val="1"/>
          <w:sz w:val="28"/>
        </w:rPr>
        <w:t> </w:t>
      </w:r>
      <w:r>
        <w:rPr>
          <w:sz w:val="28"/>
        </w:rPr>
        <w:t>điều kiện</w:t>
      </w:r>
      <w:r>
        <w:rPr>
          <w:spacing w:val="1"/>
          <w:sz w:val="28"/>
        </w:rPr>
        <w:t> </w:t>
      </w:r>
      <w:r>
        <w:rPr>
          <w:sz w:val="28"/>
        </w:rPr>
        <w:t>thực</w:t>
      </w:r>
      <w:r>
        <w:rPr>
          <w:spacing w:val="-1"/>
          <w:sz w:val="28"/>
        </w:rPr>
        <w:t> </w:t>
      </w:r>
      <w:r>
        <w:rPr>
          <w:sz w:val="28"/>
        </w:rPr>
        <w:t>tế của</w:t>
      </w:r>
      <w:r>
        <w:rPr>
          <w:spacing w:val="-4"/>
          <w:sz w:val="28"/>
        </w:rPr>
        <w:t> </w:t>
      </w:r>
      <w:r>
        <w:rPr>
          <w:sz w:val="28"/>
        </w:rPr>
        <w:t>nhà trường và địa</w:t>
      </w:r>
      <w:r>
        <w:rPr>
          <w:spacing w:val="-1"/>
          <w:sz w:val="28"/>
        </w:rPr>
        <w:t> </w:t>
      </w:r>
      <w:r>
        <w:rPr>
          <w:sz w:val="28"/>
        </w:rPr>
        <w:t>phương;</w:t>
      </w:r>
    </w:p>
    <w:p>
      <w:pPr>
        <w:pStyle w:val="ListParagraph"/>
        <w:numPr>
          <w:ilvl w:val="0"/>
          <w:numId w:val="13"/>
        </w:numPr>
        <w:tabs>
          <w:tab w:pos="892" w:val="left" w:leader="none"/>
        </w:tabs>
        <w:spacing w:line="288" w:lineRule="auto" w:before="121" w:after="0"/>
        <w:ind w:left="122" w:right="139" w:firstLine="453"/>
        <w:jc w:val="both"/>
        <w:rPr>
          <w:sz w:val="28"/>
        </w:rPr>
      </w:pPr>
      <w:r>
        <w:rPr>
          <w:sz w:val="28"/>
        </w:rPr>
        <w:t>Chủ động cập nhật và có khả năng vận dụng sáng tạo các hình thức, phương</w:t>
      </w:r>
      <w:r>
        <w:rPr>
          <w:spacing w:val="1"/>
          <w:sz w:val="28"/>
        </w:rPr>
        <w:t> </w:t>
      </w:r>
      <w:r>
        <w:rPr>
          <w:sz w:val="28"/>
        </w:rPr>
        <w:t>pháp kiểm tra, đánh giá kết quả học tập, rèn luyện và sự tiến bộ của học sinh theo</w:t>
      </w:r>
      <w:r>
        <w:rPr>
          <w:spacing w:val="1"/>
          <w:sz w:val="28"/>
        </w:rPr>
        <w:t> </w:t>
      </w:r>
      <w:r>
        <w:rPr>
          <w:sz w:val="28"/>
        </w:rPr>
        <w:t>hướng</w:t>
      </w:r>
      <w:r>
        <w:rPr>
          <w:spacing w:val="-4"/>
          <w:sz w:val="28"/>
        </w:rPr>
        <w:t> </w:t>
      </w:r>
      <w:r>
        <w:rPr>
          <w:sz w:val="28"/>
        </w:rPr>
        <w:t>phát</w:t>
      </w:r>
      <w:r>
        <w:rPr>
          <w:spacing w:val="1"/>
          <w:sz w:val="28"/>
        </w:rPr>
        <w:t> </w:t>
      </w:r>
      <w:r>
        <w:rPr>
          <w:sz w:val="28"/>
        </w:rPr>
        <w:t>triển</w:t>
      </w:r>
      <w:r>
        <w:rPr>
          <w:spacing w:val="-3"/>
          <w:sz w:val="28"/>
        </w:rPr>
        <w:t> </w:t>
      </w:r>
      <w:r>
        <w:rPr>
          <w:sz w:val="28"/>
        </w:rPr>
        <w:t>phẩm</w:t>
      </w:r>
      <w:r>
        <w:rPr>
          <w:spacing w:val="-3"/>
          <w:sz w:val="28"/>
        </w:rPr>
        <w:t> </w:t>
      </w:r>
      <w:r>
        <w:rPr>
          <w:sz w:val="28"/>
        </w:rPr>
        <w:t>chất,</w:t>
      </w:r>
      <w:r>
        <w:rPr>
          <w:spacing w:val="-1"/>
          <w:sz w:val="28"/>
        </w:rPr>
        <w:t> </w:t>
      </w:r>
      <w:r>
        <w:rPr>
          <w:sz w:val="28"/>
        </w:rPr>
        <w:t>năng</w:t>
      </w:r>
      <w:r>
        <w:rPr>
          <w:spacing w:val="1"/>
          <w:sz w:val="28"/>
        </w:rPr>
        <w:t> </w:t>
      </w:r>
      <w:r>
        <w:rPr>
          <w:sz w:val="28"/>
        </w:rPr>
        <w:t>lực</w:t>
      </w:r>
      <w:r>
        <w:rPr>
          <w:spacing w:val="-2"/>
          <w:sz w:val="28"/>
        </w:rPr>
        <w:t> </w:t>
      </w:r>
      <w:r>
        <w:rPr>
          <w:sz w:val="28"/>
        </w:rPr>
        <w:t>học</w:t>
      </w:r>
      <w:r>
        <w:rPr>
          <w:spacing w:val="-3"/>
          <w:sz w:val="28"/>
        </w:rPr>
        <w:t> </w:t>
      </w:r>
      <w:r>
        <w:rPr>
          <w:sz w:val="28"/>
        </w:rPr>
        <w:t>sinh;</w:t>
      </w:r>
    </w:p>
    <w:p>
      <w:pPr>
        <w:pStyle w:val="BodyText"/>
        <w:spacing w:line="288" w:lineRule="auto"/>
        <w:ind w:right="133"/>
      </w:pPr>
      <w:r>
        <w:rPr/>
        <w:t>đ) Có khả năng vận dụng có hiệu quả các biện pháp tư vấn tâm lý, hướng nghiệp</w:t>
      </w:r>
      <w:r>
        <w:rPr>
          <w:spacing w:val="-67"/>
        </w:rPr>
        <w:t> </w:t>
      </w:r>
      <w:r>
        <w:rPr/>
        <w:t>phù hợp</w:t>
      </w:r>
      <w:r>
        <w:rPr>
          <w:spacing w:val="-2"/>
        </w:rPr>
        <w:t> </w:t>
      </w:r>
      <w:r>
        <w:rPr/>
        <w:t>với từng</w:t>
      </w:r>
      <w:r>
        <w:rPr>
          <w:spacing w:val="-3"/>
        </w:rPr>
        <w:t> </w:t>
      </w:r>
      <w:r>
        <w:rPr/>
        <w:t>đối</w:t>
      </w:r>
      <w:r>
        <w:rPr>
          <w:spacing w:val="-3"/>
        </w:rPr>
        <w:t> </w:t>
      </w:r>
      <w:r>
        <w:rPr/>
        <w:t>tượng học</w:t>
      </w:r>
      <w:r>
        <w:rPr>
          <w:spacing w:val="-3"/>
        </w:rPr>
        <w:t> </w:t>
      </w:r>
      <w:r>
        <w:rPr/>
        <w:t>sinh trong</w:t>
      </w:r>
      <w:r>
        <w:rPr>
          <w:spacing w:val="-3"/>
        </w:rPr>
        <w:t> </w:t>
      </w:r>
      <w:r>
        <w:rPr/>
        <w:t>hoạt</w:t>
      </w:r>
      <w:r>
        <w:rPr>
          <w:spacing w:val="-2"/>
        </w:rPr>
        <w:t> </w:t>
      </w:r>
      <w:r>
        <w:rPr/>
        <w:t>động dạy</w:t>
      </w:r>
      <w:r>
        <w:rPr>
          <w:spacing w:val="-3"/>
        </w:rPr>
        <w:t> </w:t>
      </w:r>
      <w:r>
        <w:rPr/>
        <w:t>học</w:t>
      </w:r>
      <w:r>
        <w:rPr>
          <w:spacing w:val="-4"/>
        </w:rPr>
        <w:t> </w:t>
      </w:r>
      <w:r>
        <w:rPr/>
        <w:t>và</w:t>
      </w:r>
      <w:r>
        <w:rPr>
          <w:spacing w:val="-2"/>
        </w:rPr>
        <w:t> </w:t>
      </w:r>
      <w:r>
        <w:rPr/>
        <w:t>giáo dục;</w:t>
      </w:r>
    </w:p>
    <w:p>
      <w:pPr>
        <w:pStyle w:val="ListParagraph"/>
        <w:numPr>
          <w:ilvl w:val="0"/>
          <w:numId w:val="13"/>
        </w:numPr>
        <w:tabs>
          <w:tab w:pos="888" w:val="left" w:leader="none"/>
        </w:tabs>
        <w:spacing w:line="288" w:lineRule="auto" w:before="120" w:after="0"/>
        <w:ind w:left="122" w:right="132" w:firstLine="453"/>
        <w:jc w:val="both"/>
        <w:rPr>
          <w:sz w:val="28"/>
        </w:rPr>
      </w:pPr>
      <w:r>
        <w:rPr>
          <w:sz w:val="28"/>
        </w:rPr>
        <w:t>Chủ động, tích cực tạo dựng mối quan hệ hợp tác lành mạnh, tin tưởng với</w:t>
      </w:r>
      <w:r>
        <w:rPr>
          <w:spacing w:val="1"/>
          <w:sz w:val="28"/>
        </w:rPr>
        <w:t> </w:t>
      </w:r>
      <w:r>
        <w:rPr>
          <w:sz w:val="28"/>
        </w:rPr>
        <w:t>cha mẹ học sinh, các tổ chức, cá nhân có liên quan trong việc thực hiện các hoạt</w:t>
      </w:r>
      <w:r>
        <w:rPr>
          <w:spacing w:val="1"/>
          <w:sz w:val="28"/>
        </w:rPr>
        <w:t> </w:t>
      </w:r>
      <w:r>
        <w:rPr>
          <w:sz w:val="28"/>
        </w:rPr>
        <w:t>động dạy</w:t>
      </w:r>
      <w:r>
        <w:rPr>
          <w:spacing w:val="-3"/>
          <w:sz w:val="28"/>
        </w:rPr>
        <w:t> </w:t>
      </w:r>
      <w:r>
        <w:rPr>
          <w:sz w:val="28"/>
        </w:rPr>
        <w:t>học,</w:t>
      </w:r>
      <w:r>
        <w:rPr>
          <w:spacing w:val="-4"/>
          <w:sz w:val="28"/>
        </w:rPr>
        <w:t> </w:t>
      </w:r>
      <w:r>
        <w:rPr>
          <w:sz w:val="28"/>
        </w:rPr>
        <w:t>giáo</w:t>
      </w:r>
      <w:r>
        <w:rPr>
          <w:spacing w:val="-2"/>
          <w:sz w:val="28"/>
        </w:rPr>
        <w:t> </w:t>
      </w:r>
      <w:r>
        <w:rPr>
          <w:sz w:val="28"/>
        </w:rPr>
        <w:t>dục học</w:t>
      </w:r>
      <w:r>
        <w:rPr>
          <w:spacing w:val="-3"/>
          <w:sz w:val="28"/>
        </w:rPr>
        <w:t> </w:t>
      </w:r>
      <w:r>
        <w:rPr>
          <w:sz w:val="28"/>
        </w:rPr>
        <w:t>sinh;</w:t>
      </w:r>
    </w:p>
    <w:p>
      <w:pPr>
        <w:pStyle w:val="ListParagraph"/>
        <w:numPr>
          <w:ilvl w:val="0"/>
          <w:numId w:val="14"/>
        </w:numPr>
        <w:tabs>
          <w:tab w:pos="902" w:val="left" w:leader="none"/>
        </w:tabs>
        <w:spacing w:line="288" w:lineRule="auto" w:before="121" w:after="0"/>
        <w:ind w:left="122" w:right="139" w:firstLine="453"/>
        <w:jc w:val="both"/>
        <w:rPr>
          <w:sz w:val="28"/>
        </w:rPr>
      </w:pPr>
      <w:r>
        <w:rPr>
          <w:sz w:val="28"/>
        </w:rPr>
        <w:t>Chủ động nghiên cứu và có khả năng cập nhật kịp thời các yêu cầu mới về</w:t>
      </w:r>
      <w:r>
        <w:rPr>
          <w:spacing w:val="1"/>
          <w:sz w:val="28"/>
        </w:rPr>
        <w:t> </w:t>
      </w:r>
      <w:r>
        <w:rPr>
          <w:sz w:val="28"/>
        </w:rPr>
        <w:t>chuyên môn, nghiệp vụ; có khả năng vận dụng sáng tạo, phù hợp, có hiệu quả các</w:t>
      </w:r>
      <w:r>
        <w:rPr>
          <w:spacing w:val="1"/>
          <w:sz w:val="28"/>
        </w:rPr>
        <w:t> </w:t>
      </w:r>
      <w:r>
        <w:rPr>
          <w:sz w:val="28"/>
        </w:rPr>
        <w:t>hình thức</w:t>
      </w:r>
      <w:r>
        <w:rPr>
          <w:spacing w:val="-1"/>
          <w:sz w:val="28"/>
        </w:rPr>
        <w:t> </w:t>
      </w:r>
      <w:r>
        <w:rPr>
          <w:sz w:val="28"/>
        </w:rPr>
        <w:t>nâng</w:t>
      </w:r>
      <w:r>
        <w:rPr>
          <w:spacing w:val="1"/>
          <w:sz w:val="28"/>
        </w:rPr>
        <w:t> </w:t>
      </w:r>
      <w:r>
        <w:rPr>
          <w:sz w:val="28"/>
        </w:rPr>
        <w:t>cao năng</w:t>
      </w:r>
      <w:r>
        <w:rPr>
          <w:spacing w:val="1"/>
          <w:sz w:val="28"/>
        </w:rPr>
        <w:t> </w:t>
      </w:r>
      <w:r>
        <w:rPr>
          <w:sz w:val="28"/>
        </w:rPr>
        <w:t>lực</w:t>
      </w:r>
      <w:r>
        <w:rPr>
          <w:spacing w:val="-2"/>
          <w:sz w:val="28"/>
        </w:rPr>
        <w:t> </w:t>
      </w:r>
      <w:r>
        <w:rPr>
          <w:sz w:val="28"/>
        </w:rPr>
        <w:t>chuyên</w:t>
      </w:r>
      <w:r>
        <w:rPr>
          <w:spacing w:val="1"/>
          <w:sz w:val="28"/>
        </w:rPr>
        <w:t> </w:t>
      </w:r>
      <w:r>
        <w:rPr>
          <w:sz w:val="28"/>
        </w:rPr>
        <w:t>môn,</w:t>
      </w:r>
      <w:r>
        <w:rPr>
          <w:spacing w:val="-2"/>
          <w:sz w:val="28"/>
        </w:rPr>
        <w:t> </w:t>
      </w:r>
      <w:r>
        <w:rPr>
          <w:sz w:val="28"/>
        </w:rPr>
        <w:t>nghiệp</w:t>
      </w:r>
      <w:r>
        <w:rPr>
          <w:spacing w:val="-2"/>
          <w:sz w:val="28"/>
        </w:rPr>
        <w:t> </w:t>
      </w:r>
      <w:r>
        <w:rPr>
          <w:sz w:val="28"/>
        </w:rPr>
        <w:t>vụ của bản thân;</w:t>
      </w:r>
    </w:p>
    <w:p>
      <w:pPr>
        <w:pStyle w:val="ListParagraph"/>
        <w:numPr>
          <w:ilvl w:val="0"/>
          <w:numId w:val="14"/>
        </w:numPr>
        <w:tabs>
          <w:tab w:pos="812" w:val="left" w:leader="none"/>
        </w:tabs>
        <w:spacing w:line="288" w:lineRule="auto" w:before="120" w:after="0"/>
        <w:ind w:left="122" w:right="139" w:firstLine="453"/>
        <w:jc w:val="both"/>
        <w:rPr>
          <w:sz w:val="28"/>
        </w:rPr>
      </w:pPr>
      <w:r>
        <w:rPr>
          <w:sz w:val="28"/>
          <w:vertAlign w:val="superscript"/>
        </w:rPr>
        <w:t>8</w:t>
      </w:r>
      <w:r>
        <w:rPr>
          <w:sz w:val="28"/>
          <w:vertAlign w:val="baseline"/>
        </w:rPr>
        <w:t> Có khả năng ứng dụng công nghệ thông tin trong hoạt động nghề nghiệp; có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khả năng sử dụng ngoại ngữ hoặc sử dụng tiếng dân tộc thiểu số theo yêu cầu vị trí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việc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làm;</w:t>
      </w:r>
    </w:p>
    <w:p>
      <w:pPr>
        <w:pStyle w:val="ListParagraph"/>
        <w:numPr>
          <w:ilvl w:val="0"/>
          <w:numId w:val="14"/>
        </w:numPr>
        <w:tabs>
          <w:tab w:pos="847" w:val="left" w:leader="none"/>
        </w:tabs>
        <w:spacing w:line="288" w:lineRule="auto" w:before="120" w:after="0"/>
        <w:ind w:left="122" w:right="126" w:firstLine="453"/>
        <w:jc w:val="both"/>
        <w:rPr>
          <w:sz w:val="28"/>
        </w:rPr>
      </w:pPr>
      <w:r>
        <w:rPr>
          <w:sz w:val="28"/>
        </w:rPr>
        <w:t>Được công nhận là chiến sĩ thi đua cơ sở; hoặc được nhận bằng khen, giấy</w:t>
      </w:r>
      <w:r>
        <w:rPr>
          <w:spacing w:val="1"/>
          <w:sz w:val="28"/>
        </w:rPr>
        <w:t> </w:t>
      </w:r>
      <w:r>
        <w:rPr>
          <w:sz w:val="28"/>
        </w:rPr>
        <w:t>khen từ cấp huyện trở lên; hoặc được công nhận đạt một trong các danh hiệu: giáo</w:t>
      </w:r>
      <w:r>
        <w:rPr>
          <w:spacing w:val="1"/>
          <w:sz w:val="28"/>
        </w:rPr>
        <w:t> </w:t>
      </w:r>
      <w:r>
        <w:rPr>
          <w:sz w:val="28"/>
        </w:rPr>
        <w:t>viên dạy giỏi, giáo viên chủ nhiệm lớp giỏi từ cấp trường trở lên, giáo viên</w:t>
      </w:r>
      <w:r>
        <w:rPr>
          <w:spacing w:val="70"/>
          <w:sz w:val="28"/>
        </w:rPr>
        <w:t> </w:t>
      </w:r>
      <w:r>
        <w:rPr>
          <w:sz w:val="28"/>
        </w:rPr>
        <w:t>làm</w:t>
      </w:r>
      <w:r>
        <w:rPr>
          <w:spacing w:val="1"/>
          <w:sz w:val="28"/>
        </w:rPr>
        <w:t> </w:t>
      </w:r>
      <w:r>
        <w:rPr>
          <w:sz w:val="28"/>
        </w:rPr>
        <w:t>Tổng</w:t>
      </w:r>
      <w:r>
        <w:rPr>
          <w:spacing w:val="-1"/>
          <w:sz w:val="28"/>
        </w:rPr>
        <w:t> </w:t>
      </w:r>
      <w:r>
        <w:rPr>
          <w:sz w:val="28"/>
        </w:rPr>
        <w:t>phụ</w:t>
      </w:r>
      <w:r>
        <w:rPr>
          <w:spacing w:val="-1"/>
          <w:sz w:val="28"/>
        </w:rPr>
        <w:t> </w:t>
      </w:r>
      <w:r>
        <w:rPr>
          <w:sz w:val="28"/>
        </w:rPr>
        <w:t>trách</w:t>
      </w:r>
      <w:r>
        <w:rPr>
          <w:spacing w:val="-1"/>
          <w:sz w:val="28"/>
        </w:rPr>
        <w:t> </w:t>
      </w:r>
      <w:r>
        <w:rPr>
          <w:sz w:val="28"/>
        </w:rPr>
        <w:t>Đội</w:t>
      </w:r>
      <w:r>
        <w:rPr>
          <w:spacing w:val="-1"/>
          <w:sz w:val="28"/>
        </w:rPr>
        <w:t> </w:t>
      </w:r>
      <w:r>
        <w:rPr>
          <w:sz w:val="28"/>
        </w:rPr>
        <w:t>Thiếu</w:t>
      </w:r>
      <w:r>
        <w:rPr>
          <w:spacing w:val="-5"/>
          <w:sz w:val="28"/>
        </w:rPr>
        <w:t> </w:t>
      </w:r>
      <w:r>
        <w:rPr>
          <w:sz w:val="28"/>
        </w:rPr>
        <w:t>niên tiền</w:t>
      </w:r>
      <w:r>
        <w:rPr>
          <w:spacing w:val="-1"/>
          <w:sz w:val="28"/>
        </w:rPr>
        <w:t> </w:t>
      </w:r>
      <w:r>
        <w:rPr>
          <w:sz w:val="28"/>
        </w:rPr>
        <w:t>phong</w:t>
      </w:r>
      <w:r>
        <w:rPr>
          <w:spacing w:val="-5"/>
          <w:sz w:val="28"/>
        </w:rPr>
        <w:t> </w:t>
      </w:r>
      <w:r>
        <w:rPr>
          <w:sz w:val="28"/>
        </w:rPr>
        <w:t>Hồ</w:t>
      </w:r>
      <w:r>
        <w:rPr>
          <w:spacing w:val="-1"/>
          <w:sz w:val="28"/>
        </w:rPr>
        <w:t> </w:t>
      </w:r>
      <w:r>
        <w:rPr>
          <w:sz w:val="28"/>
        </w:rPr>
        <w:t>Chí</w:t>
      </w:r>
      <w:r>
        <w:rPr>
          <w:spacing w:val="-1"/>
          <w:sz w:val="28"/>
        </w:rPr>
        <w:t> </w:t>
      </w:r>
      <w:r>
        <w:rPr>
          <w:sz w:val="28"/>
        </w:rPr>
        <w:t>Minh</w:t>
      </w:r>
      <w:r>
        <w:rPr>
          <w:spacing w:val="-1"/>
          <w:sz w:val="28"/>
        </w:rPr>
        <w:t> </w:t>
      </w:r>
      <w:r>
        <w:rPr>
          <w:sz w:val="28"/>
        </w:rPr>
        <w:t>giỏi từ</w:t>
      </w:r>
      <w:r>
        <w:rPr>
          <w:spacing w:val="-6"/>
          <w:sz w:val="28"/>
        </w:rPr>
        <w:t> </w:t>
      </w:r>
      <w:r>
        <w:rPr>
          <w:sz w:val="28"/>
        </w:rPr>
        <w:t>cấp</w:t>
      </w:r>
      <w:r>
        <w:rPr>
          <w:spacing w:val="-4"/>
          <w:sz w:val="28"/>
        </w:rPr>
        <w:t> </w:t>
      </w:r>
      <w:r>
        <w:rPr>
          <w:sz w:val="28"/>
        </w:rPr>
        <w:t>huyện</w:t>
      </w:r>
      <w:r>
        <w:rPr>
          <w:spacing w:val="-1"/>
          <w:sz w:val="28"/>
        </w:rPr>
        <w:t> </w:t>
      </w:r>
      <w:r>
        <w:rPr>
          <w:sz w:val="28"/>
        </w:rPr>
        <w:t>trở</w:t>
      </w:r>
      <w:r>
        <w:rPr>
          <w:spacing w:val="6"/>
          <w:sz w:val="28"/>
        </w:rPr>
        <w:t> </w:t>
      </w:r>
      <w:r>
        <w:rPr>
          <w:sz w:val="28"/>
        </w:rPr>
        <w:t>lên;</w:t>
      </w: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17"/>
        </w:rPr>
      </w:pPr>
      <w:r>
        <w:rPr/>
        <w:pict>
          <v:rect style="position:absolute;margin-left:64.103996pt;margin-top:12.082921pt;width:144.020pt;height:.7199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7"/>
        <w:ind w:left="122" w:right="120" w:firstLine="708"/>
        <w:jc w:val="both"/>
        <w:rPr>
          <w:sz w:val="24"/>
        </w:rPr>
      </w:pPr>
      <w:r>
        <w:rPr>
          <w:position w:val="7"/>
          <w:sz w:val="13"/>
        </w:rPr>
        <w:t>8</w:t>
      </w:r>
      <w:r>
        <w:rPr>
          <w:spacing w:val="1"/>
          <w:position w:val="7"/>
          <w:sz w:val="13"/>
        </w:rPr>
        <w:t> </w:t>
      </w:r>
      <w:r>
        <w:rPr>
          <w:sz w:val="24"/>
        </w:rPr>
        <w:t>Điểm này được sửa đổi theo quy định tại khoản 3 Điều 3 của Thông tư số 08/2023/TT-</w:t>
      </w:r>
      <w:r>
        <w:rPr>
          <w:spacing w:val="1"/>
          <w:sz w:val="24"/>
        </w:rPr>
        <w:t> </w:t>
      </w:r>
      <w:r>
        <w:rPr>
          <w:sz w:val="24"/>
        </w:rPr>
        <w:t>BGDĐT sửa đổi, bổ sung một số điều của các Thông tư số 01/2021/TT-BGDĐT, 02/2021/TT-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BGDĐT, 03/2021/TT-BGDĐT, 04/2021/TT-BGDĐT </w:t>
      </w:r>
      <w:r>
        <w:rPr>
          <w:spacing w:val="-4"/>
          <w:sz w:val="24"/>
        </w:rPr>
        <w:t>ngày 02 tháng 02 năm 2021 của Bộ Giáo dục và</w:t>
      </w:r>
      <w:r>
        <w:rPr>
          <w:spacing w:val="-57"/>
          <w:sz w:val="24"/>
        </w:rPr>
        <w:t> </w:t>
      </w:r>
      <w:r>
        <w:rPr>
          <w:sz w:val="24"/>
        </w:rPr>
        <w:t>Đào tạo quy định mã số, tiêu chuẩn chức danh nghề nghiệp và bổ nhiệm, xếp lương viên chức</w:t>
      </w:r>
      <w:r>
        <w:rPr>
          <w:spacing w:val="1"/>
          <w:sz w:val="24"/>
        </w:rPr>
        <w:t> </w:t>
      </w:r>
      <w:r>
        <w:rPr>
          <w:sz w:val="24"/>
        </w:rPr>
        <w:t>giảng dạy trong các cơ sở giáo dục mầm non, phổ thông công lập, có hiệu lực kể từ ngày 30 tháng</w:t>
      </w:r>
      <w:r>
        <w:rPr>
          <w:spacing w:val="1"/>
          <w:sz w:val="24"/>
        </w:rPr>
        <w:t> </w:t>
      </w:r>
      <w:r>
        <w:rPr>
          <w:sz w:val="24"/>
        </w:rPr>
        <w:t>5 năm</w:t>
      </w:r>
      <w:r>
        <w:rPr>
          <w:spacing w:val="-1"/>
          <w:sz w:val="24"/>
        </w:rPr>
        <w:t> </w:t>
      </w:r>
      <w:r>
        <w:rPr>
          <w:sz w:val="24"/>
        </w:rPr>
        <w:t>2023.</w:t>
      </w:r>
    </w:p>
    <w:p>
      <w:pPr>
        <w:spacing w:after="0"/>
        <w:jc w:val="both"/>
        <w:rPr>
          <w:sz w:val="24"/>
        </w:rPr>
        <w:sectPr>
          <w:pgSz w:w="11910" w:h="16850"/>
          <w:pgMar w:header="729" w:footer="0" w:top="980" w:bottom="280" w:left="1160" w:right="1000"/>
        </w:sectPr>
      </w:pPr>
    </w:p>
    <w:p>
      <w:pPr>
        <w:pStyle w:val="BodyText"/>
        <w:spacing w:before="6"/>
        <w:ind w:left="0" w:firstLine="0"/>
        <w:jc w:val="left"/>
        <w:rPr>
          <w:sz w:val="19"/>
        </w:rPr>
      </w:pPr>
    </w:p>
    <w:p>
      <w:pPr>
        <w:pStyle w:val="BodyText"/>
        <w:spacing w:line="264" w:lineRule="auto" w:before="100"/>
        <w:ind w:right="136"/>
      </w:pPr>
      <w:r>
        <w:rPr/>
        <w:t>k)</w:t>
      </w:r>
      <w:r>
        <w:rPr>
          <w:vertAlign w:val="superscript"/>
        </w:rPr>
        <w:t>9</w:t>
      </w:r>
      <w:r>
        <w:rPr>
          <w:vertAlign w:val="baseline"/>
        </w:rPr>
        <w:t> Viên chức dự thi hoặc xét thăng hạng chức danh nghề nghiệp giáo viên trung</w:t>
      </w:r>
      <w:r>
        <w:rPr>
          <w:spacing w:val="-67"/>
          <w:vertAlign w:val="baseline"/>
        </w:rPr>
        <w:t> </w:t>
      </w:r>
      <w:r>
        <w:rPr>
          <w:vertAlign w:val="baseline"/>
        </w:rPr>
        <w:t>học cơ sở hạng II (mã số V.07.04.31) phải có thời gian giữ chức danh nghề nghiệp</w:t>
      </w:r>
      <w:r>
        <w:rPr>
          <w:spacing w:val="1"/>
          <w:vertAlign w:val="baseline"/>
        </w:rPr>
        <w:t> </w:t>
      </w:r>
      <w:r>
        <w:rPr>
          <w:vertAlign w:val="baseline"/>
        </w:rPr>
        <w:t>giáo viên trung học cơ sở hạng III (mã số V.07.04.32) hoặc tương đương đủ từ 09</w:t>
      </w:r>
      <w:r>
        <w:rPr>
          <w:spacing w:val="1"/>
          <w:vertAlign w:val="baseline"/>
        </w:rPr>
        <w:t> </w:t>
      </w:r>
      <w:r>
        <w:rPr>
          <w:vertAlign w:val="baseline"/>
        </w:rPr>
        <w:t>(chín) năm trở lên (không kể thời gian tập sự) tính đến ngày hết thời hạn nộp hồ sơ</w:t>
      </w:r>
      <w:r>
        <w:rPr>
          <w:spacing w:val="1"/>
          <w:vertAlign w:val="baseline"/>
        </w:rPr>
        <w:t> </w:t>
      </w:r>
      <w:r>
        <w:rPr>
          <w:vertAlign w:val="baseline"/>
        </w:rPr>
        <w:t>đăng</w:t>
      </w:r>
      <w:r>
        <w:rPr>
          <w:spacing w:val="-3"/>
          <w:vertAlign w:val="baseline"/>
        </w:rPr>
        <w:t> </w:t>
      </w:r>
      <w:r>
        <w:rPr>
          <w:vertAlign w:val="baseline"/>
        </w:rPr>
        <w:t>ký</w:t>
      </w:r>
      <w:r>
        <w:rPr>
          <w:spacing w:val="-3"/>
          <w:vertAlign w:val="baseline"/>
        </w:rPr>
        <w:t> </w:t>
      </w:r>
      <w:r>
        <w:rPr>
          <w:vertAlign w:val="baseline"/>
        </w:rPr>
        <w:t>dự</w:t>
      </w:r>
      <w:r>
        <w:rPr>
          <w:spacing w:val="-1"/>
          <w:vertAlign w:val="baseline"/>
        </w:rPr>
        <w:t> </w:t>
      </w:r>
      <w:r>
        <w:rPr>
          <w:vertAlign w:val="baseline"/>
        </w:rPr>
        <w:t>thi</w:t>
      </w:r>
      <w:r>
        <w:rPr>
          <w:spacing w:val="-2"/>
          <w:vertAlign w:val="baseline"/>
        </w:rPr>
        <w:t> </w:t>
      </w:r>
      <w:r>
        <w:rPr>
          <w:vertAlign w:val="baseline"/>
        </w:rPr>
        <w:t>hoặc xét</w:t>
      </w:r>
      <w:r>
        <w:rPr>
          <w:spacing w:val="1"/>
          <w:vertAlign w:val="baseline"/>
        </w:rPr>
        <w:t> </w:t>
      </w:r>
      <w:r>
        <w:rPr>
          <w:vertAlign w:val="baseline"/>
        </w:rPr>
        <w:t>thăng</w:t>
      </w:r>
      <w:r>
        <w:rPr>
          <w:spacing w:val="-3"/>
          <w:vertAlign w:val="baseline"/>
        </w:rPr>
        <w:t> </w:t>
      </w:r>
      <w:r>
        <w:rPr>
          <w:vertAlign w:val="baseline"/>
        </w:rPr>
        <w:t>hạng.</w:t>
      </w:r>
    </w:p>
    <w:p>
      <w:pPr>
        <w:pStyle w:val="Heading1"/>
        <w:spacing w:before="121"/>
        <w:jc w:val="both"/>
      </w:pPr>
      <w:r>
        <w:rPr/>
        <w:t>Điều</w:t>
      </w:r>
      <w:r>
        <w:rPr>
          <w:spacing w:val="-2"/>
        </w:rPr>
        <w:t> </w:t>
      </w:r>
      <w:r>
        <w:rPr/>
        <w:t>5.</w:t>
      </w:r>
      <w:r>
        <w:rPr>
          <w:spacing w:val="-1"/>
        </w:rPr>
        <w:t> </w:t>
      </w:r>
      <w:r>
        <w:rPr/>
        <w:t>Giáo</w:t>
      </w:r>
      <w:r>
        <w:rPr>
          <w:spacing w:val="-1"/>
        </w:rPr>
        <w:t> </w:t>
      </w:r>
      <w:r>
        <w:rPr/>
        <w:t>viên</w:t>
      </w:r>
      <w:r>
        <w:rPr>
          <w:spacing w:val="-1"/>
        </w:rPr>
        <w:t> </w:t>
      </w:r>
      <w:r>
        <w:rPr/>
        <w:t>trung</w:t>
      </w:r>
      <w:r>
        <w:rPr>
          <w:spacing w:val="-2"/>
        </w:rPr>
        <w:t> </w:t>
      </w:r>
      <w:r>
        <w:rPr/>
        <w:t>học</w:t>
      </w:r>
      <w:r>
        <w:rPr>
          <w:spacing w:val="-1"/>
        </w:rPr>
        <w:t> </w:t>
      </w:r>
      <w:r>
        <w:rPr/>
        <w:t>cơ</w:t>
      </w:r>
      <w:r>
        <w:rPr>
          <w:spacing w:val="-4"/>
        </w:rPr>
        <w:t> </w:t>
      </w:r>
      <w:r>
        <w:rPr/>
        <w:t>sở</w:t>
      </w:r>
      <w:r>
        <w:rPr>
          <w:spacing w:val="-2"/>
        </w:rPr>
        <w:t> </w:t>
      </w:r>
      <w:r>
        <w:rPr/>
        <w:t>hạng</w:t>
      </w:r>
      <w:r>
        <w:rPr>
          <w:spacing w:val="-4"/>
        </w:rPr>
        <w:t> </w:t>
      </w:r>
      <w:r>
        <w:rPr/>
        <w:t>I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Mã số</w:t>
      </w:r>
      <w:r>
        <w:rPr>
          <w:spacing w:val="-1"/>
        </w:rPr>
        <w:t> </w:t>
      </w:r>
      <w:r>
        <w:rPr/>
        <w:t>V.07.04.30</w:t>
      </w:r>
    </w:p>
    <w:p>
      <w:pPr>
        <w:pStyle w:val="BodyText"/>
        <w:spacing w:before="153"/>
        <w:ind w:left="575" w:firstLine="0"/>
      </w:pPr>
      <w:r>
        <w:rPr/>
        <w:t>1.</w:t>
      </w:r>
      <w:r>
        <w:rPr>
          <w:spacing w:val="-2"/>
        </w:rPr>
        <w:t> </w:t>
      </w:r>
      <w:r>
        <w:rPr/>
        <w:t>Nhiệm</w:t>
      </w:r>
      <w:r>
        <w:rPr>
          <w:spacing w:val="-5"/>
        </w:rPr>
        <w:t> </w:t>
      </w:r>
      <w:r>
        <w:rPr/>
        <w:t>vụ</w:t>
      </w:r>
    </w:p>
    <w:p>
      <w:pPr>
        <w:pStyle w:val="BodyText"/>
        <w:spacing w:line="264" w:lineRule="auto" w:before="151"/>
        <w:ind w:right="140"/>
      </w:pPr>
      <w:r>
        <w:rPr/>
        <w:t>Ngoài những nhiệm vụ của giáo viên trung học cơ sở hạng II, giáo viên trung</w:t>
      </w:r>
      <w:r>
        <w:rPr>
          <w:spacing w:val="1"/>
        </w:rPr>
        <w:t> </w:t>
      </w:r>
      <w:r>
        <w:rPr/>
        <w:t>học</w:t>
      </w:r>
      <w:r>
        <w:rPr>
          <w:spacing w:val="-1"/>
        </w:rPr>
        <w:t> </w:t>
      </w:r>
      <w:r>
        <w:rPr/>
        <w:t>cơ</w:t>
      </w:r>
      <w:r>
        <w:rPr>
          <w:spacing w:val="-1"/>
        </w:rPr>
        <w:t> </w:t>
      </w:r>
      <w:r>
        <w:rPr/>
        <w:t>sở hạng I</w:t>
      </w:r>
      <w:r>
        <w:rPr>
          <w:spacing w:val="-1"/>
        </w:rPr>
        <w:t> </w:t>
      </w:r>
      <w:r>
        <w:rPr/>
        <w:t>phải</w:t>
      </w:r>
      <w:r>
        <w:rPr>
          <w:spacing w:val="-1"/>
        </w:rPr>
        <w:t> </w:t>
      </w:r>
      <w:r>
        <w:rPr/>
        <w:t>thực</w:t>
      </w:r>
      <w:r>
        <w:rPr>
          <w:spacing w:val="-3"/>
        </w:rPr>
        <w:t> </w:t>
      </w:r>
      <w:r>
        <w:rPr/>
        <w:t>hiện những</w:t>
      </w:r>
      <w:r>
        <w:rPr>
          <w:spacing w:val="-3"/>
        </w:rPr>
        <w:t> </w:t>
      </w:r>
      <w:r>
        <w:rPr/>
        <w:t>nhiệm</w:t>
      </w:r>
      <w:r>
        <w:rPr>
          <w:spacing w:val="-3"/>
        </w:rPr>
        <w:t> </w:t>
      </w:r>
      <w:r>
        <w:rPr/>
        <w:t>vụ sau:</w:t>
      </w:r>
    </w:p>
    <w:p>
      <w:pPr>
        <w:pStyle w:val="ListParagraph"/>
        <w:numPr>
          <w:ilvl w:val="0"/>
          <w:numId w:val="15"/>
        </w:numPr>
        <w:tabs>
          <w:tab w:pos="871" w:val="left" w:leader="none"/>
        </w:tabs>
        <w:spacing w:line="264" w:lineRule="auto" w:before="120" w:after="0"/>
        <w:ind w:left="122" w:right="129" w:firstLine="453"/>
        <w:jc w:val="both"/>
        <w:rPr>
          <w:sz w:val="28"/>
        </w:rPr>
      </w:pPr>
      <w:r>
        <w:rPr>
          <w:sz w:val="28"/>
        </w:rPr>
        <w:t>Tham</w:t>
      </w:r>
      <w:r>
        <w:rPr>
          <w:spacing w:val="-9"/>
          <w:sz w:val="28"/>
        </w:rPr>
        <w:t> </w:t>
      </w:r>
      <w:r>
        <w:rPr>
          <w:sz w:val="28"/>
        </w:rPr>
        <w:t>gia</w:t>
      </w:r>
      <w:r>
        <w:rPr>
          <w:spacing w:val="-7"/>
          <w:sz w:val="28"/>
        </w:rPr>
        <w:t> </w:t>
      </w:r>
      <w:r>
        <w:rPr>
          <w:sz w:val="28"/>
        </w:rPr>
        <w:t>biên</w:t>
      </w:r>
      <w:r>
        <w:rPr>
          <w:spacing w:val="-6"/>
          <w:sz w:val="28"/>
        </w:rPr>
        <w:t> </w:t>
      </w:r>
      <w:r>
        <w:rPr>
          <w:sz w:val="28"/>
        </w:rPr>
        <w:t>soạn</w:t>
      </w:r>
      <w:r>
        <w:rPr>
          <w:spacing w:val="-7"/>
          <w:sz w:val="28"/>
        </w:rPr>
        <w:t> </w:t>
      </w:r>
      <w:r>
        <w:rPr>
          <w:sz w:val="28"/>
        </w:rPr>
        <w:t>hoặc</w:t>
      </w:r>
      <w:r>
        <w:rPr>
          <w:spacing w:val="-7"/>
          <w:sz w:val="28"/>
        </w:rPr>
        <w:t> </w:t>
      </w:r>
      <w:r>
        <w:rPr>
          <w:sz w:val="28"/>
        </w:rPr>
        <w:t>thẩm</w:t>
      </w:r>
      <w:r>
        <w:rPr>
          <w:spacing w:val="-8"/>
          <w:sz w:val="28"/>
        </w:rPr>
        <w:t> </w:t>
      </w:r>
      <w:r>
        <w:rPr>
          <w:sz w:val="28"/>
        </w:rPr>
        <w:t>định</w:t>
      </w:r>
      <w:r>
        <w:rPr>
          <w:spacing w:val="-8"/>
          <w:sz w:val="28"/>
        </w:rPr>
        <w:t> </w:t>
      </w:r>
      <w:r>
        <w:rPr>
          <w:sz w:val="28"/>
        </w:rPr>
        <w:t>hoặc</w:t>
      </w:r>
      <w:r>
        <w:rPr>
          <w:spacing w:val="-8"/>
          <w:sz w:val="28"/>
        </w:rPr>
        <w:t> </w:t>
      </w:r>
      <w:r>
        <w:rPr>
          <w:sz w:val="28"/>
        </w:rPr>
        <w:t>lựa</w:t>
      </w:r>
      <w:r>
        <w:rPr>
          <w:spacing w:val="-5"/>
          <w:sz w:val="28"/>
        </w:rPr>
        <w:t> </w:t>
      </w:r>
      <w:r>
        <w:rPr>
          <w:sz w:val="28"/>
        </w:rPr>
        <w:t>chọn</w:t>
      </w:r>
      <w:r>
        <w:rPr>
          <w:spacing w:val="-7"/>
          <w:sz w:val="28"/>
        </w:rPr>
        <w:t> </w:t>
      </w:r>
      <w:r>
        <w:rPr>
          <w:sz w:val="28"/>
        </w:rPr>
        <w:t>sách</w:t>
      </w:r>
      <w:r>
        <w:rPr>
          <w:spacing w:val="-6"/>
          <w:sz w:val="28"/>
        </w:rPr>
        <w:t> </w:t>
      </w:r>
      <w:r>
        <w:rPr>
          <w:sz w:val="28"/>
        </w:rPr>
        <w:t>giáo</w:t>
      </w:r>
      <w:r>
        <w:rPr>
          <w:spacing w:val="-4"/>
          <w:sz w:val="28"/>
        </w:rPr>
        <w:t> </w:t>
      </w:r>
      <w:r>
        <w:rPr>
          <w:sz w:val="28"/>
        </w:rPr>
        <w:t>khoa,</w:t>
      </w:r>
      <w:r>
        <w:rPr>
          <w:spacing w:val="-7"/>
          <w:sz w:val="28"/>
        </w:rPr>
        <w:t> </w:t>
      </w:r>
      <w:r>
        <w:rPr>
          <w:sz w:val="28"/>
        </w:rPr>
        <w:t>tài</w:t>
      </w:r>
      <w:r>
        <w:rPr>
          <w:spacing w:val="-6"/>
          <w:sz w:val="28"/>
        </w:rPr>
        <w:t> </w:t>
      </w:r>
      <w:r>
        <w:rPr>
          <w:sz w:val="28"/>
        </w:rPr>
        <w:t>liệu</w:t>
      </w:r>
      <w:r>
        <w:rPr>
          <w:spacing w:val="-6"/>
          <w:sz w:val="28"/>
        </w:rPr>
        <w:t> </w:t>
      </w:r>
      <w:r>
        <w:rPr>
          <w:sz w:val="28"/>
        </w:rPr>
        <w:t>giáo</w:t>
      </w:r>
      <w:r>
        <w:rPr>
          <w:spacing w:val="-68"/>
          <w:sz w:val="28"/>
        </w:rPr>
        <w:t> </w:t>
      </w:r>
      <w:r>
        <w:rPr>
          <w:sz w:val="28"/>
        </w:rPr>
        <w:t>dục</w:t>
      </w:r>
      <w:r>
        <w:rPr>
          <w:spacing w:val="-2"/>
          <w:sz w:val="28"/>
        </w:rPr>
        <w:t> </w:t>
      </w:r>
      <w:r>
        <w:rPr>
          <w:sz w:val="28"/>
        </w:rPr>
        <w:t>địa</w:t>
      </w:r>
      <w:r>
        <w:rPr>
          <w:spacing w:val="-1"/>
          <w:sz w:val="28"/>
        </w:rPr>
        <w:t> </w:t>
      </w:r>
      <w:r>
        <w:rPr>
          <w:sz w:val="28"/>
        </w:rPr>
        <w:t>phương</w:t>
      </w:r>
      <w:r>
        <w:rPr>
          <w:spacing w:val="-4"/>
          <w:sz w:val="28"/>
        </w:rPr>
        <w:t> </w:t>
      </w:r>
      <w:r>
        <w:rPr>
          <w:sz w:val="28"/>
        </w:rPr>
        <w:t>hoặc</w:t>
      </w:r>
      <w:r>
        <w:rPr>
          <w:spacing w:val="-4"/>
          <w:sz w:val="28"/>
        </w:rPr>
        <w:t> </w:t>
      </w:r>
      <w:r>
        <w:rPr>
          <w:sz w:val="28"/>
        </w:rPr>
        <w:t>các</w:t>
      </w:r>
      <w:r>
        <w:rPr>
          <w:spacing w:val="-1"/>
          <w:sz w:val="28"/>
        </w:rPr>
        <w:t> </w:t>
      </w:r>
      <w:r>
        <w:rPr>
          <w:sz w:val="28"/>
        </w:rPr>
        <w:t>tài</w:t>
      </w:r>
      <w:r>
        <w:rPr>
          <w:spacing w:val="-1"/>
          <w:sz w:val="28"/>
        </w:rPr>
        <w:t> </w:t>
      </w:r>
      <w:r>
        <w:rPr>
          <w:sz w:val="28"/>
        </w:rPr>
        <w:t>liệu dạy</w:t>
      </w:r>
      <w:r>
        <w:rPr>
          <w:spacing w:val="-4"/>
          <w:sz w:val="28"/>
        </w:rPr>
        <w:t> </w:t>
      </w:r>
      <w:r>
        <w:rPr>
          <w:sz w:val="28"/>
        </w:rPr>
        <w:t>học</w:t>
      </w:r>
      <w:r>
        <w:rPr>
          <w:spacing w:val="-4"/>
          <w:sz w:val="28"/>
        </w:rPr>
        <w:t> </w:t>
      </w:r>
      <w:r>
        <w:rPr>
          <w:sz w:val="28"/>
        </w:rPr>
        <w:t>khác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tài liệu bồi dưỡng</w:t>
      </w:r>
      <w:r>
        <w:rPr>
          <w:spacing w:val="-1"/>
          <w:sz w:val="28"/>
        </w:rPr>
        <w:t> </w:t>
      </w:r>
      <w:r>
        <w:rPr>
          <w:sz w:val="28"/>
        </w:rPr>
        <w:t>cho giáo viên;</w:t>
      </w:r>
    </w:p>
    <w:p>
      <w:pPr>
        <w:pStyle w:val="ListParagraph"/>
        <w:numPr>
          <w:ilvl w:val="0"/>
          <w:numId w:val="15"/>
        </w:numPr>
        <w:tabs>
          <w:tab w:pos="812" w:val="left" w:leader="none"/>
        </w:tabs>
        <w:spacing w:line="264" w:lineRule="auto" w:before="120" w:after="0"/>
        <w:ind w:left="122" w:right="132" w:firstLine="453"/>
        <w:jc w:val="both"/>
        <w:rPr>
          <w:sz w:val="28"/>
        </w:rPr>
      </w:pPr>
      <w:r>
        <w:rPr>
          <w:sz w:val="28"/>
          <w:vertAlign w:val="superscript"/>
        </w:rPr>
        <w:t>10</w:t>
      </w:r>
      <w:r>
        <w:rPr>
          <w:sz w:val="28"/>
          <w:vertAlign w:val="baseline"/>
        </w:rPr>
        <w:t> Làm báo cáo viên, chia sẻ kinh nghiệm hoặc dạy minh họa ở các lớp tập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huấn, bồi dưỡng phát triển chuyên môn, nghiệp vụ giáo viên từ cấp huyện trở lên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hoặc tham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gia dạy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học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trên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truyền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hình;</w:t>
      </w:r>
    </w:p>
    <w:p>
      <w:pPr>
        <w:pStyle w:val="ListParagraph"/>
        <w:numPr>
          <w:ilvl w:val="0"/>
          <w:numId w:val="15"/>
        </w:numPr>
        <w:tabs>
          <w:tab w:pos="866" w:val="left" w:leader="none"/>
        </w:tabs>
        <w:spacing w:line="264" w:lineRule="auto" w:before="121" w:after="0"/>
        <w:ind w:left="122" w:right="137" w:firstLine="453"/>
        <w:jc w:val="both"/>
        <w:rPr>
          <w:sz w:val="28"/>
        </w:rPr>
      </w:pPr>
      <w:r>
        <w:rPr>
          <w:sz w:val="28"/>
        </w:rPr>
        <w:t>Chủ trì triển khai, hướng dẫn đồng nghiệp triển khai các chủ trương, nội dung</w:t>
      </w:r>
      <w:r>
        <w:rPr>
          <w:spacing w:val="-67"/>
          <w:sz w:val="28"/>
        </w:rPr>
        <w:t> </w:t>
      </w:r>
      <w:r>
        <w:rPr>
          <w:sz w:val="28"/>
        </w:rPr>
        <w:t>đổi mới</w:t>
      </w:r>
      <w:r>
        <w:rPr>
          <w:spacing w:val="1"/>
          <w:sz w:val="28"/>
        </w:rPr>
        <w:t> </w:t>
      </w:r>
      <w:r>
        <w:rPr>
          <w:sz w:val="28"/>
        </w:rPr>
        <w:t>của ngành;</w:t>
      </w:r>
    </w:p>
    <w:p>
      <w:pPr>
        <w:pStyle w:val="ListParagraph"/>
        <w:numPr>
          <w:ilvl w:val="0"/>
          <w:numId w:val="15"/>
        </w:numPr>
        <w:tabs>
          <w:tab w:pos="921" w:val="left" w:leader="none"/>
        </w:tabs>
        <w:spacing w:line="264" w:lineRule="auto" w:before="119" w:after="0"/>
        <w:ind w:left="122" w:right="136" w:firstLine="453"/>
        <w:jc w:val="both"/>
        <w:rPr>
          <w:sz w:val="28"/>
        </w:rPr>
      </w:pPr>
      <w:r>
        <w:rPr>
          <w:sz w:val="28"/>
        </w:rPr>
        <w:t>Tham gia công tác kiểm tra chuyên môn, nghiệp vụ cho giáo viên từ cấp</w:t>
      </w:r>
      <w:r>
        <w:rPr>
          <w:spacing w:val="1"/>
          <w:sz w:val="28"/>
        </w:rPr>
        <w:t> </w:t>
      </w:r>
      <w:r>
        <w:rPr>
          <w:sz w:val="28"/>
        </w:rPr>
        <w:t>huyện trở lên; tham gia đánh giá hoặc hướng dẫn các sản phẩm nghiên cứu khoa học</w:t>
      </w:r>
      <w:r>
        <w:rPr>
          <w:spacing w:val="-67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công</w:t>
      </w:r>
      <w:r>
        <w:rPr>
          <w:spacing w:val="1"/>
          <w:sz w:val="28"/>
        </w:rPr>
        <w:t> </w:t>
      </w:r>
      <w:r>
        <w:rPr>
          <w:sz w:val="28"/>
        </w:rPr>
        <w:t>nghệ từ</w:t>
      </w:r>
      <w:r>
        <w:rPr>
          <w:spacing w:val="-1"/>
          <w:sz w:val="28"/>
        </w:rPr>
        <w:t> </w:t>
      </w:r>
      <w:r>
        <w:rPr>
          <w:sz w:val="28"/>
        </w:rPr>
        <w:t>cấp</w:t>
      </w:r>
      <w:r>
        <w:rPr>
          <w:spacing w:val="-3"/>
          <w:sz w:val="28"/>
        </w:rPr>
        <w:t> </w:t>
      </w:r>
      <w:r>
        <w:rPr>
          <w:sz w:val="28"/>
        </w:rPr>
        <w:t>huyện</w:t>
      </w:r>
      <w:r>
        <w:rPr>
          <w:spacing w:val="1"/>
          <w:sz w:val="28"/>
        </w:rPr>
        <w:t> </w:t>
      </w:r>
      <w:r>
        <w:rPr>
          <w:sz w:val="28"/>
        </w:rPr>
        <w:t>trở lên;</w:t>
      </w:r>
    </w:p>
    <w:p>
      <w:pPr>
        <w:pStyle w:val="BodyText"/>
        <w:spacing w:line="264" w:lineRule="auto" w:before="121"/>
        <w:ind w:right="127"/>
      </w:pPr>
      <w:r>
        <w:rPr/>
        <w:t>đ) Tham gia ban tổ chức hoặc ban giám khảo hoặc ban ra đề trong các hội thi</w:t>
      </w:r>
      <w:r>
        <w:rPr>
          <w:spacing w:val="1"/>
        </w:rPr>
        <w:t> </w:t>
      </w:r>
      <w:r>
        <w:rPr/>
        <w:t>(của</w:t>
      </w:r>
      <w:r>
        <w:rPr>
          <w:spacing w:val="-4"/>
        </w:rPr>
        <w:t> </w:t>
      </w:r>
      <w:r>
        <w:rPr/>
        <w:t>giáo</w:t>
      </w:r>
      <w:r>
        <w:rPr>
          <w:spacing w:val="-2"/>
        </w:rPr>
        <w:t> </w:t>
      </w:r>
      <w:r>
        <w:rPr/>
        <w:t>viên</w:t>
      </w:r>
      <w:r>
        <w:rPr>
          <w:spacing w:val="-3"/>
        </w:rPr>
        <w:t> </w:t>
      </w:r>
      <w:r>
        <w:rPr/>
        <w:t>hoặc học</w:t>
      </w:r>
      <w:r>
        <w:rPr>
          <w:spacing w:val="-1"/>
        </w:rPr>
        <w:t> </w:t>
      </w:r>
      <w:r>
        <w:rPr/>
        <w:t>sinh)</w:t>
      </w:r>
      <w:r>
        <w:rPr>
          <w:spacing w:val="-3"/>
        </w:rPr>
        <w:t> </w:t>
      </w:r>
      <w:r>
        <w:rPr/>
        <w:t>từ</w:t>
      </w:r>
      <w:r>
        <w:rPr>
          <w:spacing w:val="-1"/>
        </w:rPr>
        <w:t> </w:t>
      </w:r>
      <w:r>
        <w:rPr/>
        <w:t>cấp</w:t>
      </w:r>
      <w:r>
        <w:rPr>
          <w:spacing w:val="-3"/>
        </w:rPr>
        <w:t> </w:t>
      </w:r>
      <w:r>
        <w:rPr/>
        <w:t>huyện</w:t>
      </w:r>
      <w:r>
        <w:rPr>
          <w:spacing w:val="1"/>
        </w:rPr>
        <w:t> </w:t>
      </w:r>
      <w:r>
        <w:rPr/>
        <w:t>trở</w:t>
      </w:r>
      <w:r>
        <w:rPr>
          <w:spacing w:val="-1"/>
        </w:rPr>
        <w:t> </w:t>
      </w:r>
      <w:r>
        <w:rPr/>
        <w:t>lên</w:t>
      </w:r>
      <w:r>
        <w:rPr>
          <w:spacing w:val="1"/>
        </w:rPr>
        <w:t> </w:t>
      </w:r>
      <w:r>
        <w:rPr/>
        <w:t>(nếu</w:t>
      </w:r>
      <w:r>
        <w:rPr>
          <w:spacing w:val="1"/>
        </w:rPr>
        <w:t> </w:t>
      </w:r>
      <w:r>
        <w:rPr/>
        <w:t>có).</w:t>
      </w:r>
    </w:p>
    <w:p>
      <w:pPr>
        <w:spacing w:before="113"/>
        <w:ind w:left="575" w:right="0" w:firstLine="0"/>
        <w:jc w:val="both"/>
        <w:rPr>
          <w:b/>
          <w:i/>
          <w:sz w:val="28"/>
        </w:rPr>
      </w:pPr>
      <w:r>
        <w:rPr>
          <w:sz w:val="28"/>
        </w:rPr>
        <w:t>2.</w:t>
      </w:r>
      <w:r>
        <w:rPr>
          <w:position w:val="10"/>
          <w:sz w:val="18"/>
        </w:rPr>
        <w:t>11</w:t>
      </w:r>
      <w:r>
        <w:rPr>
          <w:spacing w:val="24"/>
          <w:position w:val="10"/>
          <w:sz w:val="18"/>
        </w:rPr>
        <w:t> </w:t>
      </w:r>
      <w:r>
        <w:rPr>
          <w:b/>
          <w:i/>
          <w:sz w:val="28"/>
        </w:rPr>
        <w:t>(Được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bãi bỏ)</w:t>
      </w:r>
    </w:p>
    <w:p>
      <w:pPr>
        <w:pStyle w:val="BodyText"/>
        <w:spacing w:before="0"/>
        <w:ind w:left="0" w:firstLine="0"/>
        <w:jc w:val="left"/>
        <w:rPr>
          <w:b/>
          <w:i/>
          <w:sz w:val="25"/>
        </w:rPr>
      </w:pPr>
      <w:r>
        <w:rPr/>
        <w:pict>
          <v:rect style="position:absolute;margin-left:64.103996pt;margin-top:16.330839pt;width:144.020pt;height:.72003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7"/>
        <w:ind w:left="122" w:right="120" w:firstLine="708"/>
        <w:jc w:val="both"/>
        <w:rPr>
          <w:sz w:val="24"/>
        </w:rPr>
      </w:pPr>
      <w:r>
        <w:rPr>
          <w:position w:val="7"/>
          <w:sz w:val="13"/>
        </w:rPr>
        <w:t>9</w:t>
      </w:r>
      <w:r>
        <w:rPr>
          <w:spacing w:val="1"/>
          <w:position w:val="7"/>
          <w:sz w:val="13"/>
        </w:rPr>
        <w:t> </w:t>
      </w:r>
      <w:r>
        <w:rPr>
          <w:sz w:val="24"/>
        </w:rPr>
        <w:t>Điểm này được sửa đổi theo quy định tại khoản 4 Điều 3 của Thông tư số 08/2023/TT-</w:t>
      </w:r>
      <w:r>
        <w:rPr>
          <w:spacing w:val="1"/>
          <w:sz w:val="24"/>
        </w:rPr>
        <w:t> </w:t>
      </w:r>
      <w:r>
        <w:rPr>
          <w:sz w:val="24"/>
        </w:rPr>
        <w:t>BGDĐT sửa đổi, bổ sung một số điều của các Thông tư số 01/2021/TT-BGDĐT, 02/2021/TT-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BGDĐT, 03/2021/TT-BGDĐT, 04/2021/TT-BGDĐT </w:t>
      </w:r>
      <w:r>
        <w:rPr>
          <w:spacing w:val="-4"/>
          <w:sz w:val="24"/>
        </w:rPr>
        <w:t>ngày 02 tháng 02 năm 2021 của Bộ Giáo dục và</w:t>
      </w:r>
      <w:r>
        <w:rPr>
          <w:spacing w:val="-57"/>
          <w:sz w:val="24"/>
        </w:rPr>
        <w:t> </w:t>
      </w:r>
      <w:r>
        <w:rPr>
          <w:sz w:val="24"/>
        </w:rPr>
        <w:t>Đào tạo quy định mã số, tiêu chuẩn chức danh nghề nghiệp và bổ nhiệm, xếp lương viên chức</w:t>
      </w:r>
      <w:r>
        <w:rPr>
          <w:spacing w:val="1"/>
          <w:sz w:val="24"/>
        </w:rPr>
        <w:t> </w:t>
      </w:r>
      <w:r>
        <w:rPr>
          <w:sz w:val="24"/>
        </w:rPr>
        <w:t>giảng dạy trong các cơ sở giáo dục mầm non, phổ thông công lập, có hiệu lực kể từ ngày 30 tháng</w:t>
      </w:r>
      <w:r>
        <w:rPr>
          <w:spacing w:val="1"/>
          <w:sz w:val="24"/>
        </w:rPr>
        <w:t> </w:t>
      </w:r>
      <w:r>
        <w:rPr>
          <w:sz w:val="24"/>
        </w:rPr>
        <w:t>5 năm</w:t>
      </w:r>
      <w:r>
        <w:rPr>
          <w:spacing w:val="-1"/>
          <w:sz w:val="24"/>
        </w:rPr>
        <w:t> </w:t>
      </w:r>
      <w:r>
        <w:rPr>
          <w:sz w:val="24"/>
        </w:rPr>
        <w:t>2023.</w:t>
      </w:r>
    </w:p>
    <w:p>
      <w:pPr>
        <w:spacing w:before="61"/>
        <w:ind w:left="122" w:right="120" w:firstLine="708"/>
        <w:jc w:val="both"/>
        <w:rPr>
          <w:sz w:val="24"/>
        </w:rPr>
      </w:pPr>
      <w:r>
        <w:rPr>
          <w:position w:val="7"/>
          <w:sz w:val="13"/>
        </w:rPr>
        <w:t>10</w:t>
      </w:r>
      <w:r>
        <w:rPr>
          <w:spacing w:val="1"/>
          <w:position w:val="7"/>
          <w:sz w:val="13"/>
        </w:rPr>
        <w:t> </w:t>
      </w:r>
      <w:r>
        <w:rPr>
          <w:sz w:val="24"/>
        </w:rPr>
        <w:t>Điểm này được sửa đổi theo quy định tại khoản 5 Điều 3 của Thông tư số 08/2023/TT-</w:t>
      </w:r>
      <w:r>
        <w:rPr>
          <w:spacing w:val="1"/>
          <w:sz w:val="24"/>
        </w:rPr>
        <w:t> </w:t>
      </w:r>
      <w:r>
        <w:rPr>
          <w:sz w:val="24"/>
        </w:rPr>
        <w:t>BGDĐT sửa đổi, bổ sung một số điều của các Thông tư số 01/2021/TT-BGDĐT, 02/2021/TT-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BGDĐT, 03/2021/TT-BGDĐT, 04/2021/TT-BGDĐT </w:t>
      </w:r>
      <w:r>
        <w:rPr>
          <w:spacing w:val="-4"/>
          <w:sz w:val="24"/>
        </w:rPr>
        <w:t>ngày 02 tháng 02 năm 2021 của Bộ Giáo dục và</w:t>
      </w:r>
      <w:r>
        <w:rPr>
          <w:spacing w:val="-57"/>
          <w:sz w:val="24"/>
        </w:rPr>
        <w:t> </w:t>
      </w:r>
      <w:r>
        <w:rPr>
          <w:sz w:val="24"/>
        </w:rPr>
        <w:t>Đào tạo quy định mã số, tiêu chuẩn chức danh nghề nghiệp và bổ nhiệm, xếp lương viên chức</w:t>
      </w:r>
      <w:r>
        <w:rPr>
          <w:spacing w:val="1"/>
          <w:sz w:val="24"/>
        </w:rPr>
        <w:t> </w:t>
      </w:r>
      <w:r>
        <w:rPr>
          <w:sz w:val="24"/>
        </w:rPr>
        <w:t>giảng dạy trong các cơ sở giáo dục mầm non, phổ thông công lập, có hiệu lực kể từ ngày 30 tháng</w:t>
      </w:r>
      <w:r>
        <w:rPr>
          <w:spacing w:val="1"/>
          <w:sz w:val="24"/>
        </w:rPr>
        <w:t> </w:t>
      </w:r>
      <w:r>
        <w:rPr>
          <w:sz w:val="24"/>
        </w:rPr>
        <w:t>5 năm</w:t>
      </w:r>
      <w:r>
        <w:rPr>
          <w:spacing w:val="-1"/>
          <w:sz w:val="24"/>
        </w:rPr>
        <w:t> </w:t>
      </w:r>
      <w:r>
        <w:rPr>
          <w:sz w:val="24"/>
        </w:rPr>
        <w:t>2023.</w:t>
      </w:r>
    </w:p>
    <w:p>
      <w:pPr>
        <w:spacing w:before="60"/>
        <w:ind w:left="122" w:right="120" w:firstLine="708"/>
        <w:jc w:val="both"/>
        <w:rPr>
          <w:sz w:val="24"/>
        </w:rPr>
      </w:pPr>
      <w:r>
        <w:rPr>
          <w:position w:val="7"/>
          <w:sz w:val="13"/>
        </w:rPr>
        <w:t>11 </w:t>
      </w:r>
      <w:r>
        <w:rPr>
          <w:sz w:val="24"/>
        </w:rPr>
        <w:t>Khoản này được bãi bỏ theo quy định tại khoản 13 Điều 3 của Thông tư số 08/2023/TT-</w:t>
      </w:r>
      <w:r>
        <w:rPr>
          <w:spacing w:val="1"/>
          <w:sz w:val="24"/>
        </w:rPr>
        <w:t> </w:t>
      </w:r>
      <w:r>
        <w:rPr>
          <w:sz w:val="24"/>
        </w:rPr>
        <w:t>BGDĐT sửa đổi, bổ sung một số điều của các Thông tư số 01/2021/TT-BGDĐT, 02/2021/TT-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BGDĐT, 03/2021/TT-BGDĐT, 04/2021/TT-BGDĐT </w:t>
      </w:r>
      <w:r>
        <w:rPr>
          <w:spacing w:val="-4"/>
          <w:sz w:val="24"/>
        </w:rPr>
        <w:t>ngày 02 tháng 02 năm 2021 của Bộ Giáo dục và</w:t>
      </w:r>
      <w:r>
        <w:rPr>
          <w:spacing w:val="-57"/>
          <w:sz w:val="24"/>
        </w:rPr>
        <w:t> </w:t>
      </w:r>
      <w:r>
        <w:rPr>
          <w:sz w:val="24"/>
        </w:rPr>
        <w:t>Đào tạo quy định mã số, tiêu chuẩn chức danh nghề nghiệp và bổ nhiệm, xếp lương viên chức</w:t>
      </w:r>
      <w:r>
        <w:rPr>
          <w:spacing w:val="1"/>
          <w:sz w:val="24"/>
        </w:rPr>
        <w:t> </w:t>
      </w:r>
      <w:r>
        <w:rPr>
          <w:sz w:val="24"/>
        </w:rPr>
        <w:t>giảng dạy trong các cơ sở giáo dục mầm non, phổ thông công lập, có hiệu lực kể từ ngày 30 tháng</w:t>
      </w:r>
      <w:r>
        <w:rPr>
          <w:spacing w:val="1"/>
          <w:sz w:val="24"/>
        </w:rPr>
        <w:t> </w:t>
      </w:r>
      <w:r>
        <w:rPr>
          <w:sz w:val="24"/>
        </w:rPr>
        <w:t>5 năm</w:t>
      </w:r>
      <w:r>
        <w:rPr>
          <w:spacing w:val="-1"/>
          <w:sz w:val="24"/>
        </w:rPr>
        <w:t> </w:t>
      </w:r>
      <w:r>
        <w:rPr>
          <w:sz w:val="24"/>
        </w:rPr>
        <w:t>2023.</w:t>
      </w:r>
    </w:p>
    <w:p>
      <w:pPr>
        <w:spacing w:after="0"/>
        <w:jc w:val="both"/>
        <w:rPr>
          <w:sz w:val="24"/>
        </w:rPr>
        <w:sectPr>
          <w:pgSz w:w="11910" w:h="16850"/>
          <w:pgMar w:header="729" w:footer="0" w:top="980" w:bottom="280" w:left="1160" w:right="1000"/>
        </w:sectPr>
      </w:pPr>
    </w:p>
    <w:p>
      <w:pPr>
        <w:pStyle w:val="BodyText"/>
        <w:spacing w:before="6"/>
        <w:ind w:left="0" w:firstLine="0"/>
        <w:jc w:val="left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857" w:val="left" w:leader="none"/>
        </w:tabs>
        <w:spacing w:line="240" w:lineRule="auto" w:before="89" w:after="0"/>
        <w:ind w:left="856" w:right="0" w:hanging="282"/>
        <w:jc w:val="both"/>
        <w:rPr>
          <w:sz w:val="28"/>
        </w:rPr>
      </w:pPr>
      <w:r>
        <w:rPr>
          <w:sz w:val="28"/>
        </w:rPr>
        <w:t>Tiêu</w:t>
      </w:r>
      <w:r>
        <w:rPr>
          <w:spacing w:val="-1"/>
          <w:sz w:val="28"/>
        </w:rPr>
        <w:t> </w:t>
      </w:r>
      <w:r>
        <w:rPr>
          <w:sz w:val="28"/>
        </w:rPr>
        <w:t>chuẩn về</w:t>
      </w:r>
      <w:r>
        <w:rPr>
          <w:spacing w:val="-5"/>
          <w:sz w:val="28"/>
        </w:rPr>
        <w:t> </w:t>
      </w:r>
      <w:r>
        <w:rPr>
          <w:sz w:val="28"/>
        </w:rPr>
        <w:t>trình độ</w:t>
      </w:r>
      <w:r>
        <w:rPr>
          <w:spacing w:val="-1"/>
          <w:sz w:val="28"/>
        </w:rPr>
        <w:t> </w:t>
      </w:r>
      <w:r>
        <w:rPr>
          <w:sz w:val="28"/>
        </w:rPr>
        <w:t>đào</w:t>
      </w:r>
      <w:r>
        <w:rPr>
          <w:spacing w:val="-3"/>
          <w:sz w:val="28"/>
        </w:rPr>
        <w:t> </w:t>
      </w:r>
      <w:r>
        <w:rPr>
          <w:sz w:val="28"/>
        </w:rPr>
        <w:t>tạo,</w:t>
      </w:r>
      <w:r>
        <w:rPr>
          <w:spacing w:val="-5"/>
          <w:sz w:val="28"/>
        </w:rPr>
        <w:t> </w:t>
      </w:r>
      <w:r>
        <w:rPr>
          <w:sz w:val="28"/>
        </w:rPr>
        <w:t>bồi</w:t>
      </w:r>
      <w:r>
        <w:rPr>
          <w:spacing w:val="-4"/>
          <w:sz w:val="28"/>
        </w:rPr>
        <w:t> </w:t>
      </w:r>
      <w:r>
        <w:rPr>
          <w:sz w:val="28"/>
        </w:rPr>
        <w:t>dưỡng</w:t>
      </w:r>
    </w:p>
    <w:p>
      <w:pPr>
        <w:pStyle w:val="ListParagraph"/>
        <w:numPr>
          <w:ilvl w:val="0"/>
          <w:numId w:val="17"/>
        </w:numPr>
        <w:tabs>
          <w:tab w:pos="795" w:val="left" w:leader="none"/>
        </w:tabs>
        <w:spacing w:line="264" w:lineRule="auto" w:before="153" w:after="0"/>
        <w:ind w:left="122" w:right="141" w:firstLine="453"/>
        <w:jc w:val="both"/>
        <w:rPr>
          <w:sz w:val="28"/>
        </w:rPr>
      </w:pPr>
      <w:r>
        <w:rPr>
          <w:sz w:val="28"/>
          <w:vertAlign w:val="superscript"/>
        </w:rPr>
        <w:t>12</w:t>
      </w:r>
      <w:r>
        <w:rPr>
          <w:sz w:val="28"/>
          <w:vertAlign w:val="baseline"/>
        </w:rPr>
        <w:t> Có bằng cử nhân trở lên thuộc ngành đào tạo giáo viên đối với giáo viên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trung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học cơ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sở.</w:t>
      </w:r>
    </w:p>
    <w:p>
      <w:pPr>
        <w:pStyle w:val="BodyText"/>
        <w:spacing w:line="264" w:lineRule="auto"/>
        <w:ind w:right="133"/>
      </w:pPr>
      <w:r>
        <w:rPr/>
        <w:t>Trường hợp môn học chưa đủ giáo viên có bằng cử nhân thuộc ngành đào tạo</w:t>
      </w:r>
      <w:r>
        <w:rPr>
          <w:spacing w:val="1"/>
        </w:rPr>
        <w:t> </w:t>
      </w:r>
      <w:r>
        <w:rPr/>
        <w:t>giáo</w:t>
      </w:r>
      <w:r>
        <w:rPr>
          <w:spacing w:val="42"/>
        </w:rPr>
        <w:t> </w:t>
      </w:r>
      <w:r>
        <w:rPr/>
        <w:t>viên</w:t>
      </w:r>
      <w:r>
        <w:rPr>
          <w:spacing w:val="43"/>
        </w:rPr>
        <w:t> </w:t>
      </w:r>
      <w:r>
        <w:rPr/>
        <w:t>thì</w:t>
      </w:r>
      <w:r>
        <w:rPr>
          <w:spacing w:val="41"/>
        </w:rPr>
        <w:t> </w:t>
      </w:r>
      <w:r>
        <w:rPr/>
        <w:t>phải</w:t>
      </w:r>
      <w:r>
        <w:rPr>
          <w:spacing w:val="43"/>
        </w:rPr>
        <w:t> </w:t>
      </w:r>
      <w:r>
        <w:rPr/>
        <w:t>có</w:t>
      </w:r>
      <w:r>
        <w:rPr>
          <w:spacing w:val="43"/>
        </w:rPr>
        <w:t> </w:t>
      </w:r>
      <w:r>
        <w:rPr/>
        <w:t>bằng</w:t>
      </w:r>
      <w:r>
        <w:rPr>
          <w:spacing w:val="43"/>
        </w:rPr>
        <w:t> </w:t>
      </w:r>
      <w:r>
        <w:rPr/>
        <w:t>cử</w:t>
      </w:r>
      <w:r>
        <w:rPr>
          <w:spacing w:val="42"/>
        </w:rPr>
        <w:t> </w:t>
      </w:r>
      <w:r>
        <w:rPr/>
        <w:t>nhân</w:t>
      </w:r>
      <w:r>
        <w:rPr>
          <w:spacing w:val="43"/>
        </w:rPr>
        <w:t> </w:t>
      </w:r>
      <w:r>
        <w:rPr/>
        <w:t>chuyên</w:t>
      </w:r>
      <w:r>
        <w:rPr>
          <w:spacing w:val="44"/>
        </w:rPr>
        <w:t> </w:t>
      </w:r>
      <w:r>
        <w:rPr/>
        <w:t>ngành</w:t>
      </w:r>
      <w:r>
        <w:rPr>
          <w:spacing w:val="43"/>
        </w:rPr>
        <w:t> </w:t>
      </w:r>
      <w:r>
        <w:rPr/>
        <w:t>phù</w:t>
      </w:r>
      <w:r>
        <w:rPr>
          <w:spacing w:val="43"/>
        </w:rPr>
        <w:t> </w:t>
      </w:r>
      <w:r>
        <w:rPr/>
        <w:t>hợp</w:t>
      </w:r>
      <w:r>
        <w:rPr>
          <w:spacing w:val="41"/>
        </w:rPr>
        <w:t> </w:t>
      </w:r>
      <w:r>
        <w:rPr/>
        <w:t>và</w:t>
      </w:r>
      <w:r>
        <w:rPr>
          <w:spacing w:val="43"/>
        </w:rPr>
        <w:t> </w:t>
      </w:r>
      <w:r>
        <w:rPr/>
        <w:t>có</w:t>
      </w:r>
      <w:r>
        <w:rPr>
          <w:spacing w:val="44"/>
        </w:rPr>
        <w:t> </w:t>
      </w:r>
      <w:r>
        <w:rPr/>
        <w:t>chứng</w:t>
      </w:r>
      <w:r>
        <w:rPr>
          <w:spacing w:val="43"/>
        </w:rPr>
        <w:t> </w:t>
      </w:r>
      <w:r>
        <w:rPr/>
        <w:t>chỉ</w:t>
      </w:r>
      <w:r>
        <w:rPr>
          <w:spacing w:val="43"/>
        </w:rPr>
        <w:t> </w:t>
      </w:r>
      <w:r>
        <w:rPr/>
        <w:t>bồi</w:t>
      </w:r>
      <w:r>
        <w:rPr>
          <w:spacing w:val="-67"/>
        </w:rPr>
        <w:t> </w:t>
      </w:r>
      <w:r>
        <w:rPr/>
        <w:t>dưỡng nghiệp vụ sư phạm dành cho giáo viên trung học cơ sở theo chương trình do</w:t>
      </w:r>
      <w:r>
        <w:rPr>
          <w:spacing w:val="1"/>
        </w:rPr>
        <w:t> </w:t>
      </w:r>
      <w:r>
        <w:rPr/>
        <w:t>Bộ trưởng</w:t>
      </w:r>
      <w:r>
        <w:rPr>
          <w:spacing w:val="1"/>
        </w:rPr>
        <w:t> </w:t>
      </w:r>
      <w:r>
        <w:rPr/>
        <w:t>Bộ Giáo</w:t>
      </w:r>
      <w:r>
        <w:rPr>
          <w:spacing w:val="-2"/>
        </w:rPr>
        <w:t> </w:t>
      </w:r>
      <w:r>
        <w:rPr/>
        <w:t>dục và Đào tạo</w:t>
      </w:r>
      <w:r>
        <w:rPr>
          <w:spacing w:val="-2"/>
        </w:rPr>
        <w:t> </w:t>
      </w:r>
      <w:r>
        <w:rPr/>
        <w:t>ban</w:t>
      </w:r>
      <w:r>
        <w:rPr>
          <w:spacing w:val="3"/>
        </w:rPr>
        <w:t> </w:t>
      </w:r>
      <w:r>
        <w:rPr/>
        <w:t>hành;</w:t>
      </w:r>
    </w:p>
    <w:p>
      <w:pPr>
        <w:pStyle w:val="ListParagraph"/>
        <w:numPr>
          <w:ilvl w:val="0"/>
          <w:numId w:val="17"/>
        </w:numPr>
        <w:tabs>
          <w:tab w:pos="812" w:val="left" w:leader="none"/>
        </w:tabs>
        <w:spacing w:line="264" w:lineRule="auto" w:before="119" w:after="0"/>
        <w:ind w:left="122" w:right="135" w:firstLine="453"/>
        <w:jc w:val="both"/>
        <w:rPr>
          <w:sz w:val="28"/>
        </w:rPr>
      </w:pPr>
      <w:r>
        <w:rPr>
          <w:sz w:val="28"/>
          <w:vertAlign w:val="superscript"/>
        </w:rPr>
        <w:t>13</w:t>
      </w:r>
      <w:r>
        <w:rPr>
          <w:sz w:val="28"/>
          <w:vertAlign w:val="baseline"/>
        </w:rPr>
        <w:t> Có chứng chỉ bồi dưỡng theo tiêu chuẩn chức danh nghề nghiệp giáo viên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trung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học cơ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sở.</w:t>
      </w:r>
    </w:p>
    <w:p>
      <w:pPr>
        <w:pStyle w:val="ListParagraph"/>
        <w:numPr>
          <w:ilvl w:val="0"/>
          <w:numId w:val="16"/>
        </w:numPr>
        <w:tabs>
          <w:tab w:pos="857" w:val="left" w:leader="none"/>
        </w:tabs>
        <w:spacing w:line="240" w:lineRule="auto" w:before="121" w:after="0"/>
        <w:ind w:left="856" w:right="0" w:hanging="282"/>
        <w:jc w:val="both"/>
        <w:rPr>
          <w:sz w:val="28"/>
        </w:rPr>
      </w:pPr>
      <w:r>
        <w:rPr>
          <w:sz w:val="28"/>
        </w:rPr>
        <w:t>Tiêu</w:t>
      </w:r>
      <w:r>
        <w:rPr>
          <w:spacing w:val="-2"/>
          <w:sz w:val="28"/>
        </w:rPr>
        <w:t> </w:t>
      </w:r>
      <w:r>
        <w:rPr>
          <w:sz w:val="28"/>
        </w:rPr>
        <w:t>chuẩn</w:t>
      </w:r>
      <w:r>
        <w:rPr>
          <w:spacing w:val="-1"/>
          <w:sz w:val="28"/>
        </w:rPr>
        <w:t> </w:t>
      </w:r>
      <w:r>
        <w:rPr>
          <w:sz w:val="28"/>
        </w:rPr>
        <w:t>về</w:t>
      </w:r>
      <w:r>
        <w:rPr>
          <w:spacing w:val="-5"/>
          <w:sz w:val="28"/>
        </w:rPr>
        <w:t> </w:t>
      </w:r>
      <w:r>
        <w:rPr>
          <w:sz w:val="28"/>
        </w:rPr>
        <w:t>năng</w:t>
      </w:r>
      <w:r>
        <w:rPr>
          <w:spacing w:val="-1"/>
          <w:sz w:val="28"/>
        </w:rPr>
        <w:t> </w:t>
      </w:r>
      <w:r>
        <w:rPr>
          <w:sz w:val="28"/>
        </w:rPr>
        <w:t>lực</w:t>
      </w:r>
      <w:r>
        <w:rPr>
          <w:spacing w:val="-3"/>
          <w:sz w:val="28"/>
        </w:rPr>
        <w:t> </w:t>
      </w:r>
      <w:r>
        <w:rPr>
          <w:sz w:val="28"/>
        </w:rPr>
        <w:t>chuyên</w:t>
      </w:r>
      <w:r>
        <w:rPr>
          <w:spacing w:val="-1"/>
          <w:sz w:val="28"/>
        </w:rPr>
        <w:t> </w:t>
      </w:r>
      <w:r>
        <w:rPr>
          <w:sz w:val="28"/>
        </w:rPr>
        <w:t>môn,</w:t>
      </w:r>
      <w:r>
        <w:rPr>
          <w:spacing w:val="-3"/>
          <w:sz w:val="28"/>
        </w:rPr>
        <w:t> </w:t>
      </w:r>
      <w:r>
        <w:rPr>
          <w:sz w:val="28"/>
        </w:rPr>
        <w:t>nghiệp</w:t>
      </w:r>
      <w:r>
        <w:rPr>
          <w:spacing w:val="-5"/>
          <w:sz w:val="28"/>
        </w:rPr>
        <w:t> </w:t>
      </w:r>
      <w:r>
        <w:rPr>
          <w:sz w:val="28"/>
        </w:rPr>
        <w:t>vụ</w:t>
      </w:r>
    </w:p>
    <w:p>
      <w:pPr>
        <w:pStyle w:val="ListParagraph"/>
        <w:numPr>
          <w:ilvl w:val="0"/>
          <w:numId w:val="18"/>
        </w:numPr>
        <w:tabs>
          <w:tab w:pos="907" w:val="left" w:leader="none"/>
        </w:tabs>
        <w:spacing w:line="264" w:lineRule="auto" w:before="153" w:after="0"/>
        <w:ind w:left="122" w:right="126" w:firstLine="453"/>
        <w:jc w:val="both"/>
        <w:rPr>
          <w:sz w:val="28"/>
        </w:rPr>
      </w:pPr>
      <w:r>
        <w:rPr>
          <w:sz w:val="28"/>
        </w:rPr>
        <w:t>Tích cực, chủ động thực hiện và tuyên truyền vận động, hướng dẫn đồng</w:t>
      </w:r>
      <w:r>
        <w:rPr>
          <w:spacing w:val="1"/>
          <w:sz w:val="28"/>
        </w:rPr>
        <w:t> </w:t>
      </w:r>
      <w:r>
        <w:rPr>
          <w:sz w:val="28"/>
        </w:rPr>
        <w:t>nghiệp thực hiện chủ trương, đường lối, chính sách, pháp luật của Đảng, Nhà nước,</w:t>
      </w:r>
      <w:r>
        <w:rPr>
          <w:spacing w:val="1"/>
          <w:sz w:val="28"/>
        </w:rPr>
        <w:t> </w:t>
      </w:r>
      <w:r>
        <w:rPr>
          <w:sz w:val="28"/>
        </w:rPr>
        <w:t>quy định và yêu cầu của ngành, địa phương về giáo dục trung học cơ sở vào nhiệm</w:t>
      </w:r>
      <w:r>
        <w:rPr>
          <w:spacing w:val="1"/>
          <w:sz w:val="28"/>
        </w:rPr>
        <w:t> </w:t>
      </w:r>
      <w:r>
        <w:rPr>
          <w:sz w:val="28"/>
        </w:rPr>
        <w:t>vụ</w:t>
      </w:r>
      <w:r>
        <w:rPr>
          <w:spacing w:val="-4"/>
          <w:sz w:val="28"/>
        </w:rPr>
        <w:t> </w:t>
      </w:r>
      <w:r>
        <w:rPr>
          <w:sz w:val="28"/>
        </w:rPr>
        <w:t>được</w:t>
      </w:r>
      <w:r>
        <w:rPr>
          <w:spacing w:val="-3"/>
          <w:sz w:val="28"/>
        </w:rPr>
        <w:t> </w:t>
      </w:r>
      <w:r>
        <w:rPr>
          <w:sz w:val="28"/>
        </w:rPr>
        <w:t>giao;</w:t>
      </w:r>
    </w:p>
    <w:p>
      <w:pPr>
        <w:pStyle w:val="ListParagraph"/>
        <w:numPr>
          <w:ilvl w:val="0"/>
          <w:numId w:val="18"/>
        </w:numPr>
        <w:tabs>
          <w:tab w:pos="890" w:val="left" w:leader="none"/>
        </w:tabs>
        <w:spacing w:line="264" w:lineRule="auto" w:before="119" w:after="0"/>
        <w:ind w:left="122" w:right="129" w:firstLine="453"/>
        <w:jc w:val="both"/>
        <w:rPr>
          <w:sz w:val="28"/>
        </w:rPr>
      </w:pPr>
      <w:r>
        <w:rPr>
          <w:sz w:val="28"/>
        </w:rPr>
        <w:t>Có khả năng thực hiện và hướng dẫn, hỗ trợ đồng nghiệp xây dựng kế hoạch</w:t>
      </w:r>
      <w:r>
        <w:rPr>
          <w:spacing w:val="1"/>
          <w:sz w:val="28"/>
        </w:rPr>
        <w:t> </w:t>
      </w:r>
      <w:r>
        <w:rPr>
          <w:sz w:val="28"/>
        </w:rPr>
        <w:t>dạy học và giáo dục phù hợp với điều kiện thực tế của nhà trường và địa phương;</w:t>
      </w:r>
      <w:r>
        <w:rPr>
          <w:spacing w:val="1"/>
          <w:sz w:val="28"/>
        </w:rPr>
        <w:t> </w:t>
      </w:r>
      <w:r>
        <w:rPr>
          <w:sz w:val="28"/>
        </w:rPr>
        <w:t>hướng</w:t>
      </w:r>
      <w:r>
        <w:rPr>
          <w:spacing w:val="-4"/>
          <w:sz w:val="28"/>
        </w:rPr>
        <w:t> </w:t>
      </w:r>
      <w:r>
        <w:rPr>
          <w:sz w:val="28"/>
        </w:rPr>
        <w:t>dẫn,</w:t>
      </w:r>
      <w:r>
        <w:rPr>
          <w:spacing w:val="-4"/>
          <w:sz w:val="28"/>
        </w:rPr>
        <w:t> </w:t>
      </w:r>
      <w:r>
        <w:rPr>
          <w:sz w:val="28"/>
        </w:rPr>
        <w:t>hỗ</w:t>
      </w:r>
      <w:r>
        <w:rPr>
          <w:spacing w:val="-3"/>
          <w:sz w:val="28"/>
        </w:rPr>
        <w:t> </w:t>
      </w:r>
      <w:r>
        <w:rPr>
          <w:sz w:val="28"/>
        </w:rPr>
        <w:t>trợ</w:t>
      </w:r>
      <w:r>
        <w:rPr>
          <w:spacing w:val="-4"/>
          <w:sz w:val="28"/>
        </w:rPr>
        <w:t> </w:t>
      </w:r>
      <w:r>
        <w:rPr>
          <w:sz w:val="28"/>
        </w:rPr>
        <w:t>đồng</w:t>
      </w:r>
      <w:r>
        <w:rPr>
          <w:spacing w:val="-3"/>
          <w:sz w:val="28"/>
        </w:rPr>
        <w:t> </w:t>
      </w:r>
      <w:r>
        <w:rPr>
          <w:sz w:val="28"/>
        </w:rPr>
        <w:t>nghiệp</w:t>
      </w:r>
      <w:r>
        <w:rPr>
          <w:spacing w:val="1"/>
          <w:sz w:val="28"/>
        </w:rPr>
        <w:t> </w:t>
      </w:r>
      <w:r>
        <w:rPr>
          <w:sz w:val="28"/>
        </w:rPr>
        <w:t>xây</w:t>
      </w:r>
      <w:r>
        <w:rPr>
          <w:spacing w:val="-4"/>
          <w:sz w:val="28"/>
        </w:rPr>
        <w:t> </w:t>
      </w:r>
      <w:r>
        <w:rPr>
          <w:sz w:val="28"/>
        </w:rPr>
        <w:t>dựng</w:t>
      </w:r>
      <w:r>
        <w:rPr>
          <w:spacing w:val="1"/>
          <w:sz w:val="28"/>
        </w:rPr>
        <w:t> </w:t>
      </w:r>
      <w:r>
        <w:rPr>
          <w:sz w:val="28"/>
        </w:rPr>
        <w:t>bài</w:t>
      </w:r>
      <w:r>
        <w:rPr>
          <w:spacing w:val="1"/>
          <w:sz w:val="28"/>
        </w:rPr>
        <w:t> </w:t>
      </w:r>
      <w:r>
        <w:rPr>
          <w:sz w:val="28"/>
        </w:rPr>
        <w:t>học</w:t>
      </w:r>
      <w:r>
        <w:rPr>
          <w:spacing w:val="-4"/>
          <w:sz w:val="28"/>
        </w:rPr>
        <w:t> </w:t>
      </w:r>
      <w:r>
        <w:rPr>
          <w:sz w:val="28"/>
        </w:rPr>
        <w:t>theo</w:t>
      </w:r>
      <w:r>
        <w:rPr>
          <w:spacing w:val="1"/>
          <w:sz w:val="28"/>
        </w:rPr>
        <w:t> </w:t>
      </w:r>
      <w:r>
        <w:rPr>
          <w:sz w:val="28"/>
        </w:rPr>
        <w:t>chủ</w:t>
      </w:r>
      <w:r>
        <w:rPr>
          <w:spacing w:val="-3"/>
          <w:sz w:val="28"/>
        </w:rPr>
        <w:t> </w:t>
      </w:r>
      <w:r>
        <w:rPr>
          <w:sz w:val="28"/>
        </w:rPr>
        <w:t>đề</w:t>
      </w:r>
      <w:r>
        <w:rPr>
          <w:spacing w:val="-4"/>
          <w:sz w:val="28"/>
        </w:rPr>
        <w:t> </w:t>
      </w:r>
      <w:r>
        <w:rPr>
          <w:sz w:val="28"/>
        </w:rPr>
        <w:t>liên</w:t>
      </w:r>
      <w:r>
        <w:rPr>
          <w:spacing w:val="1"/>
          <w:sz w:val="28"/>
        </w:rPr>
        <w:t> </w:t>
      </w:r>
      <w:r>
        <w:rPr>
          <w:sz w:val="28"/>
        </w:rPr>
        <w:t>môn;</w:t>
      </w:r>
    </w:p>
    <w:p>
      <w:pPr>
        <w:pStyle w:val="ListParagraph"/>
        <w:numPr>
          <w:ilvl w:val="0"/>
          <w:numId w:val="18"/>
        </w:numPr>
        <w:tabs>
          <w:tab w:pos="866" w:val="left" w:leader="none"/>
        </w:tabs>
        <w:spacing w:line="264" w:lineRule="auto" w:before="121" w:after="0"/>
        <w:ind w:left="122" w:right="123" w:firstLine="453"/>
        <w:jc w:val="both"/>
        <w:rPr>
          <w:sz w:val="28"/>
        </w:rPr>
      </w:pPr>
      <w:r>
        <w:rPr>
          <w:sz w:val="28"/>
        </w:rPr>
        <w:t>Có khả năng thực hiện và hướng dẫn, hỗ trợ đồng nghiệp trong việc vận dụng</w:t>
      </w:r>
      <w:r>
        <w:rPr>
          <w:spacing w:val="-67"/>
          <w:sz w:val="28"/>
        </w:rPr>
        <w:t> </w:t>
      </w:r>
      <w:r>
        <w:rPr>
          <w:sz w:val="28"/>
        </w:rPr>
        <w:t>phương pháp, công nghệ dạy học và giáo dục theo hướng phát triển phẩm chất, năng</w:t>
      </w:r>
      <w:r>
        <w:rPr>
          <w:spacing w:val="-67"/>
          <w:sz w:val="28"/>
        </w:rPr>
        <w:t> </w:t>
      </w:r>
      <w:r>
        <w:rPr>
          <w:sz w:val="28"/>
        </w:rPr>
        <w:t>lực</w:t>
      </w:r>
      <w:r>
        <w:rPr>
          <w:spacing w:val="-14"/>
          <w:sz w:val="28"/>
        </w:rPr>
        <w:t> </w:t>
      </w:r>
      <w:r>
        <w:rPr>
          <w:sz w:val="28"/>
        </w:rPr>
        <w:t>học</w:t>
      </w:r>
      <w:r>
        <w:rPr>
          <w:spacing w:val="-14"/>
          <w:sz w:val="28"/>
        </w:rPr>
        <w:t> </w:t>
      </w:r>
      <w:r>
        <w:rPr>
          <w:sz w:val="28"/>
        </w:rPr>
        <w:t>sinh</w:t>
      </w:r>
      <w:r>
        <w:rPr>
          <w:spacing w:val="-13"/>
          <w:sz w:val="28"/>
        </w:rPr>
        <w:t> </w:t>
      </w:r>
      <w:r>
        <w:rPr>
          <w:sz w:val="28"/>
        </w:rPr>
        <w:t>phù</w:t>
      </w:r>
      <w:r>
        <w:rPr>
          <w:spacing w:val="-13"/>
          <w:sz w:val="28"/>
        </w:rPr>
        <w:t> </w:t>
      </w:r>
      <w:r>
        <w:rPr>
          <w:sz w:val="28"/>
        </w:rPr>
        <w:t>hợp</w:t>
      </w:r>
      <w:r>
        <w:rPr>
          <w:spacing w:val="-13"/>
          <w:sz w:val="28"/>
        </w:rPr>
        <w:t> </w:t>
      </w:r>
      <w:r>
        <w:rPr>
          <w:sz w:val="28"/>
        </w:rPr>
        <w:t>với</w:t>
      </w:r>
      <w:r>
        <w:rPr>
          <w:spacing w:val="-13"/>
          <w:sz w:val="28"/>
        </w:rPr>
        <w:t> </w:t>
      </w:r>
      <w:r>
        <w:rPr>
          <w:sz w:val="28"/>
        </w:rPr>
        <w:t>điều</w:t>
      </w:r>
      <w:r>
        <w:rPr>
          <w:spacing w:val="-13"/>
          <w:sz w:val="28"/>
        </w:rPr>
        <w:t> </w:t>
      </w:r>
      <w:r>
        <w:rPr>
          <w:sz w:val="28"/>
        </w:rPr>
        <w:t>kiện</w:t>
      </w:r>
      <w:r>
        <w:rPr>
          <w:spacing w:val="-12"/>
          <w:sz w:val="28"/>
        </w:rPr>
        <w:t> </w:t>
      </w:r>
      <w:r>
        <w:rPr>
          <w:sz w:val="28"/>
        </w:rPr>
        <w:t>thực</w:t>
      </w:r>
      <w:r>
        <w:rPr>
          <w:spacing w:val="-14"/>
          <w:sz w:val="28"/>
        </w:rPr>
        <w:t> </w:t>
      </w:r>
      <w:r>
        <w:rPr>
          <w:sz w:val="28"/>
        </w:rPr>
        <w:t>tế</w:t>
      </w:r>
      <w:r>
        <w:rPr>
          <w:spacing w:val="-14"/>
          <w:sz w:val="28"/>
        </w:rPr>
        <w:t> </w:t>
      </w:r>
      <w:r>
        <w:rPr>
          <w:sz w:val="28"/>
        </w:rPr>
        <w:t>của</w:t>
      </w:r>
      <w:r>
        <w:rPr>
          <w:spacing w:val="-14"/>
          <w:sz w:val="28"/>
        </w:rPr>
        <w:t> </w:t>
      </w:r>
      <w:r>
        <w:rPr>
          <w:sz w:val="28"/>
        </w:rPr>
        <w:t>nhà</w:t>
      </w:r>
      <w:r>
        <w:rPr>
          <w:spacing w:val="-14"/>
          <w:sz w:val="28"/>
        </w:rPr>
        <w:t> </w:t>
      </w:r>
      <w:r>
        <w:rPr>
          <w:sz w:val="28"/>
        </w:rPr>
        <w:t>trường</w:t>
      </w:r>
      <w:r>
        <w:rPr>
          <w:spacing w:val="-13"/>
          <w:sz w:val="28"/>
        </w:rPr>
        <w:t> </w:t>
      </w:r>
      <w:r>
        <w:rPr>
          <w:sz w:val="28"/>
        </w:rPr>
        <w:t>và</w:t>
      </w:r>
      <w:r>
        <w:rPr>
          <w:spacing w:val="-13"/>
          <w:sz w:val="28"/>
        </w:rPr>
        <w:t> </w:t>
      </w:r>
      <w:r>
        <w:rPr>
          <w:sz w:val="28"/>
        </w:rPr>
        <w:t>địa</w:t>
      </w:r>
      <w:r>
        <w:rPr>
          <w:spacing w:val="-14"/>
          <w:sz w:val="28"/>
        </w:rPr>
        <w:t> </w:t>
      </w:r>
      <w:r>
        <w:rPr>
          <w:sz w:val="28"/>
        </w:rPr>
        <w:t>phương;</w:t>
      </w:r>
    </w:p>
    <w:p>
      <w:pPr>
        <w:pStyle w:val="ListParagraph"/>
        <w:numPr>
          <w:ilvl w:val="0"/>
          <w:numId w:val="18"/>
        </w:numPr>
        <w:tabs>
          <w:tab w:pos="921" w:val="left" w:leader="none"/>
        </w:tabs>
        <w:spacing w:line="264" w:lineRule="auto" w:before="121" w:after="0"/>
        <w:ind w:left="122" w:right="139" w:firstLine="453"/>
        <w:jc w:val="both"/>
        <w:rPr>
          <w:sz w:val="28"/>
        </w:rPr>
      </w:pPr>
      <w:r>
        <w:rPr>
          <w:sz w:val="28"/>
        </w:rPr>
        <w:t>Vận dụng và hướng dẫn, hỗ trợ đồng nghiệp trong việc sử dụng các hình</w:t>
      </w:r>
      <w:r>
        <w:rPr>
          <w:spacing w:val="1"/>
          <w:sz w:val="28"/>
        </w:rPr>
        <w:t> </w:t>
      </w:r>
      <w:r>
        <w:rPr>
          <w:sz w:val="28"/>
        </w:rPr>
        <w:t>thức, phương pháp kiểm tra, đánh giá kết quả học tập, rèn luyện và sự tiến bộ của</w:t>
      </w:r>
      <w:r>
        <w:rPr>
          <w:spacing w:val="1"/>
          <w:sz w:val="28"/>
        </w:rPr>
        <w:t> </w:t>
      </w:r>
      <w:r>
        <w:rPr>
          <w:sz w:val="28"/>
        </w:rPr>
        <w:t>học</w:t>
      </w:r>
      <w:r>
        <w:rPr>
          <w:spacing w:val="-1"/>
          <w:sz w:val="28"/>
        </w:rPr>
        <w:t> </w:t>
      </w:r>
      <w:r>
        <w:rPr>
          <w:sz w:val="28"/>
        </w:rPr>
        <w:t>sinh</w:t>
      </w:r>
      <w:r>
        <w:rPr>
          <w:spacing w:val="1"/>
          <w:sz w:val="28"/>
        </w:rPr>
        <w:t> </w:t>
      </w:r>
      <w:r>
        <w:rPr>
          <w:sz w:val="28"/>
        </w:rPr>
        <w:t>theo hướng</w:t>
      </w:r>
      <w:r>
        <w:rPr>
          <w:spacing w:val="-3"/>
          <w:sz w:val="28"/>
        </w:rPr>
        <w:t> </w:t>
      </w:r>
      <w:r>
        <w:rPr>
          <w:sz w:val="28"/>
        </w:rPr>
        <w:t>phát</w:t>
      </w:r>
      <w:r>
        <w:rPr>
          <w:spacing w:val="-2"/>
          <w:sz w:val="28"/>
        </w:rPr>
        <w:t> </w:t>
      </w:r>
      <w:r>
        <w:rPr>
          <w:sz w:val="28"/>
        </w:rPr>
        <w:t>triển</w:t>
      </w:r>
      <w:r>
        <w:rPr>
          <w:spacing w:val="-4"/>
          <w:sz w:val="28"/>
        </w:rPr>
        <w:t> </w:t>
      </w:r>
      <w:r>
        <w:rPr>
          <w:sz w:val="28"/>
        </w:rPr>
        <w:t>phẩm</w:t>
      </w:r>
      <w:r>
        <w:rPr>
          <w:spacing w:val="-5"/>
          <w:sz w:val="28"/>
        </w:rPr>
        <w:t> </w:t>
      </w:r>
      <w:r>
        <w:rPr>
          <w:sz w:val="28"/>
        </w:rPr>
        <w:t>chất,</w:t>
      </w:r>
      <w:r>
        <w:rPr>
          <w:spacing w:val="4"/>
          <w:sz w:val="28"/>
        </w:rPr>
        <w:t> </w:t>
      </w:r>
      <w:r>
        <w:rPr>
          <w:sz w:val="28"/>
        </w:rPr>
        <w:t>năng</w:t>
      </w:r>
      <w:r>
        <w:rPr>
          <w:spacing w:val="-4"/>
          <w:sz w:val="28"/>
        </w:rPr>
        <w:t> </w:t>
      </w:r>
      <w:r>
        <w:rPr>
          <w:sz w:val="28"/>
        </w:rPr>
        <w:t>lực học</w:t>
      </w:r>
      <w:r>
        <w:rPr>
          <w:spacing w:val="-1"/>
          <w:sz w:val="28"/>
        </w:rPr>
        <w:t> </w:t>
      </w:r>
      <w:r>
        <w:rPr>
          <w:sz w:val="28"/>
        </w:rPr>
        <w:t>sinh;</w:t>
      </w:r>
    </w:p>
    <w:p>
      <w:pPr>
        <w:pStyle w:val="BodyText"/>
        <w:spacing w:line="264" w:lineRule="auto" w:before="118"/>
        <w:ind w:right="140"/>
      </w:pPr>
      <w:r>
        <w:rPr/>
        <w:t>đ) Vận dụng và hướng dẫn, hỗ trợ đồng nghiệp trong việc triển khai có hiệu quả</w:t>
      </w:r>
      <w:r>
        <w:rPr>
          <w:spacing w:val="1"/>
        </w:rPr>
        <w:t> </w:t>
      </w:r>
      <w:r>
        <w:rPr/>
        <w:t>các biện pháp tư vấn tâm lý, hướng nghiệp cho học sinh, cách lồng ghép trong hoạt</w:t>
      </w:r>
      <w:r>
        <w:rPr>
          <w:spacing w:val="1"/>
        </w:rPr>
        <w:t> </w:t>
      </w:r>
      <w:r>
        <w:rPr/>
        <w:t>động</w:t>
      </w:r>
      <w:r>
        <w:rPr>
          <w:spacing w:val="1"/>
        </w:rPr>
        <w:t> </w:t>
      </w:r>
      <w:r>
        <w:rPr/>
        <w:t>dạy</w:t>
      </w:r>
      <w:r>
        <w:rPr>
          <w:spacing w:val="-4"/>
        </w:rPr>
        <w:t> </w:t>
      </w:r>
      <w:r>
        <w:rPr/>
        <w:t>học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giáo</w:t>
      </w:r>
      <w:r>
        <w:rPr>
          <w:spacing w:val="-1"/>
        </w:rPr>
        <w:t> </w:t>
      </w:r>
      <w:r>
        <w:rPr/>
        <w:t>dục;</w:t>
      </w: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0"/>
        <w:ind w:left="0" w:firstLine="0"/>
        <w:jc w:val="left"/>
        <w:rPr>
          <w:sz w:val="23"/>
        </w:rPr>
      </w:pPr>
      <w:r>
        <w:rPr/>
        <w:pict>
          <v:rect style="position:absolute;margin-left:64.103996pt;margin-top:15.195048pt;width:144.020pt;height:.72003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8"/>
        <w:ind w:left="122" w:right="120" w:firstLine="708"/>
        <w:jc w:val="both"/>
        <w:rPr>
          <w:sz w:val="24"/>
        </w:rPr>
      </w:pPr>
      <w:r>
        <w:rPr>
          <w:position w:val="7"/>
          <w:sz w:val="13"/>
        </w:rPr>
        <w:t>12</w:t>
      </w:r>
      <w:r>
        <w:rPr>
          <w:spacing w:val="1"/>
          <w:position w:val="7"/>
          <w:sz w:val="13"/>
        </w:rPr>
        <w:t> </w:t>
      </w:r>
      <w:r>
        <w:rPr>
          <w:sz w:val="24"/>
        </w:rPr>
        <w:t>Điểm này được sửa đổi theo quy định tại khoản 6 Điều 3 của Thông tư số 08/2023/TT-</w:t>
      </w:r>
      <w:r>
        <w:rPr>
          <w:spacing w:val="1"/>
          <w:sz w:val="24"/>
        </w:rPr>
        <w:t> </w:t>
      </w:r>
      <w:r>
        <w:rPr>
          <w:sz w:val="24"/>
        </w:rPr>
        <w:t>BGDĐT sửa đổi, bổ sung một số điều của các Thông tư số 01/2021/TT-BGDĐT, 02/2021/TT-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BGDĐT, 03/2021/TT-BGDĐT, 04/2021/TT-BGDĐT </w:t>
      </w:r>
      <w:r>
        <w:rPr>
          <w:spacing w:val="-4"/>
          <w:sz w:val="24"/>
        </w:rPr>
        <w:t>ngày 02 tháng 02 năm 2021 của Bộ Giáo dục và</w:t>
      </w:r>
      <w:r>
        <w:rPr>
          <w:spacing w:val="-57"/>
          <w:sz w:val="24"/>
        </w:rPr>
        <w:t> </w:t>
      </w:r>
      <w:r>
        <w:rPr>
          <w:sz w:val="24"/>
        </w:rPr>
        <w:t>Đào tạo quy định mã số, tiêu chuẩn chức danh nghề nghiệp và bổ nhiệm, xếp lương viên chức</w:t>
      </w:r>
      <w:r>
        <w:rPr>
          <w:spacing w:val="1"/>
          <w:sz w:val="24"/>
        </w:rPr>
        <w:t> </w:t>
      </w:r>
      <w:r>
        <w:rPr>
          <w:sz w:val="24"/>
        </w:rPr>
        <w:t>giảng dạy trong các cơ sở giáo dục mầm non, phổ thông công lập, có hiệu lực kể từ ngày 30 tháng</w:t>
      </w:r>
      <w:r>
        <w:rPr>
          <w:spacing w:val="1"/>
          <w:sz w:val="24"/>
        </w:rPr>
        <w:t> </w:t>
      </w:r>
      <w:r>
        <w:rPr>
          <w:sz w:val="24"/>
        </w:rPr>
        <w:t>5 năm</w:t>
      </w:r>
      <w:r>
        <w:rPr>
          <w:spacing w:val="-1"/>
          <w:sz w:val="24"/>
        </w:rPr>
        <w:t> </w:t>
      </w:r>
      <w:r>
        <w:rPr>
          <w:sz w:val="24"/>
        </w:rPr>
        <w:t>2023.</w:t>
      </w:r>
    </w:p>
    <w:p>
      <w:pPr>
        <w:spacing w:before="120"/>
        <w:ind w:left="122" w:right="120" w:firstLine="708"/>
        <w:jc w:val="both"/>
        <w:rPr>
          <w:sz w:val="24"/>
        </w:rPr>
      </w:pPr>
      <w:r>
        <w:rPr>
          <w:position w:val="7"/>
          <w:sz w:val="13"/>
        </w:rPr>
        <w:t>13</w:t>
      </w:r>
      <w:r>
        <w:rPr>
          <w:spacing w:val="1"/>
          <w:position w:val="7"/>
          <w:sz w:val="13"/>
        </w:rPr>
        <w:t> </w:t>
      </w:r>
      <w:r>
        <w:rPr>
          <w:sz w:val="24"/>
        </w:rPr>
        <w:t>Điểm này được sửa đổi theo quy định tại khoản 2 Điều 3 của Thông tư số 08/2023/TT-</w:t>
      </w:r>
      <w:r>
        <w:rPr>
          <w:spacing w:val="1"/>
          <w:sz w:val="24"/>
        </w:rPr>
        <w:t> </w:t>
      </w:r>
      <w:r>
        <w:rPr>
          <w:sz w:val="24"/>
        </w:rPr>
        <w:t>BGDĐT sửa đổi, bổ sung một số điều của các Thông tư số 01/2021/TT-BGDĐT, 02/2021/TT-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BGDĐT, 03/2021/TT-BGDĐT, 04/2021/TT-BGDĐT </w:t>
      </w:r>
      <w:r>
        <w:rPr>
          <w:spacing w:val="-4"/>
          <w:sz w:val="24"/>
        </w:rPr>
        <w:t>ngày 02 tháng 02 năm 2021 của Bộ Giáo dục và</w:t>
      </w:r>
      <w:r>
        <w:rPr>
          <w:spacing w:val="-57"/>
          <w:sz w:val="24"/>
        </w:rPr>
        <w:t> </w:t>
      </w:r>
      <w:r>
        <w:rPr>
          <w:sz w:val="24"/>
        </w:rPr>
        <w:t>Đào tạo quy định mã số, tiêu chuẩn chức danh nghề nghiệp và bổ nhiệm, xếp lương viên chức</w:t>
      </w:r>
      <w:r>
        <w:rPr>
          <w:spacing w:val="1"/>
          <w:sz w:val="24"/>
        </w:rPr>
        <w:t> </w:t>
      </w:r>
      <w:r>
        <w:rPr>
          <w:sz w:val="24"/>
        </w:rPr>
        <w:t>giảng dạy trong các cơ sở giáo dục mầm non, phổ thông công lập, có hiệu lực kể từ ngày 30 tháng</w:t>
      </w:r>
      <w:r>
        <w:rPr>
          <w:spacing w:val="1"/>
          <w:sz w:val="24"/>
        </w:rPr>
        <w:t> </w:t>
      </w:r>
      <w:r>
        <w:rPr>
          <w:sz w:val="24"/>
        </w:rPr>
        <w:t>5 năm</w:t>
      </w:r>
      <w:r>
        <w:rPr>
          <w:spacing w:val="-1"/>
          <w:sz w:val="24"/>
        </w:rPr>
        <w:t> </w:t>
      </w:r>
      <w:r>
        <w:rPr>
          <w:sz w:val="24"/>
        </w:rPr>
        <w:t>2023.</w:t>
      </w:r>
    </w:p>
    <w:p>
      <w:pPr>
        <w:spacing w:after="0"/>
        <w:jc w:val="both"/>
        <w:rPr>
          <w:sz w:val="24"/>
        </w:rPr>
        <w:sectPr>
          <w:pgSz w:w="11910" w:h="16850"/>
          <w:pgMar w:header="729" w:footer="0" w:top="980" w:bottom="280" w:left="1160" w:right="1000"/>
        </w:sectPr>
      </w:pPr>
    </w:p>
    <w:p>
      <w:pPr>
        <w:pStyle w:val="BodyText"/>
        <w:spacing w:before="3"/>
        <w:ind w:left="0" w:firstLine="0"/>
        <w:jc w:val="left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888" w:val="left" w:leader="none"/>
        </w:tabs>
        <w:spacing w:line="288" w:lineRule="auto" w:before="89" w:after="0"/>
        <w:ind w:left="122" w:right="132" w:firstLine="453"/>
        <w:jc w:val="both"/>
        <w:rPr>
          <w:sz w:val="28"/>
        </w:rPr>
      </w:pPr>
      <w:r>
        <w:rPr>
          <w:sz w:val="28"/>
        </w:rPr>
        <w:t>Có khả năng đề xuất với nhà trường các biện pháp tăng cường sự phối hợp</w:t>
      </w:r>
      <w:r>
        <w:rPr>
          <w:spacing w:val="1"/>
          <w:sz w:val="28"/>
        </w:rPr>
        <w:t> </w:t>
      </w:r>
      <w:r>
        <w:rPr>
          <w:sz w:val="28"/>
        </w:rPr>
        <w:t>chặt chẽ giữa nhà trường với các tổ chức, cá nhân có liên quan trong việc thực hiện</w:t>
      </w:r>
      <w:r>
        <w:rPr>
          <w:spacing w:val="1"/>
          <w:sz w:val="28"/>
        </w:rPr>
        <w:t> </w:t>
      </w:r>
      <w:r>
        <w:rPr>
          <w:sz w:val="28"/>
        </w:rPr>
        <w:t>các</w:t>
      </w:r>
      <w:r>
        <w:rPr>
          <w:spacing w:val="-1"/>
          <w:sz w:val="28"/>
        </w:rPr>
        <w:t> </w:t>
      </w:r>
      <w:r>
        <w:rPr>
          <w:sz w:val="28"/>
        </w:rPr>
        <w:t>hoạt</w:t>
      </w:r>
      <w:r>
        <w:rPr>
          <w:spacing w:val="1"/>
          <w:sz w:val="28"/>
        </w:rPr>
        <w:t> </w:t>
      </w:r>
      <w:r>
        <w:rPr>
          <w:sz w:val="28"/>
        </w:rPr>
        <w:t>động</w:t>
      </w:r>
      <w:r>
        <w:rPr>
          <w:spacing w:val="-3"/>
          <w:sz w:val="28"/>
        </w:rPr>
        <w:t> </w:t>
      </w:r>
      <w:r>
        <w:rPr>
          <w:sz w:val="28"/>
        </w:rPr>
        <w:t>dạy</w:t>
      </w:r>
      <w:r>
        <w:rPr>
          <w:spacing w:val="-4"/>
          <w:sz w:val="28"/>
        </w:rPr>
        <w:t> </w:t>
      </w:r>
      <w:r>
        <w:rPr>
          <w:sz w:val="28"/>
        </w:rPr>
        <w:t>học,</w:t>
      </w:r>
      <w:r>
        <w:rPr>
          <w:spacing w:val="-1"/>
          <w:sz w:val="28"/>
        </w:rPr>
        <w:t> </w:t>
      </w:r>
      <w:r>
        <w:rPr>
          <w:sz w:val="28"/>
        </w:rPr>
        <w:t>giáo</w:t>
      </w:r>
      <w:r>
        <w:rPr>
          <w:spacing w:val="1"/>
          <w:sz w:val="28"/>
        </w:rPr>
        <w:t> </w:t>
      </w:r>
      <w:r>
        <w:rPr>
          <w:sz w:val="28"/>
        </w:rPr>
        <w:t>dục</w:t>
      </w:r>
      <w:r>
        <w:rPr>
          <w:spacing w:val="-3"/>
          <w:sz w:val="28"/>
        </w:rPr>
        <w:t> </w:t>
      </w:r>
      <w:r>
        <w:rPr>
          <w:sz w:val="28"/>
        </w:rPr>
        <w:t>học sinh;</w:t>
      </w:r>
    </w:p>
    <w:p>
      <w:pPr>
        <w:pStyle w:val="ListParagraph"/>
        <w:numPr>
          <w:ilvl w:val="0"/>
          <w:numId w:val="19"/>
        </w:numPr>
        <w:tabs>
          <w:tab w:pos="914" w:val="left" w:leader="none"/>
        </w:tabs>
        <w:spacing w:line="288" w:lineRule="auto" w:before="121" w:after="0"/>
        <w:ind w:left="122" w:right="142" w:firstLine="453"/>
        <w:jc w:val="both"/>
        <w:rPr>
          <w:sz w:val="28"/>
        </w:rPr>
      </w:pPr>
      <w:r>
        <w:rPr>
          <w:sz w:val="28"/>
        </w:rPr>
        <w:t>Có khả năng hướng dẫn, hỗ trợ đồng nghiệp, chia sẻ kinh nghiệm về phát</w:t>
      </w:r>
      <w:r>
        <w:rPr>
          <w:spacing w:val="1"/>
          <w:sz w:val="28"/>
        </w:rPr>
        <w:t> </w:t>
      </w:r>
      <w:r>
        <w:rPr>
          <w:sz w:val="28"/>
        </w:rPr>
        <w:t>triển</w:t>
      </w:r>
      <w:r>
        <w:rPr>
          <w:spacing w:val="-3"/>
          <w:sz w:val="28"/>
        </w:rPr>
        <w:t> </w:t>
      </w:r>
      <w:r>
        <w:rPr>
          <w:sz w:val="28"/>
        </w:rPr>
        <w:t>năng</w:t>
      </w:r>
      <w:r>
        <w:rPr>
          <w:spacing w:val="-3"/>
          <w:sz w:val="28"/>
        </w:rPr>
        <w:t> </w:t>
      </w:r>
      <w:r>
        <w:rPr>
          <w:sz w:val="28"/>
        </w:rPr>
        <w:t>lực chuyên môn,</w:t>
      </w:r>
      <w:r>
        <w:rPr>
          <w:spacing w:val="-1"/>
          <w:sz w:val="28"/>
        </w:rPr>
        <w:t> </w:t>
      </w:r>
      <w:r>
        <w:rPr>
          <w:sz w:val="28"/>
        </w:rPr>
        <w:t>nghiệp</w:t>
      </w:r>
      <w:r>
        <w:rPr>
          <w:spacing w:val="1"/>
          <w:sz w:val="28"/>
        </w:rPr>
        <w:t> </w:t>
      </w:r>
      <w:r>
        <w:rPr>
          <w:sz w:val="28"/>
        </w:rPr>
        <w:t>vụ;</w:t>
      </w:r>
    </w:p>
    <w:p>
      <w:pPr>
        <w:pStyle w:val="ListParagraph"/>
        <w:numPr>
          <w:ilvl w:val="0"/>
          <w:numId w:val="19"/>
        </w:numPr>
        <w:tabs>
          <w:tab w:pos="812" w:val="left" w:leader="none"/>
        </w:tabs>
        <w:spacing w:line="288" w:lineRule="auto" w:before="120" w:after="0"/>
        <w:ind w:left="122" w:right="136" w:firstLine="453"/>
        <w:jc w:val="both"/>
        <w:rPr>
          <w:sz w:val="28"/>
        </w:rPr>
      </w:pPr>
      <w:r>
        <w:rPr>
          <w:sz w:val="28"/>
          <w:vertAlign w:val="superscript"/>
        </w:rPr>
        <w:t>14</w:t>
      </w:r>
      <w:r>
        <w:rPr>
          <w:sz w:val="28"/>
          <w:vertAlign w:val="baseline"/>
        </w:rPr>
        <w:t> Có khả năng ứng dụng công nghệ thông tin trong hoạt động nghề nghiệp; có</w:t>
      </w:r>
      <w:r>
        <w:rPr>
          <w:spacing w:val="-68"/>
          <w:sz w:val="28"/>
          <w:vertAlign w:val="baseline"/>
        </w:rPr>
        <w:t> </w:t>
      </w:r>
      <w:r>
        <w:rPr>
          <w:sz w:val="28"/>
          <w:vertAlign w:val="baseline"/>
        </w:rPr>
        <w:t>khả năng sử dụng ngoại ngữ hoặc sử dụng tiếng dân tộc thiểu số theo yêu cầu vị trí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việc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làm;</w:t>
      </w:r>
    </w:p>
    <w:p>
      <w:pPr>
        <w:pStyle w:val="ListParagraph"/>
        <w:numPr>
          <w:ilvl w:val="0"/>
          <w:numId w:val="19"/>
        </w:numPr>
        <w:tabs>
          <w:tab w:pos="835" w:val="left" w:leader="none"/>
        </w:tabs>
        <w:spacing w:line="288" w:lineRule="auto" w:before="120" w:after="0"/>
        <w:ind w:left="122" w:right="128" w:firstLine="453"/>
        <w:jc w:val="both"/>
        <w:rPr>
          <w:sz w:val="28"/>
        </w:rPr>
      </w:pPr>
      <w:r>
        <w:rPr>
          <w:sz w:val="28"/>
        </w:rPr>
        <w:t>Được công nhận là chiến sĩ thi đua cấp bộ/ban/ngành/tỉnh trở lên; hoặc bằng</w:t>
      </w:r>
      <w:r>
        <w:rPr>
          <w:spacing w:val="1"/>
          <w:sz w:val="28"/>
        </w:rPr>
        <w:t> </w:t>
      </w:r>
      <w:r>
        <w:rPr>
          <w:sz w:val="28"/>
        </w:rPr>
        <w:t>khen từ cấp tỉnh trở lên; hoặc được công nhận đạt một trong các danh hiệu:</w:t>
      </w:r>
      <w:r>
        <w:rPr>
          <w:spacing w:val="70"/>
          <w:sz w:val="28"/>
        </w:rPr>
        <w:t> </w:t>
      </w:r>
      <w:r>
        <w:rPr>
          <w:sz w:val="28"/>
        </w:rPr>
        <w:t>giáo</w:t>
      </w:r>
      <w:r>
        <w:rPr>
          <w:spacing w:val="1"/>
          <w:sz w:val="28"/>
        </w:rPr>
        <w:t> </w:t>
      </w:r>
      <w:r>
        <w:rPr>
          <w:sz w:val="28"/>
        </w:rPr>
        <w:t>viên dạy giỏi, giáo viên chủ nhiệm lớp giỏi, giáo viên làm Tổng phụ trách Đội Thiếu</w:t>
      </w:r>
      <w:r>
        <w:rPr>
          <w:spacing w:val="-67"/>
          <w:sz w:val="28"/>
        </w:rPr>
        <w:t> </w:t>
      </w:r>
      <w:r>
        <w:rPr>
          <w:sz w:val="28"/>
        </w:rPr>
        <w:t>niên</w:t>
      </w:r>
      <w:r>
        <w:rPr>
          <w:spacing w:val="-4"/>
          <w:sz w:val="28"/>
        </w:rPr>
        <w:t> </w:t>
      </w:r>
      <w:r>
        <w:rPr>
          <w:sz w:val="28"/>
        </w:rPr>
        <w:t>tiền</w:t>
      </w:r>
      <w:r>
        <w:rPr>
          <w:spacing w:val="1"/>
          <w:sz w:val="28"/>
        </w:rPr>
        <w:t> </w:t>
      </w:r>
      <w:r>
        <w:rPr>
          <w:sz w:val="28"/>
        </w:rPr>
        <w:t>phong Hồ</w:t>
      </w:r>
      <w:r>
        <w:rPr>
          <w:spacing w:val="1"/>
          <w:sz w:val="28"/>
        </w:rPr>
        <w:t> </w:t>
      </w:r>
      <w:r>
        <w:rPr>
          <w:sz w:val="28"/>
        </w:rPr>
        <w:t>Chí Minh</w:t>
      </w:r>
      <w:r>
        <w:rPr>
          <w:spacing w:val="-3"/>
          <w:sz w:val="28"/>
        </w:rPr>
        <w:t> </w:t>
      </w:r>
      <w:r>
        <w:rPr>
          <w:sz w:val="28"/>
        </w:rPr>
        <w:t>giỏi từ</w:t>
      </w:r>
      <w:r>
        <w:rPr>
          <w:spacing w:val="-1"/>
          <w:sz w:val="28"/>
        </w:rPr>
        <w:t> </w:t>
      </w:r>
      <w:r>
        <w:rPr>
          <w:sz w:val="28"/>
        </w:rPr>
        <w:t>cấp</w:t>
      </w:r>
      <w:r>
        <w:rPr>
          <w:spacing w:val="1"/>
          <w:sz w:val="28"/>
        </w:rPr>
        <w:t> </w:t>
      </w:r>
      <w:r>
        <w:rPr>
          <w:sz w:val="28"/>
        </w:rPr>
        <w:t>huyện trở lên;</w:t>
      </w:r>
    </w:p>
    <w:p>
      <w:pPr>
        <w:pStyle w:val="BodyText"/>
        <w:spacing w:line="288" w:lineRule="auto" w:before="121"/>
        <w:ind w:right="134"/>
      </w:pPr>
      <w:r>
        <w:rPr/>
        <w:t>k)</w:t>
      </w:r>
      <w:r>
        <w:rPr>
          <w:vertAlign w:val="superscript"/>
        </w:rPr>
        <w:t>15</w:t>
      </w:r>
      <w:r>
        <w:rPr>
          <w:vertAlign w:val="baseline"/>
        </w:rPr>
        <w:t> Viên chức dự thi hoặc xét thăng hạng chức danh nghề nghiệp giáo viên</w:t>
      </w:r>
      <w:r>
        <w:rPr>
          <w:spacing w:val="1"/>
          <w:vertAlign w:val="baseline"/>
        </w:rPr>
        <w:t> </w:t>
      </w:r>
      <w:r>
        <w:rPr>
          <w:vertAlign w:val="baseline"/>
        </w:rPr>
        <w:t>trung học cơ sở hạng I (mã số V.07.04.30) phải có thời gian giữ chức danh nghề</w:t>
      </w:r>
      <w:r>
        <w:rPr>
          <w:spacing w:val="1"/>
          <w:vertAlign w:val="baseline"/>
        </w:rPr>
        <w:t> </w:t>
      </w:r>
      <w:r>
        <w:rPr>
          <w:vertAlign w:val="baseline"/>
        </w:rPr>
        <w:t>nghiệp</w:t>
      </w:r>
      <w:r>
        <w:rPr>
          <w:spacing w:val="15"/>
          <w:vertAlign w:val="baseline"/>
        </w:rPr>
        <w:t> </w:t>
      </w:r>
      <w:r>
        <w:rPr>
          <w:vertAlign w:val="baseline"/>
        </w:rPr>
        <w:t>giáo</w:t>
      </w:r>
      <w:r>
        <w:rPr>
          <w:spacing w:val="17"/>
          <w:vertAlign w:val="baseline"/>
        </w:rPr>
        <w:t> </w:t>
      </w:r>
      <w:r>
        <w:rPr>
          <w:vertAlign w:val="baseline"/>
        </w:rPr>
        <w:t>viên</w:t>
      </w:r>
      <w:r>
        <w:rPr>
          <w:spacing w:val="17"/>
          <w:vertAlign w:val="baseline"/>
        </w:rPr>
        <w:t> </w:t>
      </w:r>
      <w:r>
        <w:rPr>
          <w:vertAlign w:val="baseline"/>
        </w:rPr>
        <w:t>trung</w:t>
      </w:r>
      <w:r>
        <w:rPr>
          <w:spacing w:val="17"/>
          <w:vertAlign w:val="baseline"/>
        </w:rPr>
        <w:t> </w:t>
      </w:r>
      <w:r>
        <w:rPr>
          <w:vertAlign w:val="baseline"/>
        </w:rPr>
        <w:t>học</w:t>
      </w:r>
      <w:r>
        <w:rPr>
          <w:spacing w:val="16"/>
          <w:vertAlign w:val="baseline"/>
        </w:rPr>
        <w:t> </w:t>
      </w:r>
      <w:r>
        <w:rPr>
          <w:vertAlign w:val="baseline"/>
        </w:rPr>
        <w:t>cơ</w:t>
      </w:r>
      <w:r>
        <w:rPr>
          <w:spacing w:val="17"/>
          <w:vertAlign w:val="baseline"/>
        </w:rPr>
        <w:t> </w:t>
      </w:r>
      <w:r>
        <w:rPr>
          <w:vertAlign w:val="baseline"/>
        </w:rPr>
        <w:t>sở</w:t>
      </w:r>
      <w:r>
        <w:rPr>
          <w:spacing w:val="17"/>
          <w:vertAlign w:val="baseline"/>
        </w:rPr>
        <w:t> </w:t>
      </w:r>
      <w:r>
        <w:rPr>
          <w:vertAlign w:val="baseline"/>
        </w:rPr>
        <w:t>hạng</w:t>
      </w:r>
      <w:r>
        <w:rPr>
          <w:spacing w:val="17"/>
          <w:vertAlign w:val="baseline"/>
        </w:rPr>
        <w:t> </w:t>
      </w:r>
      <w:r>
        <w:rPr>
          <w:vertAlign w:val="baseline"/>
        </w:rPr>
        <w:t>II</w:t>
      </w:r>
      <w:r>
        <w:rPr>
          <w:spacing w:val="16"/>
          <w:vertAlign w:val="baseline"/>
        </w:rPr>
        <w:t> </w:t>
      </w:r>
      <w:r>
        <w:rPr>
          <w:vertAlign w:val="baseline"/>
        </w:rPr>
        <w:t>(mã</w:t>
      </w:r>
      <w:r>
        <w:rPr>
          <w:spacing w:val="16"/>
          <w:vertAlign w:val="baseline"/>
        </w:rPr>
        <w:t> </w:t>
      </w:r>
      <w:r>
        <w:rPr>
          <w:vertAlign w:val="baseline"/>
        </w:rPr>
        <w:t>số</w:t>
      </w:r>
      <w:r>
        <w:rPr>
          <w:spacing w:val="17"/>
          <w:vertAlign w:val="baseline"/>
        </w:rPr>
        <w:t> </w:t>
      </w:r>
      <w:r>
        <w:rPr>
          <w:vertAlign w:val="baseline"/>
        </w:rPr>
        <w:t>V.07.04.31)</w:t>
      </w:r>
      <w:r>
        <w:rPr>
          <w:spacing w:val="14"/>
          <w:vertAlign w:val="baseline"/>
        </w:rPr>
        <w:t> </w:t>
      </w:r>
      <w:r>
        <w:rPr>
          <w:vertAlign w:val="baseline"/>
        </w:rPr>
        <w:t>hoặc</w:t>
      </w:r>
      <w:r>
        <w:rPr>
          <w:spacing w:val="17"/>
          <w:vertAlign w:val="baseline"/>
        </w:rPr>
        <w:t> </w:t>
      </w:r>
      <w:r>
        <w:rPr>
          <w:vertAlign w:val="baseline"/>
        </w:rPr>
        <w:t>tương</w:t>
      </w:r>
      <w:r>
        <w:rPr>
          <w:spacing w:val="17"/>
          <w:vertAlign w:val="baseline"/>
        </w:rPr>
        <w:t> </w:t>
      </w:r>
      <w:r>
        <w:rPr>
          <w:vertAlign w:val="baseline"/>
        </w:rPr>
        <w:t>đương</w:t>
      </w:r>
      <w:r>
        <w:rPr>
          <w:spacing w:val="15"/>
          <w:vertAlign w:val="baseline"/>
        </w:rPr>
        <w:t> </w:t>
      </w:r>
      <w:r>
        <w:rPr>
          <w:vertAlign w:val="baseline"/>
        </w:rPr>
        <w:t>từ</w:t>
      </w:r>
      <w:r>
        <w:rPr>
          <w:spacing w:val="-68"/>
          <w:vertAlign w:val="baseline"/>
        </w:rPr>
        <w:t> </w:t>
      </w:r>
      <w:r>
        <w:rPr>
          <w:vertAlign w:val="baseline"/>
        </w:rPr>
        <w:t>đủ 06 (sáu) năm trở lên tính đến ngày hết thời hạn nộp hồ sơ đăng ký dự thi hoặc xét</w:t>
      </w:r>
      <w:r>
        <w:rPr>
          <w:spacing w:val="-67"/>
          <w:vertAlign w:val="baseline"/>
        </w:rPr>
        <w:t> </w:t>
      </w:r>
      <w:r>
        <w:rPr>
          <w:vertAlign w:val="baseline"/>
        </w:rPr>
        <w:t>thăng hạng.</w:t>
      </w:r>
    </w:p>
    <w:p>
      <w:pPr>
        <w:pStyle w:val="Heading1"/>
        <w:ind w:left="376" w:right="384"/>
      </w:pPr>
      <w:r>
        <w:rPr/>
        <w:t>Chương</w:t>
      </w:r>
      <w:r>
        <w:rPr>
          <w:spacing w:val="-4"/>
        </w:rPr>
        <w:t> </w:t>
      </w:r>
      <w:r>
        <w:rPr/>
        <w:t>III</w:t>
      </w:r>
    </w:p>
    <w:p>
      <w:pPr>
        <w:spacing w:line="376" w:lineRule="auto" w:before="120"/>
        <w:ind w:left="2116" w:right="2124" w:firstLine="0"/>
        <w:jc w:val="center"/>
        <w:rPr>
          <w:b/>
          <w:sz w:val="28"/>
        </w:rPr>
      </w:pPr>
      <w:r>
        <w:rPr>
          <w:b/>
          <w:sz w:val="28"/>
        </w:rPr>
        <w:t>HƯỚNG DẪN BỔ NHIỆM VÀ XẾP LƯƠNG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THEO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CHỨC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DANH NGHỀ NGHIỆP</w:t>
      </w:r>
    </w:p>
    <w:p>
      <w:pPr>
        <w:pStyle w:val="BodyText"/>
        <w:spacing w:before="2"/>
        <w:ind w:left="0" w:firstLine="0"/>
        <w:jc w:val="left"/>
        <w:rPr>
          <w:b/>
          <w:sz w:val="25"/>
        </w:rPr>
      </w:pPr>
    </w:p>
    <w:p>
      <w:pPr>
        <w:pStyle w:val="Heading1"/>
        <w:spacing w:line="264" w:lineRule="auto"/>
        <w:ind w:left="122" w:right="136" w:firstLine="453"/>
        <w:jc w:val="both"/>
      </w:pPr>
      <w:r>
        <w:rPr/>
        <w:t>Điều 6. Nguyên tắc bổ nhiệm theo chức danh nghề nghiệp đối với giáo viên</w:t>
      </w:r>
      <w:r>
        <w:rPr>
          <w:spacing w:val="1"/>
        </w:rPr>
        <w:t> </w:t>
      </w:r>
      <w:r>
        <w:rPr/>
        <w:t>trung học cơ sở</w:t>
      </w:r>
    </w:p>
    <w:p>
      <w:pPr>
        <w:pStyle w:val="ListParagraph"/>
        <w:numPr>
          <w:ilvl w:val="0"/>
          <w:numId w:val="20"/>
        </w:numPr>
        <w:tabs>
          <w:tab w:pos="868" w:val="left" w:leader="none"/>
        </w:tabs>
        <w:spacing w:line="264" w:lineRule="auto" w:before="120" w:after="0"/>
        <w:ind w:left="122" w:right="130" w:firstLine="453"/>
        <w:jc w:val="both"/>
        <w:rPr>
          <w:sz w:val="28"/>
        </w:rPr>
      </w:pPr>
      <w:r>
        <w:rPr>
          <w:sz w:val="28"/>
        </w:rPr>
        <w:t>Việc bổ nhiệm chức danh nghề nghiệp đối với giáo viên trung học cơ sở quy</w:t>
      </w:r>
      <w:r>
        <w:rPr>
          <w:spacing w:val="1"/>
          <w:sz w:val="28"/>
        </w:rPr>
        <w:t> </w:t>
      </w:r>
      <w:r>
        <w:rPr>
          <w:sz w:val="28"/>
        </w:rPr>
        <w:t>định tại Thông tư này phải căn cứ vào vị trí việc làm đang đảm nhận và bảo đảm đạt</w:t>
      </w:r>
      <w:r>
        <w:rPr>
          <w:spacing w:val="-67"/>
          <w:sz w:val="28"/>
        </w:rPr>
        <w:t> </w:t>
      </w:r>
      <w:r>
        <w:rPr>
          <w:sz w:val="28"/>
        </w:rPr>
        <w:t>các</w:t>
      </w:r>
      <w:r>
        <w:rPr>
          <w:spacing w:val="7"/>
          <w:sz w:val="28"/>
        </w:rPr>
        <w:t> </w:t>
      </w:r>
      <w:r>
        <w:rPr>
          <w:sz w:val="28"/>
        </w:rPr>
        <w:t>tiêu</w:t>
      </w:r>
      <w:r>
        <w:rPr>
          <w:spacing w:val="9"/>
          <w:sz w:val="28"/>
        </w:rPr>
        <w:t> </w:t>
      </w:r>
      <w:r>
        <w:rPr>
          <w:sz w:val="28"/>
        </w:rPr>
        <w:t>chuẩn</w:t>
      </w:r>
      <w:r>
        <w:rPr>
          <w:spacing w:val="6"/>
          <w:sz w:val="28"/>
        </w:rPr>
        <w:t> </w:t>
      </w:r>
      <w:r>
        <w:rPr>
          <w:sz w:val="28"/>
        </w:rPr>
        <w:t>hạng</w:t>
      </w:r>
      <w:r>
        <w:rPr>
          <w:spacing w:val="8"/>
          <w:sz w:val="28"/>
        </w:rPr>
        <w:t> </w:t>
      </w:r>
      <w:r>
        <w:rPr>
          <w:sz w:val="28"/>
        </w:rPr>
        <w:t>chức</w:t>
      </w:r>
      <w:r>
        <w:rPr>
          <w:spacing w:val="8"/>
          <w:sz w:val="28"/>
        </w:rPr>
        <w:t> </w:t>
      </w:r>
      <w:r>
        <w:rPr>
          <w:sz w:val="28"/>
        </w:rPr>
        <w:t>danh</w:t>
      </w:r>
      <w:r>
        <w:rPr>
          <w:spacing w:val="6"/>
          <w:sz w:val="28"/>
        </w:rPr>
        <w:t> </w:t>
      </w:r>
      <w:r>
        <w:rPr>
          <w:sz w:val="28"/>
        </w:rPr>
        <w:t>nghề</w:t>
      </w:r>
      <w:r>
        <w:rPr>
          <w:spacing w:val="5"/>
          <w:sz w:val="28"/>
        </w:rPr>
        <w:t> </w:t>
      </w:r>
      <w:r>
        <w:rPr>
          <w:sz w:val="28"/>
        </w:rPr>
        <w:t>nghiệp</w:t>
      </w:r>
      <w:r>
        <w:rPr>
          <w:spacing w:val="8"/>
          <w:sz w:val="28"/>
        </w:rPr>
        <w:t> </w:t>
      </w:r>
      <w:r>
        <w:rPr>
          <w:sz w:val="28"/>
        </w:rPr>
        <w:t>được</w:t>
      </w:r>
      <w:r>
        <w:rPr>
          <w:spacing w:val="6"/>
          <w:sz w:val="28"/>
        </w:rPr>
        <w:t> </w:t>
      </w:r>
      <w:r>
        <w:rPr>
          <w:sz w:val="28"/>
        </w:rPr>
        <w:t>quy</w:t>
      </w:r>
      <w:r>
        <w:rPr>
          <w:spacing w:val="3"/>
          <w:sz w:val="28"/>
        </w:rPr>
        <w:t> </w:t>
      </w:r>
      <w:r>
        <w:rPr>
          <w:sz w:val="28"/>
        </w:rPr>
        <w:t>định</w:t>
      </w:r>
      <w:r>
        <w:rPr>
          <w:spacing w:val="8"/>
          <w:sz w:val="28"/>
        </w:rPr>
        <w:t> </w:t>
      </w:r>
      <w:r>
        <w:rPr>
          <w:sz w:val="28"/>
        </w:rPr>
        <w:t>tại</w:t>
      </w:r>
      <w:r>
        <w:rPr>
          <w:spacing w:val="6"/>
          <w:sz w:val="28"/>
        </w:rPr>
        <w:t> </w:t>
      </w:r>
      <w:r>
        <w:rPr>
          <w:sz w:val="28"/>
        </w:rPr>
        <w:t>Điều</w:t>
      </w:r>
      <w:r>
        <w:rPr>
          <w:spacing w:val="6"/>
          <w:sz w:val="28"/>
        </w:rPr>
        <w:t> </w:t>
      </w:r>
      <w:r>
        <w:rPr>
          <w:sz w:val="28"/>
        </w:rPr>
        <w:t>3,</w:t>
      </w:r>
      <w:r>
        <w:rPr>
          <w:spacing w:val="7"/>
          <w:sz w:val="28"/>
        </w:rPr>
        <w:t> </w:t>
      </w:r>
      <w:r>
        <w:rPr>
          <w:sz w:val="28"/>
        </w:rPr>
        <w:t>Điều</w:t>
      </w:r>
      <w:r>
        <w:rPr>
          <w:spacing w:val="9"/>
          <w:sz w:val="28"/>
        </w:rPr>
        <w:t> </w:t>
      </w:r>
      <w:r>
        <w:rPr>
          <w:sz w:val="28"/>
        </w:rPr>
        <w:t>4,</w:t>
      </w:r>
      <w:r>
        <w:rPr>
          <w:spacing w:val="7"/>
          <w:sz w:val="28"/>
        </w:rPr>
        <w:t> </w:t>
      </w:r>
      <w:r>
        <w:rPr>
          <w:sz w:val="28"/>
        </w:rPr>
        <w:t>Điều</w:t>
      </w:r>
      <w:r>
        <w:rPr>
          <w:spacing w:val="-68"/>
          <w:sz w:val="28"/>
        </w:rPr>
        <w:t> </w:t>
      </w:r>
      <w:r>
        <w:rPr>
          <w:sz w:val="28"/>
        </w:rPr>
        <w:t>5 và</w:t>
      </w:r>
      <w:r>
        <w:rPr>
          <w:spacing w:val="-3"/>
          <w:sz w:val="28"/>
        </w:rPr>
        <w:t> </w:t>
      </w:r>
      <w:r>
        <w:rPr>
          <w:sz w:val="28"/>
        </w:rPr>
        <w:t>quy</w:t>
      </w:r>
      <w:r>
        <w:rPr>
          <w:spacing w:val="-4"/>
          <w:sz w:val="28"/>
        </w:rPr>
        <w:t> </w:t>
      </w:r>
      <w:r>
        <w:rPr>
          <w:sz w:val="28"/>
        </w:rPr>
        <w:t>định</w:t>
      </w:r>
      <w:r>
        <w:rPr>
          <w:spacing w:val="1"/>
          <w:sz w:val="28"/>
        </w:rPr>
        <w:t> </w:t>
      </w:r>
      <w:r>
        <w:rPr>
          <w:sz w:val="28"/>
        </w:rPr>
        <w:t>tại</w:t>
      </w:r>
      <w:r>
        <w:rPr>
          <w:spacing w:val="1"/>
          <w:sz w:val="28"/>
        </w:rPr>
        <w:t> </w:t>
      </w:r>
      <w:r>
        <w:rPr>
          <w:sz w:val="28"/>
        </w:rPr>
        <w:t>Điều</w:t>
      </w:r>
      <w:r>
        <w:rPr>
          <w:spacing w:val="1"/>
          <w:sz w:val="28"/>
        </w:rPr>
        <w:t> </w:t>
      </w:r>
      <w:r>
        <w:rPr>
          <w:sz w:val="28"/>
        </w:rPr>
        <w:t>7 Thông</w:t>
      </w:r>
      <w:r>
        <w:rPr>
          <w:spacing w:val="-3"/>
          <w:sz w:val="28"/>
        </w:rPr>
        <w:t> </w:t>
      </w:r>
      <w:r>
        <w:rPr>
          <w:sz w:val="28"/>
        </w:rPr>
        <w:t>tư</w:t>
      </w:r>
      <w:r>
        <w:rPr>
          <w:spacing w:val="-1"/>
          <w:sz w:val="28"/>
        </w:rPr>
        <w:t> </w:t>
      </w:r>
      <w:r>
        <w:rPr>
          <w:sz w:val="28"/>
        </w:rPr>
        <w:t>này.</w:t>
      </w: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26"/>
        </w:rPr>
      </w:pPr>
      <w:r>
        <w:rPr/>
        <w:pict>
          <v:rect style="position:absolute;margin-left:64.103996pt;margin-top:17.061075pt;width:144.02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7"/>
        <w:ind w:left="122" w:right="117" w:firstLine="708"/>
        <w:jc w:val="both"/>
        <w:rPr>
          <w:sz w:val="22"/>
        </w:rPr>
      </w:pPr>
      <w:r>
        <w:rPr>
          <w:sz w:val="22"/>
          <w:vertAlign w:val="superscript"/>
        </w:rPr>
        <w:t>14</w:t>
      </w:r>
      <w:r>
        <w:rPr>
          <w:sz w:val="22"/>
          <w:vertAlign w:val="baseline"/>
        </w:rPr>
        <w:t> Điểm này được sửa đổi theo quy định tại khoản 3 Điều 3 của Thông tư số 08/2023/TT-BGDĐT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sửa đổi, bổ sung một số điều của các Thông tư số 01/2021/TT-BGDĐT, 02/2021/TT-BGDĐT, 03/2021/TT-</w:t>
      </w:r>
      <w:r>
        <w:rPr>
          <w:spacing w:val="-52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BGDĐT,</w:t>
      </w:r>
      <w:r>
        <w:rPr>
          <w:spacing w:val="-13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04/2021/TT-BGDĐT</w:t>
      </w:r>
      <w:r>
        <w:rPr>
          <w:spacing w:val="-9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ngày</w:t>
      </w:r>
      <w:r>
        <w:rPr>
          <w:spacing w:val="-11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02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tháng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02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năm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2021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của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Bộ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Giáo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dục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và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Đào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tạo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quy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định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mã số,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tiêu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chuẩn chức danh nghề nghiệp và bổ nhiệm, xếp lương viên chức giảng dạy trong các cơ sở giáo dục mầm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non, phổ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thông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công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lập,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có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hiệu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lực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kể từ ngày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30 tháng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5 năm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2023.</w:t>
      </w:r>
    </w:p>
    <w:p>
      <w:pPr>
        <w:spacing w:before="120"/>
        <w:ind w:left="122" w:right="117" w:firstLine="708"/>
        <w:jc w:val="both"/>
        <w:rPr>
          <w:sz w:val="22"/>
        </w:rPr>
      </w:pPr>
      <w:r>
        <w:rPr>
          <w:sz w:val="22"/>
          <w:vertAlign w:val="superscript"/>
        </w:rPr>
        <w:t>15</w:t>
      </w:r>
      <w:r>
        <w:rPr>
          <w:sz w:val="22"/>
          <w:vertAlign w:val="baseline"/>
        </w:rPr>
        <w:t> Điểm này được sửa đổi theo quy định tại khoản 7 Điều 3 của Thông tư số 08/2023/TT-BGDĐT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sửa đổi, bổ sung một số điều của các Thông tư số 01/2021/TT-BGDĐT, 02/2021/TT-BGDĐT, 03/2021/TT-</w:t>
      </w:r>
      <w:r>
        <w:rPr>
          <w:spacing w:val="-52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BGDĐT,</w:t>
      </w:r>
      <w:r>
        <w:rPr>
          <w:spacing w:val="-13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04/2021/TT-BGDĐT</w:t>
      </w:r>
      <w:r>
        <w:rPr>
          <w:spacing w:val="-9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ngày</w:t>
      </w:r>
      <w:r>
        <w:rPr>
          <w:spacing w:val="-11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02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tháng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02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năm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2021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của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Bộ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Giáo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dục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và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Đào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tạo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quy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định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mã số,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tiêu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chuẩn chức danh nghề nghiệp và bổ nhiệm, xếp lương viên chức giảng dạy trong các cơ sở giáo dục mầm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non, phổ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thông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công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lập,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có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hiệu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lực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kể từ ngày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30 tháng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5 năm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2023.</w:t>
      </w:r>
    </w:p>
    <w:p>
      <w:pPr>
        <w:spacing w:after="0"/>
        <w:jc w:val="both"/>
        <w:rPr>
          <w:sz w:val="22"/>
        </w:rPr>
        <w:sectPr>
          <w:pgSz w:w="11910" w:h="16850"/>
          <w:pgMar w:header="729" w:footer="0" w:top="980" w:bottom="280" w:left="1160" w:right="1000"/>
        </w:sectPr>
      </w:pPr>
    </w:p>
    <w:p>
      <w:pPr>
        <w:pStyle w:val="BodyText"/>
        <w:spacing w:before="6"/>
        <w:ind w:left="0" w:firstLine="0"/>
        <w:jc w:val="left"/>
        <w:rPr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871" w:val="left" w:leader="none"/>
        </w:tabs>
        <w:spacing w:line="264" w:lineRule="auto" w:before="89" w:after="0"/>
        <w:ind w:left="122" w:right="130" w:firstLine="453"/>
        <w:jc w:val="both"/>
        <w:rPr>
          <w:sz w:val="28"/>
        </w:rPr>
      </w:pPr>
      <w:r>
        <w:rPr>
          <w:sz w:val="28"/>
        </w:rPr>
        <w:t>Khi bổ nhiệm giáo viên từ chức danh nghề nghiệp giáo viên trung học cơ sở</w:t>
      </w:r>
      <w:r>
        <w:rPr>
          <w:spacing w:val="1"/>
          <w:sz w:val="28"/>
        </w:rPr>
        <w:t> </w:t>
      </w:r>
      <w:r>
        <w:rPr>
          <w:sz w:val="28"/>
        </w:rPr>
        <w:t>theo quy định tại Thông tư liên tịch số 22/2015/TTLT-BGDĐT-BNV ngày 16 tháng</w:t>
      </w:r>
      <w:r>
        <w:rPr>
          <w:spacing w:val="-67"/>
          <w:sz w:val="28"/>
        </w:rPr>
        <w:t> </w:t>
      </w:r>
      <w:r>
        <w:rPr>
          <w:sz w:val="28"/>
        </w:rPr>
        <w:t>9 năm 2015 của Bộ Giáo dục và Đào tạo và Bộ Nội vụ quy định mã số, tiêu chuẩn</w:t>
      </w:r>
      <w:r>
        <w:rPr>
          <w:spacing w:val="1"/>
          <w:sz w:val="28"/>
        </w:rPr>
        <w:t> </w:t>
      </w:r>
      <w:r>
        <w:rPr>
          <w:sz w:val="28"/>
        </w:rPr>
        <w:t>chức danh nghề nghiệp giáo viên trung học cơ sở công lập (sau đây viết tắt là Thông</w:t>
      </w:r>
      <w:r>
        <w:rPr>
          <w:spacing w:val="-67"/>
          <w:sz w:val="28"/>
        </w:rPr>
        <w:t> </w:t>
      </w:r>
      <w:r>
        <w:rPr>
          <w:sz w:val="28"/>
        </w:rPr>
        <w:t>tư liên tịch số 22/2015/TTLT-BGDĐT-BNV) vào chức danh nghề nghiệp giáo viên</w:t>
      </w:r>
      <w:r>
        <w:rPr>
          <w:spacing w:val="1"/>
          <w:sz w:val="28"/>
        </w:rPr>
        <w:t> </w:t>
      </w:r>
      <w:r>
        <w:rPr>
          <w:sz w:val="28"/>
        </w:rPr>
        <w:t>trung học cơ sở theo quy định tại Thông tư này thì không được kết hợp thăng hạng</w:t>
      </w:r>
      <w:r>
        <w:rPr>
          <w:spacing w:val="1"/>
          <w:sz w:val="28"/>
        </w:rPr>
        <w:t> </w:t>
      </w:r>
      <w:r>
        <w:rPr>
          <w:sz w:val="28"/>
        </w:rPr>
        <w:t>chức</w:t>
      </w:r>
      <w:r>
        <w:rPr>
          <w:spacing w:val="-1"/>
          <w:sz w:val="28"/>
        </w:rPr>
        <w:t> </w:t>
      </w:r>
      <w:r>
        <w:rPr>
          <w:sz w:val="28"/>
        </w:rPr>
        <w:t>danh</w:t>
      </w:r>
      <w:r>
        <w:rPr>
          <w:spacing w:val="1"/>
          <w:sz w:val="28"/>
        </w:rPr>
        <w:t> </w:t>
      </w:r>
      <w:r>
        <w:rPr>
          <w:sz w:val="28"/>
        </w:rPr>
        <w:t>nghề nghiệp.</w:t>
      </w:r>
    </w:p>
    <w:p>
      <w:pPr>
        <w:pStyle w:val="ListParagraph"/>
        <w:numPr>
          <w:ilvl w:val="0"/>
          <w:numId w:val="20"/>
        </w:numPr>
        <w:tabs>
          <w:tab w:pos="888" w:val="left" w:leader="none"/>
        </w:tabs>
        <w:spacing w:line="264" w:lineRule="auto" w:before="120" w:after="0"/>
        <w:ind w:left="122" w:right="132" w:firstLine="453"/>
        <w:jc w:val="both"/>
        <w:rPr>
          <w:sz w:val="28"/>
        </w:rPr>
      </w:pPr>
      <w:r>
        <w:rPr>
          <w:sz w:val="28"/>
        </w:rPr>
        <w:t>Không căn cứ vào trình độ được đào tạo để bổ nhiệm vào hạng chức danh</w:t>
      </w:r>
      <w:r>
        <w:rPr>
          <w:spacing w:val="1"/>
          <w:sz w:val="28"/>
        </w:rPr>
        <w:t> </w:t>
      </w:r>
      <w:r>
        <w:rPr>
          <w:sz w:val="28"/>
        </w:rPr>
        <w:t>nghề nghiệp cao hơn hạng chức danh nghề nghiệp đã trúng tuyển đối với giáo viên</w:t>
      </w:r>
      <w:r>
        <w:rPr>
          <w:spacing w:val="1"/>
          <w:sz w:val="28"/>
        </w:rPr>
        <w:t> </w:t>
      </w:r>
      <w:r>
        <w:rPr>
          <w:sz w:val="28"/>
        </w:rPr>
        <w:t>trung học cơ</w:t>
      </w:r>
      <w:r>
        <w:rPr>
          <w:spacing w:val="-3"/>
          <w:sz w:val="28"/>
        </w:rPr>
        <w:t> </w:t>
      </w:r>
      <w:r>
        <w:rPr>
          <w:sz w:val="28"/>
        </w:rPr>
        <w:t>sở mới</w:t>
      </w:r>
      <w:r>
        <w:rPr>
          <w:spacing w:val="1"/>
          <w:sz w:val="28"/>
        </w:rPr>
        <w:t> </w:t>
      </w:r>
      <w:r>
        <w:rPr>
          <w:sz w:val="28"/>
        </w:rPr>
        <w:t>được tuyển</w:t>
      </w:r>
      <w:r>
        <w:rPr>
          <w:spacing w:val="1"/>
          <w:sz w:val="28"/>
        </w:rPr>
        <w:t> </w:t>
      </w:r>
      <w:r>
        <w:rPr>
          <w:sz w:val="28"/>
        </w:rPr>
        <w:t>dụng.</w:t>
      </w:r>
    </w:p>
    <w:p>
      <w:pPr>
        <w:pStyle w:val="Heading1"/>
        <w:spacing w:line="264" w:lineRule="auto" w:before="122"/>
        <w:ind w:left="122" w:right="133" w:firstLine="453"/>
        <w:jc w:val="both"/>
      </w:pPr>
      <w:r>
        <w:rPr/>
        <w:t>Điều 7. Các trường hợp bổ nhiệm vào chức danh nghề nghiệp giáo viên</w:t>
      </w:r>
      <w:r>
        <w:rPr>
          <w:spacing w:val="1"/>
        </w:rPr>
        <w:t> </w:t>
      </w:r>
      <w:r>
        <w:rPr/>
        <w:t>trung học cơ sở</w:t>
      </w:r>
      <w:r>
        <w:rPr>
          <w:vertAlign w:val="superscript"/>
        </w:rPr>
        <w:t>16</w:t>
      </w:r>
    </w:p>
    <w:p>
      <w:pPr>
        <w:pStyle w:val="BodyText"/>
        <w:spacing w:line="264" w:lineRule="auto" w:before="119"/>
        <w:ind w:right="128"/>
      </w:pPr>
      <w:r>
        <w:rPr/>
        <w:t>1. Viên chức đã được bổ nhiệm vào các hạng chức danh nghề nghiệp giáo viên</w:t>
      </w:r>
      <w:r>
        <w:rPr>
          <w:spacing w:val="1"/>
        </w:rPr>
        <w:t> </w:t>
      </w:r>
      <w:r>
        <w:rPr/>
        <w:t>trung học cơ sở theo quy định tại </w:t>
      </w:r>
      <w:hyperlink r:id="rId6">
        <w:r>
          <w:rPr/>
          <w:t>Thông tư liên tịch số 22/2015/TTLT-BGDĐT-</w:t>
        </w:r>
      </w:hyperlink>
      <w:r>
        <w:rPr>
          <w:spacing w:val="1"/>
        </w:rPr>
        <w:t> </w:t>
      </w:r>
      <w:hyperlink r:id="rId6">
        <w:r>
          <w:rPr/>
          <w:t>BNV </w:t>
        </w:r>
      </w:hyperlink>
      <w:r>
        <w:rPr/>
        <w:t>nay được bổ nhiệm chức danh nghề nghiệp giáo viên trung học cơ sở quy định</w:t>
      </w:r>
      <w:r>
        <w:rPr>
          <w:spacing w:val="-67"/>
        </w:rPr>
        <w:t> </w:t>
      </w:r>
      <w:r>
        <w:rPr/>
        <w:t>tại Thông</w:t>
      </w:r>
      <w:r>
        <w:rPr>
          <w:spacing w:val="1"/>
        </w:rPr>
        <w:t> </w:t>
      </w:r>
      <w:r>
        <w:rPr/>
        <w:t>tư</w:t>
      </w:r>
      <w:r>
        <w:rPr>
          <w:spacing w:val="-1"/>
        </w:rPr>
        <w:t> </w:t>
      </w:r>
      <w:r>
        <w:rPr/>
        <w:t>này</w:t>
      </w:r>
      <w:r>
        <w:rPr>
          <w:spacing w:val="-4"/>
        </w:rPr>
        <w:t> </w:t>
      </w:r>
      <w:r>
        <w:rPr/>
        <w:t>như</w:t>
      </w:r>
      <w:r>
        <w:rPr>
          <w:spacing w:val="-4"/>
        </w:rPr>
        <w:t> </w:t>
      </w:r>
      <w:r>
        <w:rPr/>
        <w:t>sau:</w:t>
      </w:r>
    </w:p>
    <w:p>
      <w:pPr>
        <w:pStyle w:val="ListParagraph"/>
        <w:numPr>
          <w:ilvl w:val="0"/>
          <w:numId w:val="21"/>
        </w:numPr>
        <w:tabs>
          <w:tab w:pos="871" w:val="left" w:leader="none"/>
        </w:tabs>
        <w:spacing w:line="264" w:lineRule="auto" w:before="119" w:after="0"/>
        <w:ind w:left="122" w:right="128" w:firstLine="453"/>
        <w:jc w:val="both"/>
        <w:rPr>
          <w:sz w:val="28"/>
        </w:rPr>
      </w:pPr>
      <w:r>
        <w:rPr>
          <w:sz w:val="28"/>
        </w:rPr>
        <w:t>Bổ nhiệm vào chức danh nghề nghiệp giáo viên trung học cơ sở hạng III (mã</w:t>
      </w:r>
      <w:r>
        <w:rPr>
          <w:spacing w:val="1"/>
          <w:sz w:val="28"/>
        </w:rPr>
        <w:t> </w:t>
      </w:r>
      <w:r>
        <w:rPr>
          <w:sz w:val="28"/>
        </w:rPr>
        <w:t>số</w:t>
      </w:r>
      <w:r>
        <w:rPr>
          <w:spacing w:val="27"/>
          <w:sz w:val="28"/>
        </w:rPr>
        <w:t> </w:t>
      </w:r>
      <w:r>
        <w:rPr>
          <w:sz w:val="28"/>
        </w:rPr>
        <w:t>V.07.04.32)</w:t>
      </w:r>
      <w:r>
        <w:rPr>
          <w:spacing w:val="24"/>
          <w:sz w:val="28"/>
        </w:rPr>
        <w:t> </w:t>
      </w:r>
      <w:r>
        <w:rPr>
          <w:sz w:val="28"/>
        </w:rPr>
        <w:t>đối</w:t>
      </w:r>
      <w:r>
        <w:rPr>
          <w:spacing w:val="27"/>
          <w:sz w:val="28"/>
        </w:rPr>
        <w:t> </w:t>
      </w:r>
      <w:r>
        <w:rPr>
          <w:sz w:val="28"/>
        </w:rPr>
        <w:t>với</w:t>
      </w:r>
      <w:r>
        <w:rPr>
          <w:spacing w:val="29"/>
          <w:sz w:val="28"/>
        </w:rPr>
        <w:t> </w:t>
      </w:r>
      <w:r>
        <w:rPr>
          <w:sz w:val="28"/>
        </w:rPr>
        <w:t>giáo</w:t>
      </w:r>
      <w:r>
        <w:rPr>
          <w:spacing w:val="27"/>
          <w:sz w:val="28"/>
        </w:rPr>
        <w:t> </w:t>
      </w:r>
      <w:r>
        <w:rPr>
          <w:sz w:val="28"/>
        </w:rPr>
        <w:t>viên</w:t>
      </w:r>
      <w:r>
        <w:rPr>
          <w:spacing w:val="25"/>
          <w:sz w:val="28"/>
        </w:rPr>
        <w:t> </w:t>
      </w:r>
      <w:r>
        <w:rPr>
          <w:sz w:val="28"/>
        </w:rPr>
        <w:t>trung</w:t>
      </w:r>
      <w:r>
        <w:rPr>
          <w:spacing w:val="27"/>
          <w:sz w:val="28"/>
        </w:rPr>
        <w:t> </w:t>
      </w:r>
      <w:r>
        <w:rPr>
          <w:sz w:val="28"/>
        </w:rPr>
        <w:t>học</w:t>
      </w:r>
      <w:r>
        <w:rPr>
          <w:spacing w:val="28"/>
          <w:sz w:val="28"/>
        </w:rPr>
        <w:t> </w:t>
      </w:r>
      <w:r>
        <w:rPr>
          <w:sz w:val="28"/>
        </w:rPr>
        <w:t>cơ</w:t>
      </w:r>
      <w:r>
        <w:rPr>
          <w:spacing w:val="27"/>
          <w:sz w:val="28"/>
        </w:rPr>
        <w:t> </w:t>
      </w:r>
      <w:r>
        <w:rPr>
          <w:sz w:val="28"/>
        </w:rPr>
        <w:t>sở</w:t>
      </w:r>
      <w:r>
        <w:rPr>
          <w:spacing w:val="27"/>
          <w:sz w:val="28"/>
        </w:rPr>
        <w:t> </w:t>
      </w:r>
      <w:r>
        <w:rPr>
          <w:sz w:val="28"/>
        </w:rPr>
        <w:t>hạng</w:t>
      </w:r>
      <w:r>
        <w:rPr>
          <w:spacing w:val="28"/>
          <w:sz w:val="28"/>
        </w:rPr>
        <w:t> </w:t>
      </w:r>
      <w:r>
        <w:rPr>
          <w:sz w:val="28"/>
        </w:rPr>
        <w:t>III</w:t>
      </w:r>
      <w:r>
        <w:rPr>
          <w:spacing w:val="27"/>
          <w:sz w:val="28"/>
        </w:rPr>
        <w:t> </w:t>
      </w:r>
      <w:r>
        <w:rPr>
          <w:sz w:val="28"/>
        </w:rPr>
        <w:t>(mã</w:t>
      </w:r>
      <w:r>
        <w:rPr>
          <w:spacing w:val="27"/>
          <w:sz w:val="28"/>
        </w:rPr>
        <w:t> </w:t>
      </w:r>
      <w:r>
        <w:rPr>
          <w:sz w:val="28"/>
        </w:rPr>
        <w:t>số</w:t>
      </w:r>
      <w:r>
        <w:rPr>
          <w:spacing w:val="27"/>
          <w:sz w:val="28"/>
        </w:rPr>
        <w:t> </w:t>
      </w:r>
      <w:r>
        <w:rPr>
          <w:sz w:val="28"/>
        </w:rPr>
        <w:t>V.07.04.12)</w:t>
      </w:r>
      <w:r>
        <w:rPr>
          <w:spacing w:val="28"/>
          <w:sz w:val="28"/>
        </w:rPr>
        <w:t> </w:t>
      </w:r>
      <w:r>
        <w:rPr>
          <w:sz w:val="28"/>
        </w:rPr>
        <w:t>đạt</w:t>
      </w:r>
      <w:r>
        <w:rPr>
          <w:spacing w:val="-68"/>
          <w:sz w:val="28"/>
        </w:rPr>
        <w:t> </w:t>
      </w:r>
      <w:r>
        <w:rPr>
          <w:sz w:val="28"/>
        </w:rPr>
        <w:t>tiêu chuẩn về trình độ đào tạo của giáo viên trung học cơ sở hạng III (mã số</w:t>
      </w:r>
      <w:r>
        <w:rPr>
          <w:spacing w:val="1"/>
          <w:sz w:val="28"/>
        </w:rPr>
        <w:t> </w:t>
      </w:r>
      <w:r>
        <w:rPr>
          <w:sz w:val="28"/>
        </w:rPr>
        <w:t>V.07.04.32);</w:t>
      </w:r>
    </w:p>
    <w:p>
      <w:pPr>
        <w:pStyle w:val="ListParagraph"/>
        <w:numPr>
          <w:ilvl w:val="0"/>
          <w:numId w:val="21"/>
        </w:numPr>
        <w:tabs>
          <w:tab w:pos="892" w:val="left" w:leader="none"/>
        </w:tabs>
        <w:spacing w:line="264" w:lineRule="auto" w:before="123" w:after="0"/>
        <w:ind w:left="122" w:right="137" w:firstLine="453"/>
        <w:jc w:val="both"/>
        <w:rPr>
          <w:sz w:val="28"/>
        </w:rPr>
      </w:pPr>
      <w:r>
        <w:rPr>
          <w:sz w:val="28"/>
        </w:rPr>
        <w:t>Bổ nhiệm vào chức danh nghề nghiệp giáo viên trung học cơ sở hạng II (mã</w:t>
      </w:r>
      <w:r>
        <w:rPr>
          <w:spacing w:val="1"/>
          <w:sz w:val="28"/>
        </w:rPr>
        <w:t> </w:t>
      </w:r>
      <w:r>
        <w:rPr>
          <w:sz w:val="28"/>
        </w:rPr>
        <w:t>số V.07.04.31) đối với giáo viên trung học cơ sở hạng II (mã số V.07.04.11) có tổng</w:t>
      </w:r>
      <w:r>
        <w:rPr>
          <w:spacing w:val="-67"/>
          <w:sz w:val="28"/>
        </w:rPr>
        <w:t> </w:t>
      </w:r>
      <w:r>
        <w:rPr>
          <w:sz w:val="28"/>
        </w:rPr>
        <w:t>thời gian giữ chức danh nghề nghiệp giáo viên trung học cơ sở hạng III (mã số</w:t>
      </w:r>
      <w:r>
        <w:rPr>
          <w:spacing w:val="1"/>
          <w:sz w:val="28"/>
        </w:rPr>
        <w:t> </w:t>
      </w:r>
      <w:r>
        <w:rPr>
          <w:sz w:val="28"/>
        </w:rPr>
        <w:t>V.07.04.12) và hạng II (mã số V.07.04.11) hoặc tương đương đủ từ 09 (chín) năm</w:t>
      </w:r>
      <w:r>
        <w:rPr>
          <w:spacing w:val="1"/>
          <w:sz w:val="28"/>
        </w:rPr>
        <w:t> </w:t>
      </w:r>
      <w:r>
        <w:rPr>
          <w:sz w:val="28"/>
        </w:rPr>
        <w:t>trở</w:t>
      </w:r>
      <w:r>
        <w:rPr>
          <w:spacing w:val="-1"/>
          <w:sz w:val="28"/>
        </w:rPr>
        <w:t> </w:t>
      </w:r>
      <w:r>
        <w:rPr>
          <w:sz w:val="28"/>
        </w:rPr>
        <w:t>lên</w:t>
      </w:r>
      <w:r>
        <w:rPr>
          <w:spacing w:val="1"/>
          <w:sz w:val="28"/>
        </w:rPr>
        <w:t> </w:t>
      </w:r>
      <w:r>
        <w:rPr>
          <w:sz w:val="28"/>
        </w:rPr>
        <w:t>(không</w:t>
      </w:r>
      <w:r>
        <w:rPr>
          <w:spacing w:val="1"/>
          <w:sz w:val="28"/>
        </w:rPr>
        <w:t> </w:t>
      </w:r>
      <w:r>
        <w:rPr>
          <w:sz w:val="28"/>
        </w:rPr>
        <w:t>kể</w:t>
      </w:r>
      <w:r>
        <w:rPr>
          <w:spacing w:val="-3"/>
          <w:sz w:val="28"/>
        </w:rPr>
        <w:t> </w:t>
      </w:r>
      <w:r>
        <w:rPr>
          <w:sz w:val="28"/>
        </w:rPr>
        <w:t>thời</w:t>
      </w:r>
      <w:r>
        <w:rPr>
          <w:spacing w:val="-1"/>
          <w:sz w:val="28"/>
        </w:rPr>
        <w:t> </w:t>
      </w:r>
      <w:r>
        <w:rPr>
          <w:sz w:val="28"/>
        </w:rPr>
        <w:t>gian</w:t>
      </w:r>
      <w:r>
        <w:rPr>
          <w:spacing w:val="1"/>
          <w:sz w:val="28"/>
        </w:rPr>
        <w:t> </w:t>
      </w:r>
      <w:r>
        <w:rPr>
          <w:sz w:val="28"/>
        </w:rPr>
        <w:t>tập</w:t>
      </w:r>
      <w:r>
        <w:rPr>
          <w:spacing w:val="-2"/>
          <w:sz w:val="28"/>
        </w:rPr>
        <w:t> </w:t>
      </w:r>
      <w:r>
        <w:rPr>
          <w:sz w:val="28"/>
        </w:rPr>
        <w:t>sự);</w:t>
      </w:r>
    </w:p>
    <w:p>
      <w:pPr>
        <w:pStyle w:val="ListParagraph"/>
        <w:numPr>
          <w:ilvl w:val="0"/>
          <w:numId w:val="21"/>
        </w:numPr>
        <w:tabs>
          <w:tab w:pos="883" w:val="left" w:leader="none"/>
        </w:tabs>
        <w:spacing w:line="264" w:lineRule="auto" w:before="118" w:after="0"/>
        <w:ind w:left="122" w:right="131" w:firstLine="453"/>
        <w:jc w:val="both"/>
        <w:rPr>
          <w:sz w:val="28"/>
        </w:rPr>
      </w:pPr>
      <w:r>
        <w:rPr>
          <w:sz w:val="28"/>
        </w:rPr>
        <w:t>Bổ nhiệm vào chức danh nghề nghiệp giáo viên trung học cơ</w:t>
      </w:r>
      <w:r>
        <w:rPr>
          <w:spacing w:val="70"/>
          <w:sz w:val="28"/>
        </w:rPr>
        <w:t> </w:t>
      </w:r>
      <w:r>
        <w:rPr>
          <w:sz w:val="28"/>
        </w:rPr>
        <w:t>sở hạng I (mã</w:t>
      </w:r>
      <w:r>
        <w:rPr>
          <w:spacing w:val="1"/>
          <w:sz w:val="28"/>
        </w:rPr>
        <w:t> </w:t>
      </w:r>
      <w:r>
        <w:rPr>
          <w:sz w:val="28"/>
        </w:rPr>
        <w:t>số V.07.04.30)</w:t>
      </w:r>
      <w:r>
        <w:rPr>
          <w:spacing w:val="-4"/>
          <w:sz w:val="28"/>
        </w:rPr>
        <w:t> </w:t>
      </w:r>
      <w:r>
        <w:rPr>
          <w:sz w:val="28"/>
        </w:rPr>
        <w:t>đối</w:t>
      </w:r>
      <w:r>
        <w:rPr>
          <w:spacing w:val="-3"/>
          <w:sz w:val="28"/>
        </w:rPr>
        <w:t> </w:t>
      </w:r>
      <w:r>
        <w:rPr>
          <w:sz w:val="28"/>
        </w:rPr>
        <w:t>với</w:t>
      </w:r>
      <w:r>
        <w:rPr>
          <w:spacing w:val="1"/>
          <w:sz w:val="28"/>
        </w:rPr>
        <w:t> </w:t>
      </w:r>
      <w:r>
        <w:rPr>
          <w:sz w:val="28"/>
        </w:rPr>
        <w:t>giáo viên</w:t>
      </w:r>
      <w:r>
        <w:rPr>
          <w:spacing w:val="-3"/>
          <w:sz w:val="28"/>
        </w:rPr>
        <w:t> </w:t>
      </w:r>
      <w:r>
        <w:rPr>
          <w:sz w:val="28"/>
        </w:rPr>
        <w:t>trung</w:t>
      </w:r>
      <w:r>
        <w:rPr>
          <w:spacing w:val="-4"/>
          <w:sz w:val="28"/>
        </w:rPr>
        <w:t> </w:t>
      </w:r>
      <w:r>
        <w:rPr>
          <w:sz w:val="28"/>
        </w:rPr>
        <w:t>học</w:t>
      </w:r>
      <w:r>
        <w:rPr>
          <w:spacing w:val="-3"/>
          <w:sz w:val="28"/>
        </w:rPr>
        <w:t> </w:t>
      </w:r>
      <w:r>
        <w:rPr>
          <w:sz w:val="28"/>
        </w:rPr>
        <w:t>cơ</w:t>
      </w:r>
      <w:r>
        <w:rPr>
          <w:spacing w:val="-1"/>
          <w:sz w:val="28"/>
        </w:rPr>
        <w:t> </w:t>
      </w:r>
      <w:r>
        <w:rPr>
          <w:sz w:val="28"/>
        </w:rPr>
        <w:t>sở</w:t>
      </w:r>
      <w:r>
        <w:rPr>
          <w:spacing w:val="-4"/>
          <w:sz w:val="28"/>
        </w:rPr>
        <w:t> </w:t>
      </w:r>
      <w:r>
        <w:rPr>
          <w:sz w:val="28"/>
        </w:rPr>
        <w:t>hạng I</w:t>
      </w:r>
      <w:r>
        <w:rPr>
          <w:spacing w:val="-1"/>
          <w:sz w:val="28"/>
        </w:rPr>
        <w:t> </w:t>
      </w:r>
      <w:r>
        <w:rPr>
          <w:sz w:val="28"/>
        </w:rPr>
        <w:t>(mã</w:t>
      </w:r>
      <w:r>
        <w:rPr>
          <w:spacing w:val="-1"/>
          <w:sz w:val="28"/>
        </w:rPr>
        <w:t> </w:t>
      </w:r>
      <w:r>
        <w:rPr>
          <w:sz w:val="28"/>
        </w:rPr>
        <w:t>số</w:t>
      </w:r>
      <w:r>
        <w:rPr>
          <w:spacing w:val="-3"/>
          <w:sz w:val="28"/>
        </w:rPr>
        <w:t> </w:t>
      </w:r>
      <w:r>
        <w:rPr>
          <w:sz w:val="28"/>
        </w:rPr>
        <w:t>V.07.04.10).</w:t>
      </w:r>
    </w:p>
    <w:p>
      <w:pPr>
        <w:pStyle w:val="Heading1"/>
        <w:spacing w:before="122"/>
        <w:jc w:val="both"/>
      </w:pPr>
      <w:r>
        <w:rPr/>
        <w:t>Điều</w:t>
      </w:r>
      <w:r>
        <w:rPr>
          <w:spacing w:val="-1"/>
        </w:rPr>
        <w:t> </w:t>
      </w:r>
      <w:r>
        <w:rPr/>
        <w:t>8.</w:t>
      </w:r>
      <w:r>
        <w:rPr>
          <w:spacing w:val="-1"/>
        </w:rPr>
        <w:t> </w:t>
      </w:r>
      <w:r>
        <w:rPr/>
        <w:t>Cách xếp</w:t>
      </w:r>
      <w:r>
        <w:rPr>
          <w:spacing w:val="-4"/>
        </w:rPr>
        <w:t> </w:t>
      </w:r>
      <w:r>
        <w:rPr/>
        <w:t>lương</w:t>
      </w:r>
    </w:p>
    <w:p>
      <w:pPr>
        <w:pStyle w:val="ListParagraph"/>
        <w:numPr>
          <w:ilvl w:val="0"/>
          <w:numId w:val="22"/>
        </w:numPr>
        <w:tabs>
          <w:tab w:pos="859" w:val="left" w:leader="none"/>
        </w:tabs>
        <w:spacing w:line="264" w:lineRule="auto" w:before="151" w:after="0"/>
        <w:ind w:left="122" w:right="129" w:firstLine="453"/>
        <w:jc w:val="both"/>
        <w:rPr>
          <w:sz w:val="28"/>
        </w:rPr>
      </w:pPr>
      <w:r>
        <w:rPr>
          <w:sz w:val="28"/>
        </w:rPr>
        <w:t>Viên chức được bổ nhiệm vào các chức danh nghề nghiệp giáo viên trung học</w:t>
      </w:r>
      <w:r>
        <w:rPr>
          <w:spacing w:val="-67"/>
          <w:sz w:val="28"/>
        </w:rPr>
        <w:t> </w:t>
      </w:r>
      <w:r>
        <w:rPr>
          <w:sz w:val="28"/>
        </w:rPr>
        <w:t>cơ sở quy định tại Thông tư này được áp dụng bảng lương tương ứng ban hành kèm</w:t>
      </w:r>
      <w:r>
        <w:rPr>
          <w:spacing w:val="1"/>
          <w:sz w:val="28"/>
        </w:rPr>
        <w:t> </w:t>
      </w:r>
      <w:r>
        <w:rPr>
          <w:sz w:val="28"/>
        </w:rPr>
        <w:t>theo</w:t>
      </w:r>
      <w:r>
        <w:rPr>
          <w:spacing w:val="15"/>
          <w:sz w:val="28"/>
        </w:rPr>
        <w:t> </w:t>
      </w:r>
      <w:r>
        <w:rPr>
          <w:sz w:val="28"/>
        </w:rPr>
        <w:t>Nghị</w:t>
      </w:r>
      <w:r>
        <w:rPr>
          <w:spacing w:val="12"/>
          <w:sz w:val="28"/>
        </w:rPr>
        <w:t> </w:t>
      </w:r>
      <w:r>
        <w:rPr>
          <w:sz w:val="28"/>
        </w:rPr>
        <w:t>định</w:t>
      </w:r>
      <w:r>
        <w:rPr>
          <w:spacing w:val="13"/>
          <w:sz w:val="28"/>
        </w:rPr>
        <w:t> </w:t>
      </w:r>
      <w:r>
        <w:rPr>
          <w:sz w:val="28"/>
        </w:rPr>
        <w:t>số</w:t>
      </w:r>
      <w:r>
        <w:rPr>
          <w:spacing w:val="13"/>
          <w:sz w:val="28"/>
        </w:rPr>
        <w:t> </w:t>
      </w:r>
      <w:r>
        <w:rPr>
          <w:sz w:val="28"/>
        </w:rPr>
        <w:t>204/2004/NĐ-CP</w:t>
      </w:r>
      <w:r>
        <w:rPr>
          <w:spacing w:val="12"/>
          <w:sz w:val="28"/>
        </w:rPr>
        <w:t> </w:t>
      </w:r>
      <w:r>
        <w:rPr>
          <w:sz w:val="28"/>
        </w:rPr>
        <w:t>ngày</w:t>
      </w:r>
      <w:r>
        <w:rPr>
          <w:spacing w:val="10"/>
          <w:sz w:val="28"/>
        </w:rPr>
        <w:t> </w:t>
      </w:r>
      <w:r>
        <w:rPr>
          <w:sz w:val="28"/>
        </w:rPr>
        <w:t>14</w:t>
      </w:r>
      <w:r>
        <w:rPr>
          <w:spacing w:val="13"/>
          <w:sz w:val="28"/>
        </w:rPr>
        <w:t> </w:t>
      </w:r>
      <w:r>
        <w:rPr>
          <w:sz w:val="28"/>
        </w:rPr>
        <w:t>tháng</w:t>
      </w:r>
      <w:r>
        <w:rPr>
          <w:spacing w:val="14"/>
          <w:sz w:val="28"/>
        </w:rPr>
        <w:t> </w:t>
      </w:r>
      <w:r>
        <w:rPr>
          <w:sz w:val="28"/>
        </w:rPr>
        <w:t>12</w:t>
      </w:r>
      <w:r>
        <w:rPr>
          <w:spacing w:val="12"/>
          <w:sz w:val="28"/>
        </w:rPr>
        <w:t> </w:t>
      </w:r>
      <w:r>
        <w:rPr>
          <w:sz w:val="28"/>
        </w:rPr>
        <w:t>năm</w:t>
      </w:r>
      <w:r>
        <w:rPr>
          <w:spacing w:val="10"/>
          <w:sz w:val="28"/>
        </w:rPr>
        <w:t> </w:t>
      </w:r>
      <w:r>
        <w:rPr>
          <w:sz w:val="28"/>
        </w:rPr>
        <w:t>2004</w:t>
      </w:r>
      <w:r>
        <w:rPr>
          <w:spacing w:val="15"/>
          <w:sz w:val="28"/>
        </w:rPr>
        <w:t> </w:t>
      </w:r>
      <w:r>
        <w:rPr>
          <w:sz w:val="28"/>
        </w:rPr>
        <w:t>của</w:t>
      </w:r>
      <w:r>
        <w:rPr>
          <w:spacing w:val="14"/>
          <w:sz w:val="28"/>
        </w:rPr>
        <w:t> </w:t>
      </w:r>
      <w:r>
        <w:rPr>
          <w:sz w:val="28"/>
        </w:rPr>
        <w:t>Chính</w:t>
      </w:r>
      <w:r>
        <w:rPr>
          <w:spacing w:val="13"/>
          <w:sz w:val="28"/>
        </w:rPr>
        <w:t> </w:t>
      </w:r>
      <w:r>
        <w:rPr>
          <w:sz w:val="28"/>
        </w:rPr>
        <w:t>phủ</w:t>
      </w:r>
      <w:r>
        <w:rPr>
          <w:spacing w:val="12"/>
          <w:sz w:val="28"/>
        </w:rPr>
        <w:t> </w:t>
      </w:r>
      <w:r>
        <w:rPr>
          <w:sz w:val="28"/>
        </w:rPr>
        <w:t>về</w:t>
      </w: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13"/>
        </w:rPr>
      </w:pPr>
      <w:r>
        <w:rPr/>
        <w:pict>
          <v:rect style="position:absolute;margin-left:64.103996pt;margin-top:9.923741pt;width:144.020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7"/>
        <w:ind w:left="122" w:right="120" w:firstLine="708"/>
        <w:jc w:val="both"/>
        <w:rPr>
          <w:sz w:val="24"/>
        </w:rPr>
      </w:pPr>
      <w:r>
        <w:rPr>
          <w:position w:val="7"/>
          <w:sz w:val="13"/>
        </w:rPr>
        <w:t>16</w:t>
      </w:r>
      <w:r>
        <w:rPr>
          <w:spacing w:val="1"/>
          <w:position w:val="7"/>
          <w:sz w:val="13"/>
        </w:rPr>
        <w:t> </w:t>
      </w:r>
      <w:r>
        <w:rPr>
          <w:sz w:val="24"/>
        </w:rPr>
        <w:t>Điều này được sửa đổi theo quy định tại khoản 8 Điều 3 của Thông tư số 08/2023/TT-</w:t>
      </w:r>
      <w:r>
        <w:rPr>
          <w:spacing w:val="1"/>
          <w:sz w:val="24"/>
        </w:rPr>
        <w:t> </w:t>
      </w:r>
      <w:r>
        <w:rPr>
          <w:sz w:val="24"/>
        </w:rPr>
        <w:t>BGDĐT sửa đổi, bổ sung một số điều của các Thông tư số 01/2021/TT-BGDĐT, 02/2021/TT-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BGDĐT, 03/2021/TT-BGDĐT, 04/2021/TT-BGDĐT </w:t>
      </w:r>
      <w:r>
        <w:rPr>
          <w:spacing w:val="-4"/>
          <w:sz w:val="24"/>
        </w:rPr>
        <w:t>ngày 02 tháng 02 năm 2021 của Bộ Giáo dục và</w:t>
      </w:r>
      <w:r>
        <w:rPr>
          <w:spacing w:val="-57"/>
          <w:sz w:val="24"/>
        </w:rPr>
        <w:t> </w:t>
      </w:r>
      <w:r>
        <w:rPr>
          <w:sz w:val="24"/>
        </w:rPr>
        <w:t>Đào tạo quy định mã số, tiêu chuẩn chức danh nghề nghiệp và bổ nhiệm, xếp lương viên chức</w:t>
      </w:r>
      <w:r>
        <w:rPr>
          <w:spacing w:val="1"/>
          <w:sz w:val="24"/>
        </w:rPr>
        <w:t> </w:t>
      </w:r>
      <w:r>
        <w:rPr>
          <w:sz w:val="24"/>
        </w:rPr>
        <w:t>giảng dạy trong các cơ sở giáo dục mầm non, phổ thông công lập, có hiệu lực kể từ ngày 30 tháng</w:t>
      </w:r>
      <w:r>
        <w:rPr>
          <w:spacing w:val="1"/>
          <w:sz w:val="24"/>
        </w:rPr>
        <w:t> </w:t>
      </w:r>
      <w:r>
        <w:rPr>
          <w:sz w:val="24"/>
        </w:rPr>
        <w:t>5 năm</w:t>
      </w:r>
      <w:r>
        <w:rPr>
          <w:spacing w:val="-1"/>
          <w:sz w:val="24"/>
        </w:rPr>
        <w:t> </w:t>
      </w:r>
      <w:r>
        <w:rPr>
          <w:sz w:val="24"/>
        </w:rPr>
        <w:t>2023.</w:t>
      </w:r>
    </w:p>
    <w:p>
      <w:pPr>
        <w:spacing w:after="0"/>
        <w:jc w:val="both"/>
        <w:rPr>
          <w:sz w:val="24"/>
        </w:rPr>
        <w:sectPr>
          <w:pgSz w:w="11910" w:h="16850"/>
          <w:pgMar w:header="729" w:footer="0" w:top="980" w:bottom="280" w:left="1160" w:right="1000"/>
        </w:sectPr>
      </w:pPr>
    </w:p>
    <w:p>
      <w:pPr>
        <w:pStyle w:val="BodyText"/>
        <w:spacing w:before="6"/>
        <w:ind w:left="0" w:firstLine="0"/>
        <w:jc w:val="left"/>
        <w:rPr>
          <w:sz w:val="20"/>
        </w:rPr>
      </w:pPr>
    </w:p>
    <w:p>
      <w:pPr>
        <w:pStyle w:val="BodyText"/>
        <w:spacing w:line="264" w:lineRule="auto" w:before="89"/>
        <w:ind w:right="137" w:firstLine="0"/>
      </w:pPr>
      <w:r>
        <w:rPr/>
        <w:t>chế độ tiền lương đối với cán bộ, công chức, viên chức và lực lượng vũ trang, cụ thể</w:t>
      </w:r>
      <w:r>
        <w:rPr>
          <w:spacing w:val="-67"/>
        </w:rPr>
        <w:t> </w:t>
      </w:r>
      <w:r>
        <w:rPr/>
        <w:t>như</w:t>
      </w:r>
      <w:r>
        <w:rPr>
          <w:spacing w:val="-4"/>
        </w:rPr>
        <w:t> </w:t>
      </w:r>
      <w:r>
        <w:rPr/>
        <w:t>sau:</w:t>
      </w:r>
    </w:p>
    <w:p>
      <w:pPr>
        <w:pStyle w:val="ListParagraph"/>
        <w:numPr>
          <w:ilvl w:val="0"/>
          <w:numId w:val="23"/>
        </w:numPr>
        <w:tabs>
          <w:tab w:pos="891" w:val="left" w:leader="none"/>
        </w:tabs>
        <w:spacing w:line="264" w:lineRule="auto" w:before="120" w:after="0"/>
        <w:ind w:left="122" w:right="128" w:firstLine="453"/>
        <w:jc w:val="both"/>
        <w:rPr>
          <w:sz w:val="28"/>
        </w:rPr>
      </w:pPr>
      <w:r>
        <w:rPr>
          <w:sz w:val="28"/>
        </w:rPr>
        <w:t>Giáo viên trung học cơ sở hạng III, mã số V.07.04.32, được áp dụng hệ số</w:t>
      </w:r>
      <w:r>
        <w:rPr>
          <w:spacing w:val="1"/>
          <w:sz w:val="28"/>
        </w:rPr>
        <w:t> </w:t>
      </w:r>
      <w:r>
        <w:rPr>
          <w:sz w:val="28"/>
        </w:rPr>
        <w:t>lương của</w:t>
      </w:r>
      <w:r>
        <w:rPr>
          <w:spacing w:val="-1"/>
          <w:sz w:val="28"/>
        </w:rPr>
        <w:t> </w:t>
      </w:r>
      <w:r>
        <w:rPr>
          <w:sz w:val="28"/>
        </w:rPr>
        <w:t>viên chức</w:t>
      </w:r>
      <w:r>
        <w:rPr>
          <w:spacing w:val="-1"/>
          <w:sz w:val="28"/>
        </w:rPr>
        <w:t> </w:t>
      </w:r>
      <w:r>
        <w:rPr>
          <w:sz w:val="28"/>
        </w:rPr>
        <w:t>loại</w:t>
      </w:r>
      <w:r>
        <w:rPr>
          <w:spacing w:val="1"/>
          <w:sz w:val="28"/>
        </w:rPr>
        <w:t> </w:t>
      </w:r>
      <w:r>
        <w:rPr>
          <w:sz w:val="28"/>
        </w:rPr>
        <w:t>A1,</w:t>
      </w:r>
      <w:r>
        <w:rPr>
          <w:spacing w:val="-2"/>
          <w:sz w:val="28"/>
        </w:rPr>
        <w:t> </w:t>
      </w:r>
      <w:r>
        <w:rPr>
          <w:sz w:val="28"/>
        </w:rPr>
        <w:t>từ</w:t>
      </w:r>
      <w:r>
        <w:rPr>
          <w:spacing w:val="-2"/>
          <w:sz w:val="28"/>
        </w:rPr>
        <w:t> </w:t>
      </w:r>
      <w:r>
        <w:rPr>
          <w:sz w:val="28"/>
        </w:rPr>
        <w:t>hệ</w:t>
      </w:r>
      <w:r>
        <w:rPr>
          <w:spacing w:val="-4"/>
          <w:sz w:val="28"/>
        </w:rPr>
        <w:t> </w:t>
      </w:r>
      <w:r>
        <w:rPr>
          <w:sz w:val="28"/>
        </w:rPr>
        <w:t>số</w:t>
      </w:r>
      <w:r>
        <w:rPr>
          <w:spacing w:val="-3"/>
          <w:sz w:val="28"/>
        </w:rPr>
        <w:t> </w:t>
      </w:r>
      <w:r>
        <w:rPr>
          <w:sz w:val="28"/>
        </w:rPr>
        <w:t>lương 2,34</w:t>
      </w:r>
      <w:r>
        <w:rPr>
          <w:spacing w:val="-4"/>
          <w:sz w:val="28"/>
        </w:rPr>
        <w:t> </w:t>
      </w:r>
      <w:r>
        <w:rPr>
          <w:sz w:val="28"/>
        </w:rPr>
        <w:t>đến hệ</w:t>
      </w:r>
      <w:r>
        <w:rPr>
          <w:spacing w:val="-3"/>
          <w:sz w:val="28"/>
        </w:rPr>
        <w:t> </w:t>
      </w:r>
      <w:r>
        <w:rPr>
          <w:sz w:val="28"/>
        </w:rPr>
        <w:t>số</w:t>
      </w:r>
      <w:r>
        <w:rPr>
          <w:spacing w:val="-4"/>
          <w:sz w:val="28"/>
        </w:rPr>
        <w:t> </w:t>
      </w:r>
      <w:r>
        <w:rPr>
          <w:sz w:val="28"/>
        </w:rPr>
        <w:t>lương 4,98;</w:t>
      </w:r>
    </w:p>
    <w:p>
      <w:pPr>
        <w:pStyle w:val="ListParagraph"/>
        <w:numPr>
          <w:ilvl w:val="0"/>
          <w:numId w:val="23"/>
        </w:numPr>
        <w:tabs>
          <w:tab w:pos="911" w:val="left" w:leader="none"/>
        </w:tabs>
        <w:spacing w:line="264" w:lineRule="auto" w:before="120" w:after="0"/>
        <w:ind w:left="122" w:right="140" w:firstLine="453"/>
        <w:jc w:val="both"/>
        <w:rPr>
          <w:sz w:val="28"/>
        </w:rPr>
      </w:pPr>
      <w:r>
        <w:rPr>
          <w:sz w:val="28"/>
        </w:rPr>
        <w:t>Giáo viên trung học cơ sở hạng II, mã số V.07.04.31, được áp dụng hệ số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lương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của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viên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chức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loại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A2,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nhóm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A2.2,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từ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hệ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số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lương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4,00</w:t>
      </w:r>
      <w:r>
        <w:rPr>
          <w:spacing w:val="-15"/>
          <w:sz w:val="28"/>
        </w:rPr>
        <w:t> </w:t>
      </w:r>
      <w:r>
        <w:rPr>
          <w:sz w:val="28"/>
        </w:rPr>
        <w:t>đến</w:t>
      </w:r>
      <w:r>
        <w:rPr>
          <w:spacing w:val="-12"/>
          <w:sz w:val="28"/>
        </w:rPr>
        <w:t> </w:t>
      </w:r>
      <w:r>
        <w:rPr>
          <w:sz w:val="28"/>
        </w:rPr>
        <w:t>hệ</w:t>
      </w:r>
      <w:r>
        <w:rPr>
          <w:spacing w:val="-16"/>
          <w:sz w:val="28"/>
        </w:rPr>
        <w:t> </w:t>
      </w:r>
      <w:r>
        <w:rPr>
          <w:sz w:val="28"/>
        </w:rPr>
        <w:t>số</w:t>
      </w:r>
      <w:r>
        <w:rPr>
          <w:spacing w:val="-14"/>
          <w:sz w:val="28"/>
        </w:rPr>
        <w:t> </w:t>
      </w:r>
      <w:r>
        <w:rPr>
          <w:sz w:val="28"/>
        </w:rPr>
        <w:t>lương</w:t>
      </w:r>
      <w:r>
        <w:rPr>
          <w:spacing w:val="-15"/>
          <w:sz w:val="28"/>
        </w:rPr>
        <w:t> </w:t>
      </w:r>
      <w:r>
        <w:rPr>
          <w:sz w:val="28"/>
        </w:rPr>
        <w:t>6,38;</w:t>
      </w:r>
    </w:p>
    <w:p>
      <w:pPr>
        <w:pStyle w:val="ListParagraph"/>
        <w:numPr>
          <w:ilvl w:val="0"/>
          <w:numId w:val="23"/>
        </w:numPr>
        <w:tabs>
          <w:tab w:pos="902" w:val="left" w:leader="none"/>
        </w:tabs>
        <w:spacing w:line="264" w:lineRule="auto" w:before="122" w:after="0"/>
        <w:ind w:left="122" w:right="135" w:firstLine="453"/>
        <w:jc w:val="both"/>
        <w:rPr>
          <w:sz w:val="28"/>
        </w:rPr>
      </w:pPr>
      <w:r>
        <w:rPr>
          <w:sz w:val="28"/>
        </w:rPr>
        <w:t>Giáo viên trung học cơ sở hạng I, mã số V.07.04.30, được áp dụng hệ số</w:t>
      </w:r>
      <w:r>
        <w:rPr>
          <w:spacing w:val="1"/>
          <w:sz w:val="28"/>
        </w:rPr>
        <w:t> </w:t>
      </w:r>
      <w:r>
        <w:rPr>
          <w:sz w:val="28"/>
        </w:rPr>
        <w:t>lương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1"/>
          <w:sz w:val="28"/>
        </w:rPr>
        <w:t> </w:t>
      </w:r>
      <w:r>
        <w:rPr>
          <w:sz w:val="28"/>
        </w:rPr>
        <w:t>viên chức</w:t>
      </w:r>
      <w:r>
        <w:rPr>
          <w:spacing w:val="-1"/>
          <w:sz w:val="28"/>
        </w:rPr>
        <w:t> </w:t>
      </w:r>
      <w:r>
        <w:rPr>
          <w:sz w:val="28"/>
        </w:rPr>
        <w:t>loại A2,</w:t>
      </w:r>
      <w:r>
        <w:rPr>
          <w:spacing w:val="-2"/>
          <w:sz w:val="28"/>
        </w:rPr>
        <w:t> </w:t>
      </w:r>
      <w:r>
        <w:rPr>
          <w:sz w:val="28"/>
        </w:rPr>
        <w:t>nhóm</w:t>
      </w:r>
      <w:r>
        <w:rPr>
          <w:spacing w:val="-6"/>
          <w:sz w:val="28"/>
        </w:rPr>
        <w:t> </w:t>
      </w:r>
      <w:r>
        <w:rPr>
          <w:sz w:val="28"/>
        </w:rPr>
        <w:t>A2.1,</w:t>
      </w:r>
      <w:r>
        <w:rPr>
          <w:spacing w:val="-2"/>
          <w:sz w:val="28"/>
        </w:rPr>
        <w:t> </w:t>
      </w:r>
      <w:r>
        <w:rPr>
          <w:sz w:val="28"/>
        </w:rPr>
        <w:t>từ</w:t>
      </w:r>
      <w:r>
        <w:rPr>
          <w:spacing w:val="-2"/>
          <w:sz w:val="28"/>
        </w:rPr>
        <w:t> </w:t>
      </w:r>
      <w:r>
        <w:rPr>
          <w:sz w:val="28"/>
        </w:rPr>
        <w:t>hệ</w:t>
      </w:r>
      <w:r>
        <w:rPr>
          <w:spacing w:val="-1"/>
          <w:sz w:val="28"/>
        </w:rPr>
        <w:t> </w:t>
      </w:r>
      <w:r>
        <w:rPr>
          <w:sz w:val="28"/>
        </w:rPr>
        <w:t>số lương</w:t>
      </w:r>
      <w:r>
        <w:rPr>
          <w:spacing w:val="-4"/>
          <w:sz w:val="28"/>
        </w:rPr>
        <w:t> </w:t>
      </w:r>
      <w:r>
        <w:rPr>
          <w:sz w:val="28"/>
        </w:rPr>
        <w:t>4,4</w:t>
      </w:r>
      <w:r>
        <w:rPr>
          <w:spacing w:val="-4"/>
          <w:sz w:val="28"/>
        </w:rPr>
        <w:t> </w:t>
      </w:r>
      <w:r>
        <w:rPr>
          <w:sz w:val="28"/>
        </w:rPr>
        <w:t>đến</w:t>
      </w:r>
      <w:r>
        <w:rPr>
          <w:spacing w:val="-2"/>
          <w:sz w:val="28"/>
        </w:rPr>
        <w:t> </w:t>
      </w:r>
      <w:r>
        <w:rPr>
          <w:sz w:val="28"/>
        </w:rPr>
        <w:t>hệ</w:t>
      </w:r>
      <w:r>
        <w:rPr>
          <w:spacing w:val="-1"/>
          <w:sz w:val="28"/>
        </w:rPr>
        <w:t> </w:t>
      </w:r>
      <w:r>
        <w:rPr>
          <w:sz w:val="28"/>
        </w:rPr>
        <w:t>số</w:t>
      </w:r>
      <w:r>
        <w:rPr>
          <w:spacing w:val="-1"/>
          <w:sz w:val="28"/>
        </w:rPr>
        <w:t> </w:t>
      </w:r>
      <w:r>
        <w:rPr>
          <w:sz w:val="28"/>
        </w:rPr>
        <w:t>lương 6,78.</w:t>
      </w:r>
    </w:p>
    <w:p>
      <w:pPr>
        <w:pStyle w:val="ListParagraph"/>
        <w:numPr>
          <w:ilvl w:val="0"/>
          <w:numId w:val="22"/>
        </w:numPr>
        <w:tabs>
          <w:tab w:pos="859" w:val="left" w:leader="none"/>
        </w:tabs>
        <w:spacing w:line="264" w:lineRule="auto" w:before="119" w:after="0"/>
        <w:ind w:left="122" w:right="127" w:firstLine="453"/>
        <w:jc w:val="both"/>
        <w:rPr>
          <w:sz w:val="28"/>
        </w:rPr>
      </w:pPr>
      <w:r>
        <w:rPr>
          <w:sz w:val="28"/>
        </w:rPr>
        <w:t>Việc xếp lương khi bổ nhiệm vào hạng chức danh nghề nghiệp thực hiện theo</w:t>
      </w:r>
      <w:r>
        <w:rPr>
          <w:spacing w:val="-67"/>
          <w:sz w:val="28"/>
        </w:rPr>
        <w:t> </w:t>
      </w:r>
      <w:r>
        <w:rPr>
          <w:sz w:val="28"/>
        </w:rPr>
        <w:t>hướng dẫn tại khoản 1 Mục II Thông tư số 02/2007/TT-BNV ngày 25 tháng 5 năm</w:t>
      </w:r>
      <w:r>
        <w:rPr>
          <w:spacing w:val="1"/>
          <w:sz w:val="28"/>
        </w:rPr>
        <w:t> </w:t>
      </w:r>
      <w:r>
        <w:rPr>
          <w:sz w:val="28"/>
        </w:rPr>
        <w:t>2007 của Bộ Nội vụ hướng dẫn xếp lương khi nâng ngạch, chuyển ngạch, chuyển</w:t>
      </w:r>
      <w:r>
        <w:rPr>
          <w:spacing w:val="1"/>
          <w:sz w:val="28"/>
        </w:rPr>
        <w:t> </w:t>
      </w:r>
      <w:r>
        <w:rPr>
          <w:sz w:val="28"/>
        </w:rPr>
        <w:t>loại công chức, viên chức và theo quy định hiện hành của pháp luật. Khi thực hiện</w:t>
      </w:r>
      <w:r>
        <w:rPr>
          <w:spacing w:val="1"/>
          <w:sz w:val="28"/>
        </w:rPr>
        <w:t> </w:t>
      </w:r>
      <w:r>
        <w:rPr>
          <w:sz w:val="28"/>
        </w:rPr>
        <w:t>chính sách tiền lương mới, việc xếp sang lương mới thực hiện theo quy định của</w:t>
      </w:r>
      <w:r>
        <w:rPr>
          <w:spacing w:val="1"/>
          <w:sz w:val="28"/>
        </w:rPr>
        <w:t> </w:t>
      </w:r>
      <w:r>
        <w:rPr>
          <w:sz w:val="28"/>
        </w:rPr>
        <w:t>Chính phủ.</w:t>
      </w:r>
    </w:p>
    <w:p>
      <w:pPr>
        <w:pStyle w:val="Heading1"/>
        <w:spacing w:before="120"/>
        <w:ind w:left="377" w:right="384"/>
      </w:pPr>
      <w:r>
        <w:rPr/>
        <w:t>Chương</w:t>
      </w:r>
      <w:r>
        <w:rPr>
          <w:spacing w:val="-2"/>
        </w:rPr>
        <w:t> </w:t>
      </w:r>
      <w:r>
        <w:rPr/>
        <w:t>IV</w:t>
      </w:r>
    </w:p>
    <w:p>
      <w:pPr>
        <w:spacing w:before="153"/>
        <w:ind w:left="3019" w:right="3028" w:firstLine="0"/>
        <w:jc w:val="center"/>
        <w:rPr>
          <w:b/>
          <w:sz w:val="28"/>
        </w:rPr>
      </w:pPr>
      <w:r>
        <w:rPr>
          <w:b/>
          <w:sz w:val="28"/>
        </w:rPr>
        <w:t>ĐIỀU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KHOẢN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HÀNH</w:t>
      </w:r>
    </w:p>
    <w:p>
      <w:pPr>
        <w:pStyle w:val="BodyText"/>
        <w:spacing w:before="10"/>
        <w:ind w:left="0" w:firstLine="0"/>
        <w:jc w:val="left"/>
        <w:rPr>
          <w:b/>
          <w:sz w:val="25"/>
        </w:rPr>
      </w:pPr>
    </w:p>
    <w:p>
      <w:pPr>
        <w:pStyle w:val="Heading1"/>
        <w:jc w:val="both"/>
      </w:pPr>
      <w:r>
        <w:rPr/>
        <w:t>Điều</w:t>
      </w:r>
      <w:r>
        <w:rPr>
          <w:spacing w:val="-1"/>
        </w:rPr>
        <w:t> </w:t>
      </w:r>
      <w:r>
        <w:rPr/>
        <w:t>9.</w:t>
      </w:r>
      <w:r>
        <w:rPr>
          <w:spacing w:val="-1"/>
        </w:rPr>
        <w:t> </w:t>
      </w:r>
      <w:r>
        <w:rPr/>
        <w:t>Điều khoản</w:t>
      </w:r>
      <w:r>
        <w:rPr>
          <w:spacing w:val="-4"/>
        </w:rPr>
        <w:t> </w:t>
      </w:r>
      <w:r>
        <w:rPr/>
        <w:t>chuyển tiếp</w:t>
      </w:r>
      <w:r>
        <w:rPr>
          <w:vertAlign w:val="superscript"/>
        </w:rPr>
        <w:t>17</w:t>
      </w:r>
    </w:p>
    <w:p>
      <w:pPr>
        <w:pStyle w:val="ListParagraph"/>
        <w:numPr>
          <w:ilvl w:val="0"/>
          <w:numId w:val="24"/>
        </w:numPr>
        <w:tabs>
          <w:tab w:pos="888" w:val="left" w:leader="none"/>
        </w:tabs>
        <w:spacing w:line="264" w:lineRule="auto" w:before="151" w:after="0"/>
        <w:ind w:left="122" w:right="126" w:firstLine="453"/>
        <w:jc w:val="both"/>
        <w:rPr>
          <w:sz w:val="28"/>
        </w:rPr>
      </w:pPr>
      <w:r>
        <w:rPr>
          <w:sz w:val="28"/>
        </w:rPr>
        <w:t>Trường hợp giáo viên trung học cơ sở chưa đáp ứng điều kiện để được bổ</w:t>
      </w:r>
      <w:r>
        <w:rPr>
          <w:spacing w:val="1"/>
          <w:sz w:val="28"/>
        </w:rPr>
        <w:t> </w:t>
      </w:r>
      <w:r>
        <w:rPr>
          <w:sz w:val="28"/>
        </w:rPr>
        <w:t>nhiệm vào chức danh nghề nghiệp giáo viên trung học cơ sở quy định tại Thông tư</w:t>
      </w:r>
      <w:r>
        <w:rPr>
          <w:spacing w:val="1"/>
          <w:sz w:val="28"/>
        </w:rPr>
        <w:t> </w:t>
      </w:r>
      <w:r>
        <w:rPr>
          <w:sz w:val="28"/>
        </w:rPr>
        <w:t>này thì tiếp tục giữ hạng, mã số và hệ số lương của chức danh nghề nghiệp giáo viên</w:t>
      </w:r>
      <w:r>
        <w:rPr>
          <w:spacing w:val="-67"/>
          <w:sz w:val="28"/>
        </w:rPr>
        <w:t> </w:t>
      </w:r>
      <w:r>
        <w:rPr>
          <w:sz w:val="28"/>
        </w:rPr>
        <w:t>trung học cơ sở hiện đang được xếp theo </w:t>
      </w:r>
      <w:hyperlink r:id="rId6">
        <w:r>
          <w:rPr>
            <w:sz w:val="28"/>
          </w:rPr>
          <w:t>Thông tư liên tịch số 22/2015/TTLT-</w:t>
        </w:r>
      </w:hyperlink>
      <w:r>
        <w:rPr>
          <w:spacing w:val="1"/>
          <w:sz w:val="28"/>
        </w:rPr>
        <w:t> </w:t>
      </w:r>
      <w:hyperlink r:id="rId6">
        <w:r>
          <w:rPr>
            <w:sz w:val="28"/>
          </w:rPr>
          <w:t>BGDĐT-BNV</w:t>
        </w:r>
      </w:hyperlink>
      <w:r>
        <w:rPr>
          <w:sz w:val="28"/>
        </w:rPr>
        <w:t>, khi đáp ứng đủ điều kiện theo quy định tại Điều 7 Thông tư này thì</w:t>
      </w:r>
      <w:r>
        <w:rPr>
          <w:spacing w:val="1"/>
          <w:sz w:val="28"/>
        </w:rPr>
        <w:t> </w:t>
      </w:r>
      <w:r>
        <w:rPr>
          <w:sz w:val="28"/>
        </w:rPr>
        <w:t>được</w:t>
      </w:r>
      <w:r>
        <w:rPr>
          <w:spacing w:val="32"/>
          <w:sz w:val="28"/>
        </w:rPr>
        <w:t> </w:t>
      </w:r>
      <w:r>
        <w:rPr>
          <w:sz w:val="28"/>
        </w:rPr>
        <w:t>bổ</w:t>
      </w:r>
      <w:r>
        <w:rPr>
          <w:spacing w:val="34"/>
          <w:sz w:val="28"/>
        </w:rPr>
        <w:t> </w:t>
      </w:r>
      <w:r>
        <w:rPr>
          <w:sz w:val="28"/>
        </w:rPr>
        <w:t>nhiệm</w:t>
      </w:r>
      <w:r>
        <w:rPr>
          <w:spacing w:val="27"/>
          <w:sz w:val="28"/>
        </w:rPr>
        <w:t> </w:t>
      </w:r>
      <w:r>
        <w:rPr>
          <w:sz w:val="28"/>
        </w:rPr>
        <w:t>vào</w:t>
      </w:r>
      <w:r>
        <w:rPr>
          <w:spacing w:val="31"/>
          <w:sz w:val="28"/>
        </w:rPr>
        <w:t> </w:t>
      </w:r>
      <w:r>
        <w:rPr>
          <w:sz w:val="28"/>
        </w:rPr>
        <w:t>chức</w:t>
      </w:r>
      <w:r>
        <w:rPr>
          <w:spacing w:val="32"/>
          <w:sz w:val="28"/>
        </w:rPr>
        <w:t> </w:t>
      </w:r>
      <w:r>
        <w:rPr>
          <w:sz w:val="28"/>
        </w:rPr>
        <w:t>danh</w:t>
      </w:r>
      <w:r>
        <w:rPr>
          <w:spacing w:val="34"/>
          <w:sz w:val="28"/>
        </w:rPr>
        <w:t> </w:t>
      </w:r>
      <w:r>
        <w:rPr>
          <w:sz w:val="28"/>
        </w:rPr>
        <w:t>nghề</w:t>
      </w:r>
      <w:r>
        <w:rPr>
          <w:spacing w:val="30"/>
          <w:sz w:val="28"/>
        </w:rPr>
        <w:t> </w:t>
      </w:r>
      <w:r>
        <w:rPr>
          <w:sz w:val="28"/>
        </w:rPr>
        <w:t>nghiệp</w:t>
      </w:r>
      <w:r>
        <w:rPr>
          <w:spacing w:val="30"/>
          <w:sz w:val="28"/>
        </w:rPr>
        <w:t> </w:t>
      </w:r>
      <w:r>
        <w:rPr>
          <w:sz w:val="28"/>
        </w:rPr>
        <w:t>giáo</w:t>
      </w:r>
      <w:r>
        <w:rPr>
          <w:spacing w:val="34"/>
          <w:sz w:val="28"/>
        </w:rPr>
        <w:t> </w:t>
      </w:r>
      <w:r>
        <w:rPr>
          <w:sz w:val="28"/>
        </w:rPr>
        <w:t>viên</w:t>
      </w:r>
      <w:r>
        <w:rPr>
          <w:spacing w:val="34"/>
          <w:sz w:val="28"/>
        </w:rPr>
        <w:t> </w:t>
      </w:r>
      <w:r>
        <w:rPr>
          <w:sz w:val="28"/>
        </w:rPr>
        <w:t>trung</w:t>
      </w:r>
      <w:r>
        <w:rPr>
          <w:spacing w:val="30"/>
          <w:sz w:val="28"/>
        </w:rPr>
        <w:t> </w:t>
      </w:r>
      <w:r>
        <w:rPr>
          <w:sz w:val="28"/>
        </w:rPr>
        <w:t>học</w:t>
      </w:r>
      <w:r>
        <w:rPr>
          <w:spacing w:val="33"/>
          <w:sz w:val="28"/>
        </w:rPr>
        <w:t> </w:t>
      </w:r>
      <w:r>
        <w:rPr>
          <w:sz w:val="28"/>
        </w:rPr>
        <w:t>cơ</w:t>
      </w:r>
      <w:r>
        <w:rPr>
          <w:spacing w:val="32"/>
          <w:sz w:val="28"/>
        </w:rPr>
        <w:t> </w:t>
      </w:r>
      <w:r>
        <w:rPr>
          <w:sz w:val="28"/>
        </w:rPr>
        <w:t>sở</w:t>
      </w:r>
      <w:r>
        <w:rPr>
          <w:spacing w:val="30"/>
          <w:sz w:val="28"/>
        </w:rPr>
        <w:t> </w:t>
      </w:r>
      <w:r>
        <w:rPr>
          <w:sz w:val="28"/>
        </w:rPr>
        <w:t>tương</w:t>
      </w:r>
      <w:r>
        <w:rPr>
          <w:spacing w:val="34"/>
          <w:sz w:val="28"/>
        </w:rPr>
        <w:t> </w:t>
      </w:r>
      <w:r>
        <w:rPr>
          <w:sz w:val="28"/>
        </w:rPr>
        <w:t>ứng</w:t>
      </w:r>
      <w:r>
        <w:rPr>
          <w:spacing w:val="-68"/>
          <w:sz w:val="28"/>
        </w:rPr>
        <w:t> </w:t>
      </w:r>
      <w:r>
        <w:rPr>
          <w:sz w:val="28"/>
        </w:rPr>
        <w:t>mà</w:t>
      </w:r>
      <w:r>
        <w:rPr>
          <w:spacing w:val="5"/>
          <w:sz w:val="28"/>
        </w:rPr>
        <w:t> </w:t>
      </w:r>
      <w:r>
        <w:rPr>
          <w:sz w:val="28"/>
        </w:rPr>
        <w:t>không</w:t>
      </w:r>
      <w:r>
        <w:rPr>
          <w:spacing w:val="5"/>
          <w:sz w:val="28"/>
        </w:rPr>
        <w:t> </w:t>
      </w:r>
      <w:r>
        <w:rPr>
          <w:sz w:val="28"/>
        </w:rPr>
        <w:t>phải</w:t>
      </w:r>
      <w:r>
        <w:rPr>
          <w:spacing w:val="7"/>
          <w:sz w:val="28"/>
        </w:rPr>
        <w:t> </w:t>
      </w:r>
      <w:r>
        <w:rPr>
          <w:sz w:val="28"/>
        </w:rPr>
        <w:t>thông</w:t>
      </w:r>
      <w:r>
        <w:rPr>
          <w:spacing w:val="4"/>
          <w:sz w:val="28"/>
        </w:rPr>
        <w:t> </w:t>
      </w:r>
      <w:r>
        <w:rPr>
          <w:sz w:val="28"/>
        </w:rPr>
        <w:t>qua</w:t>
      </w:r>
      <w:r>
        <w:rPr>
          <w:spacing w:val="4"/>
          <w:sz w:val="28"/>
        </w:rPr>
        <w:t> </w:t>
      </w:r>
      <w:r>
        <w:rPr>
          <w:sz w:val="28"/>
        </w:rPr>
        <w:t>thi</w:t>
      </w:r>
      <w:r>
        <w:rPr>
          <w:spacing w:val="5"/>
          <w:sz w:val="28"/>
        </w:rPr>
        <w:t> </w:t>
      </w:r>
      <w:r>
        <w:rPr>
          <w:sz w:val="28"/>
        </w:rPr>
        <w:t>hoặc</w:t>
      </w:r>
      <w:r>
        <w:rPr>
          <w:spacing w:val="4"/>
          <w:sz w:val="28"/>
        </w:rPr>
        <w:t> </w:t>
      </w:r>
      <w:r>
        <w:rPr>
          <w:sz w:val="28"/>
        </w:rPr>
        <w:t>xét</w:t>
      </w:r>
      <w:r>
        <w:rPr>
          <w:spacing w:val="7"/>
          <w:sz w:val="28"/>
        </w:rPr>
        <w:t> </w:t>
      </w:r>
      <w:r>
        <w:rPr>
          <w:sz w:val="28"/>
        </w:rPr>
        <w:t>thăng</w:t>
      </w:r>
      <w:r>
        <w:rPr>
          <w:spacing w:val="5"/>
          <w:sz w:val="28"/>
        </w:rPr>
        <w:t> </w:t>
      </w:r>
      <w:r>
        <w:rPr>
          <w:sz w:val="28"/>
        </w:rPr>
        <w:t>hạng</w:t>
      </w:r>
      <w:r>
        <w:rPr>
          <w:spacing w:val="7"/>
          <w:sz w:val="28"/>
        </w:rPr>
        <w:t> </w:t>
      </w:r>
      <w:r>
        <w:rPr>
          <w:sz w:val="28"/>
        </w:rPr>
        <w:t>chức</w:t>
      </w:r>
      <w:r>
        <w:rPr>
          <w:spacing w:val="4"/>
          <w:sz w:val="28"/>
        </w:rPr>
        <w:t> </w:t>
      </w:r>
      <w:r>
        <w:rPr>
          <w:sz w:val="28"/>
        </w:rPr>
        <w:t>danh</w:t>
      </w:r>
      <w:r>
        <w:rPr>
          <w:spacing w:val="5"/>
          <w:sz w:val="28"/>
        </w:rPr>
        <w:t> </w:t>
      </w:r>
      <w:r>
        <w:rPr>
          <w:sz w:val="28"/>
        </w:rPr>
        <w:t>nghề</w:t>
      </w:r>
      <w:r>
        <w:rPr>
          <w:spacing w:val="4"/>
          <w:sz w:val="28"/>
        </w:rPr>
        <w:t> </w:t>
      </w:r>
      <w:r>
        <w:rPr>
          <w:sz w:val="28"/>
        </w:rPr>
        <w:t>nghiệp.</w:t>
      </w:r>
    </w:p>
    <w:p>
      <w:pPr>
        <w:pStyle w:val="ListParagraph"/>
        <w:numPr>
          <w:ilvl w:val="0"/>
          <w:numId w:val="24"/>
        </w:numPr>
        <w:tabs>
          <w:tab w:pos="863" w:val="left" w:leader="none"/>
        </w:tabs>
        <w:spacing w:line="264" w:lineRule="auto" w:before="120" w:after="0"/>
        <w:ind w:left="122" w:right="128" w:firstLine="453"/>
        <w:jc w:val="both"/>
        <w:rPr>
          <w:sz w:val="28"/>
        </w:rPr>
      </w:pPr>
      <w:r>
        <w:rPr>
          <w:sz w:val="28"/>
        </w:rPr>
        <w:t>Trường hợp giáo viên trung học cơ sở chưa đáp ứng trình độ chuẩn được đào</w:t>
      </w:r>
      <w:r>
        <w:rPr>
          <w:spacing w:val="1"/>
          <w:sz w:val="28"/>
        </w:rPr>
        <w:t> </w:t>
      </w:r>
      <w:r>
        <w:rPr>
          <w:sz w:val="28"/>
        </w:rPr>
        <w:t>tạo</w:t>
      </w:r>
      <w:r>
        <w:rPr>
          <w:spacing w:val="31"/>
          <w:sz w:val="28"/>
        </w:rPr>
        <w:t> </w:t>
      </w:r>
      <w:r>
        <w:rPr>
          <w:sz w:val="28"/>
        </w:rPr>
        <w:t>theo</w:t>
      </w:r>
      <w:r>
        <w:rPr>
          <w:spacing w:val="31"/>
          <w:sz w:val="28"/>
        </w:rPr>
        <w:t> </w:t>
      </w:r>
      <w:r>
        <w:rPr>
          <w:sz w:val="28"/>
        </w:rPr>
        <w:t>quy</w:t>
      </w:r>
      <w:r>
        <w:rPr>
          <w:spacing w:val="29"/>
          <w:sz w:val="28"/>
        </w:rPr>
        <w:t> </w:t>
      </w:r>
      <w:r>
        <w:rPr>
          <w:sz w:val="28"/>
        </w:rPr>
        <w:t>định</w:t>
      </w:r>
      <w:r>
        <w:rPr>
          <w:spacing w:val="31"/>
          <w:sz w:val="28"/>
        </w:rPr>
        <w:t> </w:t>
      </w:r>
      <w:r>
        <w:rPr>
          <w:sz w:val="28"/>
        </w:rPr>
        <w:t>tại</w:t>
      </w:r>
      <w:r>
        <w:rPr>
          <w:spacing w:val="32"/>
          <w:sz w:val="28"/>
        </w:rPr>
        <w:t> </w:t>
      </w:r>
      <w:r>
        <w:rPr>
          <w:sz w:val="28"/>
        </w:rPr>
        <w:t>Điều</w:t>
      </w:r>
      <w:r>
        <w:rPr>
          <w:spacing w:val="32"/>
          <w:sz w:val="28"/>
        </w:rPr>
        <w:t> </w:t>
      </w:r>
      <w:r>
        <w:rPr>
          <w:sz w:val="28"/>
        </w:rPr>
        <w:t>72</w:t>
      </w:r>
      <w:r>
        <w:rPr>
          <w:spacing w:val="34"/>
          <w:sz w:val="28"/>
        </w:rPr>
        <w:t> </w:t>
      </w:r>
      <w:r>
        <w:rPr>
          <w:sz w:val="28"/>
        </w:rPr>
        <w:t>Luật</w:t>
      </w:r>
      <w:r>
        <w:rPr>
          <w:spacing w:val="32"/>
          <w:sz w:val="28"/>
        </w:rPr>
        <w:t> </w:t>
      </w:r>
      <w:r>
        <w:rPr>
          <w:sz w:val="28"/>
        </w:rPr>
        <w:t>Giáo</w:t>
      </w:r>
      <w:r>
        <w:rPr>
          <w:spacing w:val="31"/>
          <w:sz w:val="28"/>
        </w:rPr>
        <w:t> </w:t>
      </w:r>
      <w:r>
        <w:rPr>
          <w:sz w:val="28"/>
        </w:rPr>
        <w:t>dục</w:t>
      </w:r>
      <w:r>
        <w:rPr>
          <w:spacing w:val="33"/>
          <w:sz w:val="28"/>
        </w:rPr>
        <w:t> </w:t>
      </w:r>
      <w:r>
        <w:rPr>
          <w:sz w:val="28"/>
        </w:rPr>
        <w:t>2019</w:t>
      </w:r>
      <w:r>
        <w:rPr>
          <w:spacing w:val="32"/>
          <w:sz w:val="28"/>
        </w:rPr>
        <w:t> </w:t>
      </w:r>
      <w:r>
        <w:rPr>
          <w:sz w:val="28"/>
        </w:rPr>
        <w:t>nhưng</w:t>
      </w:r>
      <w:r>
        <w:rPr>
          <w:spacing w:val="31"/>
          <w:sz w:val="28"/>
        </w:rPr>
        <w:t> </w:t>
      </w:r>
      <w:r>
        <w:rPr>
          <w:sz w:val="28"/>
        </w:rPr>
        <w:t>không</w:t>
      </w:r>
      <w:r>
        <w:rPr>
          <w:spacing w:val="32"/>
          <w:sz w:val="28"/>
        </w:rPr>
        <w:t> </w:t>
      </w:r>
      <w:r>
        <w:rPr>
          <w:sz w:val="28"/>
        </w:rPr>
        <w:t>thuộc</w:t>
      </w:r>
      <w:r>
        <w:rPr>
          <w:spacing w:val="30"/>
          <w:sz w:val="28"/>
        </w:rPr>
        <w:t> </w:t>
      </w:r>
      <w:r>
        <w:rPr>
          <w:sz w:val="28"/>
        </w:rPr>
        <w:t>đối</w:t>
      </w:r>
      <w:r>
        <w:rPr>
          <w:spacing w:val="34"/>
          <w:sz w:val="28"/>
        </w:rPr>
        <w:t> </w:t>
      </w:r>
      <w:r>
        <w:rPr>
          <w:sz w:val="28"/>
        </w:rPr>
        <w:t>tượng</w:t>
      </w:r>
      <w:r>
        <w:rPr>
          <w:spacing w:val="-67"/>
          <w:sz w:val="28"/>
        </w:rPr>
        <w:t> </w:t>
      </w:r>
      <w:r>
        <w:rPr>
          <w:sz w:val="28"/>
        </w:rPr>
        <w:t>phải nâng trình độ chuẩn được đào tạo theo quy định tại Nghị định số </w:t>
      </w:r>
      <w:hyperlink r:id="rId7">
        <w:r>
          <w:rPr>
            <w:sz w:val="28"/>
          </w:rPr>
          <w:t>71/2020/NĐ-</w:t>
        </w:r>
      </w:hyperlink>
      <w:r>
        <w:rPr>
          <w:spacing w:val="1"/>
          <w:sz w:val="28"/>
        </w:rPr>
        <w:t> </w:t>
      </w:r>
      <w:hyperlink r:id="rId7">
        <w:r>
          <w:rPr>
            <w:sz w:val="28"/>
          </w:rPr>
          <w:t>CP </w:t>
        </w:r>
      </w:hyperlink>
      <w:r>
        <w:rPr>
          <w:sz w:val="28"/>
        </w:rPr>
        <w:t>ngày 30 tháng 6 năm 2020 của Chính phủ quy định lộ trình thực hiện nâng trình</w:t>
      </w:r>
      <w:r>
        <w:rPr>
          <w:spacing w:val="1"/>
          <w:sz w:val="28"/>
        </w:rPr>
        <w:t> </w:t>
      </w:r>
      <w:r>
        <w:rPr>
          <w:sz w:val="28"/>
        </w:rPr>
        <w:t>độ chuẩn được đào tạo của giáo viên mầm non, tiểu học, trung học cơ sở thì tiếp tục</w:t>
      </w:r>
      <w:r>
        <w:rPr>
          <w:spacing w:val="1"/>
          <w:sz w:val="28"/>
        </w:rPr>
        <w:t> </w:t>
      </w:r>
      <w:r>
        <w:rPr>
          <w:sz w:val="28"/>
        </w:rPr>
        <w:t>giữ hạng, mã số và hệ số lương của chức danh giáo viên trung học cơ sở hiện đang</w:t>
      </w:r>
      <w:r>
        <w:rPr>
          <w:spacing w:val="1"/>
          <w:sz w:val="28"/>
        </w:rPr>
        <w:t> </w:t>
      </w:r>
      <w:r>
        <w:rPr>
          <w:sz w:val="28"/>
        </w:rPr>
        <w:t>được</w:t>
      </w:r>
      <w:r>
        <w:rPr>
          <w:spacing w:val="-1"/>
          <w:sz w:val="28"/>
        </w:rPr>
        <w:t> </w:t>
      </w:r>
      <w:r>
        <w:rPr>
          <w:sz w:val="28"/>
        </w:rPr>
        <w:t>xếp</w:t>
      </w:r>
      <w:r>
        <w:rPr>
          <w:spacing w:val="1"/>
          <w:sz w:val="28"/>
        </w:rPr>
        <w:t> </w:t>
      </w:r>
      <w:r>
        <w:rPr>
          <w:sz w:val="28"/>
        </w:rPr>
        <w:t>cho</w:t>
      </w:r>
      <w:r>
        <w:rPr>
          <w:spacing w:val="1"/>
          <w:sz w:val="28"/>
        </w:rPr>
        <w:t> </w:t>
      </w:r>
      <w:r>
        <w:rPr>
          <w:sz w:val="28"/>
        </w:rPr>
        <w:t>đến</w:t>
      </w:r>
      <w:r>
        <w:rPr>
          <w:spacing w:val="-3"/>
          <w:sz w:val="28"/>
        </w:rPr>
        <w:t> </w:t>
      </w:r>
      <w:r>
        <w:rPr>
          <w:sz w:val="28"/>
        </w:rPr>
        <w:t>khi</w:t>
      </w:r>
      <w:r>
        <w:rPr>
          <w:spacing w:val="-1"/>
          <w:sz w:val="28"/>
        </w:rPr>
        <w:t> </w:t>
      </w:r>
      <w:r>
        <w:rPr>
          <w:sz w:val="28"/>
        </w:rPr>
        <w:t>nghỉ</w:t>
      </w:r>
      <w:r>
        <w:rPr>
          <w:spacing w:val="-2"/>
          <w:sz w:val="28"/>
        </w:rPr>
        <w:t> </w:t>
      </w:r>
      <w:r>
        <w:rPr>
          <w:sz w:val="28"/>
        </w:rPr>
        <w:t>hưu.</w:t>
      </w: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10"/>
        </w:rPr>
      </w:pPr>
      <w:r>
        <w:rPr/>
        <w:pict>
          <v:rect style="position:absolute;margin-left:64.103996pt;margin-top:8.218712pt;width:144.02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7"/>
        <w:ind w:left="122" w:right="120" w:firstLine="708"/>
        <w:jc w:val="both"/>
        <w:rPr>
          <w:sz w:val="24"/>
        </w:rPr>
      </w:pPr>
      <w:r>
        <w:rPr>
          <w:position w:val="7"/>
          <w:sz w:val="13"/>
        </w:rPr>
        <w:t>17</w:t>
      </w:r>
      <w:r>
        <w:rPr>
          <w:spacing w:val="1"/>
          <w:position w:val="7"/>
          <w:sz w:val="13"/>
        </w:rPr>
        <w:t> </w:t>
      </w:r>
      <w:r>
        <w:rPr>
          <w:sz w:val="24"/>
        </w:rPr>
        <w:t>Điều này được sửa đổi theo quy định tại khoản 9 Điều 3 của Thông tư số 08/2023/TT-</w:t>
      </w:r>
      <w:r>
        <w:rPr>
          <w:spacing w:val="1"/>
          <w:sz w:val="24"/>
        </w:rPr>
        <w:t> </w:t>
      </w:r>
      <w:r>
        <w:rPr>
          <w:sz w:val="24"/>
        </w:rPr>
        <w:t>BGDĐT sửa đổi, bổ sung một số điều của các Thông tư số 01/2021/TT-BGDĐT, 02/2021/TT-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BGDĐT, 03/2021/TT-BGDĐT, 04/2021/TT-BGDĐT </w:t>
      </w:r>
      <w:r>
        <w:rPr>
          <w:spacing w:val="-4"/>
          <w:sz w:val="24"/>
        </w:rPr>
        <w:t>ngày 02 tháng 02 năm 2021 của Bộ Giáo dục và</w:t>
      </w:r>
      <w:r>
        <w:rPr>
          <w:spacing w:val="-57"/>
          <w:sz w:val="24"/>
        </w:rPr>
        <w:t> </w:t>
      </w:r>
      <w:r>
        <w:rPr>
          <w:sz w:val="24"/>
        </w:rPr>
        <w:t>Đào tạo quy định mã số, tiêu chuẩn chức danh nghề nghiệp và bổ nhiệm, xếp lương viên chức</w:t>
      </w:r>
      <w:r>
        <w:rPr>
          <w:spacing w:val="1"/>
          <w:sz w:val="24"/>
        </w:rPr>
        <w:t> </w:t>
      </w:r>
      <w:r>
        <w:rPr>
          <w:sz w:val="24"/>
        </w:rPr>
        <w:t>giảng dạy trong các cơ sở giáo dục mầm non, phổ thông công lập, có hiệu lực kể từ ngày 30 tháng</w:t>
      </w:r>
      <w:r>
        <w:rPr>
          <w:spacing w:val="1"/>
          <w:sz w:val="24"/>
        </w:rPr>
        <w:t> </w:t>
      </w:r>
      <w:r>
        <w:rPr>
          <w:sz w:val="24"/>
        </w:rPr>
        <w:t>5 năm</w:t>
      </w:r>
      <w:r>
        <w:rPr>
          <w:spacing w:val="-1"/>
          <w:sz w:val="24"/>
        </w:rPr>
        <w:t> </w:t>
      </w:r>
      <w:r>
        <w:rPr>
          <w:sz w:val="24"/>
        </w:rPr>
        <w:t>2023.</w:t>
      </w:r>
    </w:p>
    <w:p>
      <w:pPr>
        <w:spacing w:after="0"/>
        <w:jc w:val="both"/>
        <w:rPr>
          <w:sz w:val="24"/>
        </w:rPr>
        <w:sectPr>
          <w:pgSz w:w="11910" w:h="16850"/>
          <w:pgMar w:header="729" w:footer="0" w:top="980" w:bottom="280" w:left="1160" w:right="1000"/>
        </w:sectPr>
      </w:pPr>
    </w:p>
    <w:p>
      <w:pPr>
        <w:pStyle w:val="BodyText"/>
        <w:spacing w:before="6"/>
        <w:ind w:left="0" w:firstLine="0"/>
        <w:jc w:val="left"/>
        <w:rPr>
          <w:sz w:val="19"/>
        </w:rPr>
      </w:pPr>
    </w:p>
    <w:p>
      <w:pPr>
        <w:pStyle w:val="Heading1"/>
        <w:spacing w:before="100"/>
        <w:jc w:val="both"/>
      </w:pPr>
      <w:r>
        <w:rPr/>
        <w:t>Điều</w:t>
      </w:r>
      <w:r>
        <w:rPr>
          <w:spacing w:val="-1"/>
        </w:rPr>
        <w:t> </w:t>
      </w:r>
      <w:r>
        <w:rPr/>
        <w:t>10.</w:t>
      </w:r>
      <w:r>
        <w:rPr>
          <w:spacing w:val="-2"/>
        </w:rPr>
        <w:t> </w:t>
      </w:r>
      <w:r>
        <w:rPr/>
        <w:t>Điều</w:t>
      </w:r>
      <w:r>
        <w:rPr>
          <w:spacing w:val="-1"/>
        </w:rPr>
        <w:t> </w:t>
      </w:r>
      <w:r>
        <w:rPr/>
        <w:t>khoản</w:t>
      </w:r>
      <w:r>
        <w:rPr>
          <w:spacing w:val="-4"/>
        </w:rPr>
        <w:t> </w:t>
      </w:r>
      <w:r>
        <w:rPr/>
        <w:t>áp</w:t>
      </w:r>
      <w:r>
        <w:rPr>
          <w:spacing w:val="-1"/>
        </w:rPr>
        <w:t> </w:t>
      </w:r>
      <w:r>
        <w:rPr/>
        <w:t>dụng</w:t>
      </w:r>
      <w:r>
        <w:rPr>
          <w:vertAlign w:val="superscript"/>
        </w:rPr>
        <w:t>18</w:t>
      </w:r>
    </w:p>
    <w:p>
      <w:pPr>
        <w:pStyle w:val="ListParagraph"/>
        <w:numPr>
          <w:ilvl w:val="0"/>
          <w:numId w:val="25"/>
        </w:numPr>
        <w:tabs>
          <w:tab w:pos="892" w:val="left" w:leader="none"/>
        </w:tabs>
        <w:spacing w:line="264" w:lineRule="auto" w:before="154" w:after="0"/>
        <w:ind w:left="122" w:right="130" w:firstLine="453"/>
        <w:jc w:val="both"/>
        <w:rPr>
          <w:sz w:val="28"/>
        </w:rPr>
      </w:pPr>
      <w:r>
        <w:rPr>
          <w:sz w:val="28"/>
        </w:rPr>
        <w:t>Thời gian giáo viên giữ chức danh nghề nghiệp giáo viên trung học cơ sở</w:t>
      </w:r>
      <w:r>
        <w:rPr>
          <w:spacing w:val="1"/>
          <w:sz w:val="28"/>
        </w:rPr>
        <w:t> </w:t>
      </w:r>
      <w:r>
        <w:rPr>
          <w:sz w:val="28"/>
        </w:rPr>
        <w:t>hạng</w:t>
      </w:r>
      <w:r>
        <w:rPr>
          <w:spacing w:val="-10"/>
          <w:sz w:val="28"/>
        </w:rPr>
        <w:t> </w:t>
      </w:r>
      <w:r>
        <w:rPr>
          <w:sz w:val="28"/>
        </w:rPr>
        <w:t>I</w:t>
      </w:r>
      <w:r>
        <w:rPr>
          <w:spacing w:val="-12"/>
          <w:sz w:val="28"/>
        </w:rPr>
        <w:t> </w:t>
      </w:r>
      <w:r>
        <w:rPr>
          <w:sz w:val="28"/>
        </w:rPr>
        <w:t>(mã</w:t>
      </w:r>
      <w:r>
        <w:rPr>
          <w:spacing w:val="-8"/>
          <w:sz w:val="28"/>
        </w:rPr>
        <w:t> </w:t>
      </w:r>
      <w:r>
        <w:rPr>
          <w:sz w:val="28"/>
        </w:rPr>
        <w:t>số</w:t>
      </w:r>
      <w:r>
        <w:rPr>
          <w:spacing w:val="-10"/>
          <w:sz w:val="28"/>
        </w:rPr>
        <w:t> </w:t>
      </w:r>
      <w:r>
        <w:rPr>
          <w:sz w:val="28"/>
        </w:rPr>
        <w:t>V.07.04.10)</w:t>
      </w:r>
      <w:r>
        <w:rPr>
          <w:spacing w:val="-12"/>
          <w:sz w:val="28"/>
        </w:rPr>
        <w:t> </w:t>
      </w:r>
      <w:r>
        <w:rPr>
          <w:sz w:val="28"/>
        </w:rPr>
        <w:t>hoặc</w:t>
      </w:r>
      <w:r>
        <w:rPr>
          <w:spacing w:val="-11"/>
          <w:sz w:val="28"/>
        </w:rPr>
        <w:t> </w:t>
      </w:r>
      <w:r>
        <w:rPr>
          <w:sz w:val="28"/>
        </w:rPr>
        <w:t>giữ</w:t>
      </w:r>
      <w:r>
        <w:rPr>
          <w:spacing w:val="-12"/>
          <w:sz w:val="28"/>
        </w:rPr>
        <w:t> </w:t>
      </w:r>
      <w:r>
        <w:rPr>
          <w:sz w:val="28"/>
        </w:rPr>
        <w:t>ngạch</w:t>
      </w:r>
      <w:r>
        <w:rPr>
          <w:spacing w:val="-10"/>
          <w:sz w:val="28"/>
        </w:rPr>
        <w:t> </w:t>
      </w:r>
      <w:r>
        <w:rPr>
          <w:sz w:val="28"/>
        </w:rPr>
        <w:t>giáo</w:t>
      </w:r>
      <w:r>
        <w:rPr>
          <w:spacing w:val="-10"/>
          <w:sz w:val="28"/>
        </w:rPr>
        <w:t> </w:t>
      </w:r>
      <w:r>
        <w:rPr>
          <w:sz w:val="28"/>
        </w:rPr>
        <w:t>viên</w:t>
      </w:r>
      <w:r>
        <w:rPr>
          <w:spacing w:val="-9"/>
          <w:sz w:val="28"/>
        </w:rPr>
        <w:t> </w:t>
      </w:r>
      <w:r>
        <w:rPr>
          <w:sz w:val="28"/>
        </w:rPr>
        <w:t>trung</w:t>
      </w:r>
      <w:r>
        <w:rPr>
          <w:spacing w:val="-10"/>
          <w:sz w:val="28"/>
        </w:rPr>
        <w:t> </w:t>
      </w:r>
      <w:r>
        <w:rPr>
          <w:sz w:val="28"/>
        </w:rPr>
        <w:t>học</w:t>
      </w:r>
      <w:r>
        <w:rPr>
          <w:spacing w:val="-11"/>
          <w:sz w:val="28"/>
        </w:rPr>
        <w:t> </w:t>
      </w:r>
      <w:r>
        <w:rPr>
          <w:sz w:val="28"/>
        </w:rPr>
        <w:t>cao</w:t>
      </w:r>
      <w:r>
        <w:rPr>
          <w:spacing w:val="-10"/>
          <w:sz w:val="28"/>
        </w:rPr>
        <w:t> </w:t>
      </w:r>
      <w:r>
        <w:rPr>
          <w:sz w:val="28"/>
        </w:rPr>
        <w:t>cấp</w:t>
      </w:r>
      <w:r>
        <w:rPr>
          <w:spacing w:val="-10"/>
          <w:sz w:val="28"/>
        </w:rPr>
        <w:t> </w:t>
      </w:r>
      <w:r>
        <w:rPr>
          <w:sz w:val="28"/>
        </w:rPr>
        <w:t>(mã</w:t>
      </w:r>
      <w:r>
        <w:rPr>
          <w:spacing w:val="-11"/>
          <w:sz w:val="28"/>
        </w:rPr>
        <w:t> </w:t>
      </w:r>
      <w:r>
        <w:rPr>
          <w:sz w:val="28"/>
        </w:rPr>
        <w:t>số</w:t>
      </w:r>
      <w:r>
        <w:rPr>
          <w:spacing w:val="-10"/>
          <w:sz w:val="28"/>
        </w:rPr>
        <w:t> </w:t>
      </w:r>
      <w:r>
        <w:rPr>
          <w:sz w:val="28"/>
        </w:rPr>
        <w:t>15.112)</w:t>
      </w:r>
      <w:r>
        <w:rPr>
          <w:spacing w:val="-67"/>
          <w:sz w:val="28"/>
        </w:rPr>
        <w:t> </w:t>
      </w:r>
      <w:r>
        <w:rPr>
          <w:sz w:val="28"/>
        </w:rPr>
        <w:t>được xác định là tương đương với thời gian giữ chức danh nghề nghiệp giáo viên</w:t>
      </w:r>
      <w:r>
        <w:rPr>
          <w:spacing w:val="1"/>
          <w:sz w:val="28"/>
        </w:rPr>
        <w:t> </w:t>
      </w:r>
      <w:r>
        <w:rPr>
          <w:sz w:val="28"/>
        </w:rPr>
        <w:t>trung học cơ</w:t>
      </w:r>
      <w:r>
        <w:rPr>
          <w:spacing w:val="-3"/>
          <w:sz w:val="28"/>
        </w:rPr>
        <w:t> </w:t>
      </w:r>
      <w:r>
        <w:rPr>
          <w:sz w:val="28"/>
        </w:rPr>
        <w:t>sở</w:t>
      </w:r>
      <w:r>
        <w:rPr>
          <w:spacing w:val="-3"/>
          <w:sz w:val="28"/>
        </w:rPr>
        <w:t> </w:t>
      </w:r>
      <w:r>
        <w:rPr>
          <w:sz w:val="28"/>
        </w:rPr>
        <w:t>hạng</w:t>
      </w:r>
      <w:r>
        <w:rPr>
          <w:spacing w:val="-3"/>
          <w:sz w:val="28"/>
        </w:rPr>
        <w:t> </w:t>
      </w:r>
      <w:r>
        <w:rPr>
          <w:sz w:val="28"/>
        </w:rPr>
        <w:t>I (mã số V.07.04.30).</w:t>
      </w:r>
    </w:p>
    <w:p>
      <w:pPr>
        <w:pStyle w:val="ListParagraph"/>
        <w:numPr>
          <w:ilvl w:val="0"/>
          <w:numId w:val="25"/>
        </w:numPr>
        <w:tabs>
          <w:tab w:pos="892" w:val="left" w:leader="none"/>
        </w:tabs>
        <w:spacing w:line="264" w:lineRule="auto" w:before="119" w:after="0"/>
        <w:ind w:left="122" w:right="136" w:firstLine="453"/>
        <w:jc w:val="both"/>
        <w:rPr>
          <w:sz w:val="28"/>
        </w:rPr>
      </w:pPr>
      <w:r>
        <w:rPr>
          <w:sz w:val="28"/>
        </w:rPr>
        <w:t>Thời gian giáo viên giữ chức danh nghề nghiệp giáo viên trung học cơ sở</w:t>
      </w:r>
      <w:r>
        <w:rPr>
          <w:spacing w:val="1"/>
          <w:sz w:val="28"/>
        </w:rPr>
        <w:t> </w:t>
      </w:r>
      <w:r>
        <w:rPr>
          <w:sz w:val="28"/>
        </w:rPr>
        <w:t>hạng II (mã số V.07.04.11) hoặc giữ ngạch giáo viên trung học cơ sở chính (mã số</w:t>
      </w:r>
      <w:r>
        <w:rPr>
          <w:spacing w:val="1"/>
          <w:sz w:val="28"/>
        </w:rPr>
        <w:t> </w:t>
      </w:r>
      <w:r>
        <w:rPr>
          <w:sz w:val="28"/>
        </w:rPr>
        <w:t>15a.201) được xác định là tương đương với thời gian giữ chức danh nghề nghiệp</w:t>
      </w:r>
      <w:r>
        <w:rPr>
          <w:spacing w:val="1"/>
          <w:sz w:val="28"/>
        </w:rPr>
        <w:t> </w:t>
      </w:r>
      <w:r>
        <w:rPr>
          <w:sz w:val="28"/>
        </w:rPr>
        <w:t>giáo</w:t>
      </w:r>
      <w:r>
        <w:rPr>
          <w:spacing w:val="-4"/>
          <w:sz w:val="28"/>
        </w:rPr>
        <w:t> </w:t>
      </w:r>
      <w:r>
        <w:rPr>
          <w:sz w:val="28"/>
        </w:rPr>
        <w:t>viên</w:t>
      </w:r>
      <w:r>
        <w:rPr>
          <w:spacing w:val="1"/>
          <w:sz w:val="28"/>
        </w:rPr>
        <w:t> </w:t>
      </w:r>
      <w:r>
        <w:rPr>
          <w:sz w:val="28"/>
        </w:rPr>
        <w:t>trung học cơ sở</w:t>
      </w:r>
      <w:r>
        <w:rPr>
          <w:spacing w:val="-4"/>
          <w:sz w:val="28"/>
        </w:rPr>
        <w:t> </w:t>
      </w:r>
      <w:r>
        <w:rPr>
          <w:sz w:val="28"/>
        </w:rPr>
        <w:t>hạng</w:t>
      </w:r>
      <w:r>
        <w:rPr>
          <w:spacing w:val="4"/>
          <w:sz w:val="28"/>
        </w:rPr>
        <w:t> </w:t>
      </w:r>
      <w:r>
        <w:rPr>
          <w:sz w:val="28"/>
        </w:rPr>
        <w:t>II</w:t>
      </w:r>
      <w:r>
        <w:rPr>
          <w:spacing w:val="-1"/>
          <w:sz w:val="28"/>
        </w:rPr>
        <w:t> </w:t>
      </w:r>
      <w:r>
        <w:rPr>
          <w:sz w:val="28"/>
        </w:rPr>
        <w:t>(mã số</w:t>
      </w:r>
      <w:r>
        <w:rPr>
          <w:spacing w:val="1"/>
          <w:sz w:val="28"/>
        </w:rPr>
        <w:t> </w:t>
      </w:r>
      <w:r>
        <w:rPr>
          <w:sz w:val="28"/>
        </w:rPr>
        <w:t>V.07.04.31).</w:t>
      </w:r>
    </w:p>
    <w:p>
      <w:pPr>
        <w:pStyle w:val="ListParagraph"/>
        <w:numPr>
          <w:ilvl w:val="0"/>
          <w:numId w:val="25"/>
        </w:numPr>
        <w:tabs>
          <w:tab w:pos="892" w:val="left" w:leader="none"/>
        </w:tabs>
        <w:spacing w:line="264" w:lineRule="auto" w:before="120" w:after="0"/>
        <w:ind w:left="122" w:right="124" w:firstLine="453"/>
        <w:jc w:val="both"/>
        <w:rPr>
          <w:sz w:val="28"/>
        </w:rPr>
      </w:pPr>
      <w:r>
        <w:rPr>
          <w:sz w:val="28"/>
        </w:rPr>
        <w:t>Thời gian giáo viên giữ chức danh nghề nghiệp giáo viên trung học cơ sở</w:t>
      </w:r>
      <w:r>
        <w:rPr>
          <w:spacing w:val="1"/>
          <w:sz w:val="28"/>
        </w:rPr>
        <w:t> </w:t>
      </w:r>
      <w:r>
        <w:rPr>
          <w:sz w:val="28"/>
        </w:rPr>
        <w:t>hạng</w:t>
      </w:r>
      <w:r>
        <w:rPr>
          <w:spacing w:val="-13"/>
          <w:sz w:val="28"/>
        </w:rPr>
        <w:t> </w:t>
      </w:r>
      <w:r>
        <w:rPr>
          <w:sz w:val="28"/>
        </w:rPr>
        <w:t>III</w:t>
      </w:r>
      <w:r>
        <w:rPr>
          <w:spacing w:val="-14"/>
          <w:sz w:val="28"/>
        </w:rPr>
        <w:t> </w:t>
      </w:r>
      <w:r>
        <w:rPr>
          <w:sz w:val="28"/>
        </w:rPr>
        <w:t>(mã</w:t>
      </w:r>
      <w:r>
        <w:rPr>
          <w:spacing w:val="-13"/>
          <w:sz w:val="28"/>
        </w:rPr>
        <w:t> </w:t>
      </w:r>
      <w:r>
        <w:rPr>
          <w:sz w:val="28"/>
        </w:rPr>
        <w:t>số</w:t>
      </w:r>
      <w:r>
        <w:rPr>
          <w:spacing w:val="-12"/>
          <w:sz w:val="28"/>
        </w:rPr>
        <w:t> </w:t>
      </w:r>
      <w:r>
        <w:rPr>
          <w:sz w:val="28"/>
        </w:rPr>
        <w:t>V.07.04.12)</w:t>
      </w:r>
      <w:r>
        <w:rPr>
          <w:spacing w:val="-15"/>
          <w:sz w:val="28"/>
        </w:rPr>
        <w:t> </w:t>
      </w:r>
      <w:r>
        <w:rPr>
          <w:sz w:val="28"/>
        </w:rPr>
        <w:t>hoặc</w:t>
      </w:r>
      <w:r>
        <w:rPr>
          <w:spacing w:val="-15"/>
          <w:sz w:val="28"/>
        </w:rPr>
        <w:t> </w:t>
      </w:r>
      <w:r>
        <w:rPr>
          <w:sz w:val="28"/>
        </w:rPr>
        <w:t>giữ</w:t>
      </w:r>
      <w:r>
        <w:rPr>
          <w:spacing w:val="-16"/>
          <w:sz w:val="28"/>
        </w:rPr>
        <w:t> </w:t>
      </w:r>
      <w:r>
        <w:rPr>
          <w:sz w:val="28"/>
        </w:rPr>
        <w:t>ngạch</w:t>
      </w:r>
      <w:r>
        <w:rPr>
          <w:spacing w:val="-14"/>
          <w:sz w:val="28"/>
        </w:rPr>
        <w:t> </w:t>
      </w:r>
      <w:r>
        <w:rPr>
          <w:sz w:val="28"/>
        </w:rPr>
        <w:t>giáo</w:t>
      </w:r>
      <w:r>
        <w:rPr>
          <w:spacing w:val="-14"/>
          <w:sz w:val="28"/>
        </w:rPr>
        <w:t> </w:t>
      </w:r>
      <w:r>
        <w:rPr>
          <w:sz w:val="28"/>
        </w:rPr>
        <w:t>viên</w:t>
      </w:r>
      <w:r>
        <w:rPr>
          <w:spacing w:val="-14"/>
          <w:sz w:val="28"/>
        </w:rPr>
        <w:t> </w:t>
      </w:r>
      <w:r>
        <w:rPr>
          <w:sz w:val="28"/>
        </w:rPr>
        <w:t>trung</w:t>
      </w:r>
      <w:r>
        <w:rPr>
          <w:spacing w:val="-14"/>
          <w:sz w:val="28"/>
        </w:rPr>
        <w:t> </w:t>
      </w:r>
      <w:r>
        <w:rPr>
          <w:sz w:val="28"/>
        </w:rPr>
        <w:t>học</w:t>
      </w:r>
      <w:r>
        <w:rPr>
          <w:spacing w:val="-15"/>
          <w:sz w:val="28"/>
        </w:rPr>
        <w:t> </w:t>
      </w:r>
      <w:r>
        <w:rPr>
          <w:sz w:val="28"/>
        </w:rPr>
        <w:t>cơ</w:t>
      </w:r>
      <w:r>
        <w:rPr>
          <w:spacing w:val="-15"/>
          <w:sz w:val="28"/>
        </w:rPr>
        <w:t> </w:t>
      </w:r>
      <w:r>
        <w:rPr>
          <w:sz w:val="28"/>
        </w:rPr>
        <w:t>sở</w:t>
      </w:r>
      <w:r>
        <w:rPr>
          <w:spacing w:val="-15"/>
          <w:sz w:val="28"/>
        </w:rPr>
        <w:t> </w:t>
      </w:r>
      <w:r>
        <w:rPr>
          <w:sz w:val="28"/>
        </w:rPr>
        <w:t>(mã</w:t>
      </w:r>
      <w:r>
        <w:rPr>
          <w:spacing w:val="-13"/>
          <w:sz w:val="28"/>
        </w:rPr>
        <w:t> </w:t>
      </w:r>
      <w:r>
        <w:rPr>
          <w:sz w:val="28"/>
        </w:rPr>
        <w:t>số</w:t>
      </w:r>
      <w:r>
        <w:rPr>
          <w:spacing w:val="-14"/>
          <w:sz w:val="28"/>
        </w:rPr>
        <w:t> </w:t>
      </w:r>
      <w:r>
        <w:rPr>
          <w:sz w:val="28"/>
        </w:rPr>
        <w:t>15a.202)</w:t>
      </w:r>
      <w:r>
        <w:rPr>
          <w:spacing w:val="-67"/>
          <w:sz w:val="28"/>
        </w:rPr>
        <w:t> </w:t>
      </w:r>
      <w:r>
        <w:rPr>
          <w:sz w:val="28"/>
        </w:rPr>
        <w:t>được xác định là tương đương với thời gian giữ chức danh nghề nghiệp giáo viên</w:t>
      </w:r>
      <w:r>
        <w:rPr>
          <w:spacing w:val="1"/>
          <w:sz w:val="28"/>
        </w:rPr>
        <w:t> </w:t>
      </w:r>
      <w:r>
        <w:rPr>
          <w:sz w:val="28"/>
        </w:rPr>
        <w:t>trung học cơ sở hạng III (mã số V.07.04.32) từ thời điểm giáo viên đạt trình độ</w:t>
      </w:r>
      <w:r>
        <w:rPr>
          <w:spacing w:val="1"/>
          <w:sz w:val="28"/>
        </w:rPr>
        <w:t> </w:t>
      </w:r>
      <w:r>
        <w:rPr>
          <w:sz w:val="28"/>
        </w:rPr>
        <w:t>chuẩn</w:t>
      </w:r>
      <w:r>
        <w:rPr>
          <w:spacing w:val="-3"/>
          <w:sz w:val="28"/>
        </w:rPr>
        <w:t> </w:t>
      </w:r>
      <w:r>
        <w:rPr>
          <w:sz w:val="28"/>
        </w:rPr>
        <w:t>được</w:t>
      </w:r>
      <w:r>
        <w:rPr>
          <w:spacing w:val="-4"/>
          <w:sz w:val="28"/>
        </w:rPr>
        <w:t> </w:t>
      </w:r>
      <w:r>
        <w:rPr>
          <w:sz w:val="28"/>
        </w:rPr>
        <w:t>đào tạo đối</w:t>
      </w:r>
      <w:r>
        <w:rPr>
          <w:spacing w:val="-3"/>
          <w:sz w:val="28"/>
        </w:rPr>
        <w:t> </w:t>
      </w:r>
      <w:r>
        <w:rPr>
          <w:sz w:val="28"/>
        </w:rPr>
        <w:t>với giáo viên trung</w:t>
      </w:r>
      <w:r>
        <w:rPr>
          <w:spacing w:val="-2"/>
          <w:sz w:val="28"/>
        </w:rPr>
        <w:t> </w:t>
      </w:r>
      <w:r>
        <w:rPr>
          <w:sz w:val="28"/>
        </w:rPr>
        <w:t>học</w:t>
      </w:r>
      <w:r>
        <w:rPr>
          <w:spacing w:val="-1"/>
          <w:sz w:val="28"/>
        </w:rPr>
        <w:t> </w:t>
      </w:r>
      <w:r>
        <w:rPr>
          <w:sz w:val="28"/>
        </w:rPr>
        <w:t>cơ</w:t>
      </w:r>
      <w:r>
        <w:rPr>
          <w:spacing w:val="-1"/>
          <w:sz w:val="28"/>
        </w:rPr>
        <w:t> </w:t>
      </w:r>
      <w:r>
        <w:rPr>
          <w:sz w:val="28"/>
        </w:rPr>
        <w:t>sở</w:t>
      </w:r>
      <w:r>
        <w:rPr>
          <w:spacing w:val="-4"/>
          <w:sz w:val="28"/>
        </w:rPr>
        <w:t> </w:t>
      </w:r>
      <w:r>
        <w:rPr>
          <w:sz w:val="28"/>
        </w:rPr>
        <w:t>theo Luật</w:t>
      </w:r>
      <w:r>
        <w:rPr>
          <w:spacing w:val="-3"/>
          <w:sz w:val="28"/>
        </w:rPr>
        <w:t> </w:t>
      </w:r>
      <w:r>
        <w:rPr>
          <w:sz w:val="28"/>
        </w:rPr>
        <w:t>Giáo</w:t>
      </w:r>
      <w:r>
        <w:rPr>
          <w:spacing w:val="-3"/>
          <w:sz w:val="28"/>
        </w:rPr>
        <w:t> </w:t>
      </w:r>
      <w:r>
        <w:rPr>
          <w:sz w:val="28"/>
        </w:rPr>
        <w:t>dục 2019.</w:t>
      </w:r>
    </w:p>
    <w:p>
      <w:pPr>
        <w:pStyle w:val="ListParagraph"/>
        <w:numPr>
          <w:ilvl w:val="0"/>
          <w:numId w:val="25"/>
        </w:numPr>
        <w:tabs>
          <w:tab w:pos="859" w:val="left" w:leader="none"/>
        </w:tabs>
        <w:spacing w:line="264" w:lineRule="auto" w:before="121" w:after="0"/>
        <w:ind w:left="122" w:right="127" w:firstLine="453"/>
        <w:jc w:val="both"/>
        <w:rPr>
          <w:sz w:val="28"/>
        </w:rPr>
      </w:pPr>
      <w:r>
        <w:rPr>
          <w:sz w:val="28"/>
        </w:rPr>
        <w:t>Trường hợp giáo viên dự thi hoặc xét thăng hạng chức danh nghề nghiệp giáo</w:t>
      </w:r>
      <w:r>
        <w:rPr>
          <w:spacing w:val="-67"/>
          <w:sz w:val="28"/>
        </w:rPr>
        <w:t> </w:t>
      </w:r>
      <w:r>
        <w:rPr>
          <w:sz w:val="28"/>
        </w:rPr>
        <w:t>viên trung học cơ sở hạng II (mã số V.07.04.31) nếu đã có bằng thạc sĩ đáp ứng tiêu</w:t>
      </w:r>
      <w:r>
        <w:rPr>
          <w:spacing w:val="1"/>
          <w:sz w:val="28"/>
        </w:rPr>
        <w:t> </w:t>
      </w:r>
      <w:r>
        <w:rPr>
          <w:sz w:val="28"/>
        </w:rPr>
        <w:t>chuẩn về trình độ đào tạo của giáo viên trung học cơ sở hạng II và có thời gian giữ</w:t>
      </w:r>
      <w:r>
        <w:rPr>
          <w:spacing w:val="1"/>
          <w:sz w:val="28"/>
        </w:rPr>
        <w:t> </w:t>
      </w:r>
      <w:r>
        <w:rPr>
          <w:sz w:val="28"/>
        </w:rPr>
        <w:t>chức danh nghề nghiệp giáo viên trung học cơ sở hạng III (mã số V.07.04.32) hoặc</w:t>
      </w:r>
      <w:r>
        <w:rPr>
          <w:spacing w:val="1"/>
          <w:sz w:val="28"/>
        </w:rPr>
        <w:t> </w:t>
      </w:r>
      <w:r>
        <w:rPr>
          <w:sz w:val="28"/>
        </w:rPr>
        <w:t>tương</w:t>
      </w:r>
      <w:r>
        <w:rPr>
          <w:spacing w:val="19"/>
          <w:sz w:val="28"/>
        </w:rPr>
        <w:t> </w:t>
      </w:r>
      <w:r>
        <w:rPr>
          <w:sz w:val="28"/>
        </w:rPr>
        <w:t>đương</w:t>
      </w:r>
      <w:r>
        <w:rPr>
          <w:spacing w:val="20"/>
          <w:sz w:val="28"/>
        </w:rPr>
        <w:t> </w:t>
      </w:r>
      <w:r>
        <w:rPr>
          <w:sz w:val="28"/>
        </w:rPr>
        <w:t>đủ</w:t>
      </w:r>
      <w:r>
        <w:rPr>
          <w:spacing w:val="20"/>
          <w:sz w:val="28"/>
        </w:rPr>
        <w:t> </w:t>
      </w:r>
      <w:r>
        <w:rPr>
          <w:sz w:val="28"/>
        </w:rPr>
        <w:t>từ</w:t>
      </w:r>
      <w:r>
        <w:rPr>
          <w:spacing w:val="16"/>
          <w:sz w:val="28"/>
        </w:rPr>
        <w:t> </w:t>
      </w:r>
      <w:r>
        <w:rPr>
          <w:sz w:val="28"/>
        </w:rPr>
        <w:t>06</w:t>
      </w:r>
      <w:r>
        <w:rPr>
          <w:spacing w:val="20"/>
          <w:sz w:val="28"/>
        </w:rPr>
        <w:t> </w:t>
      </w:r>
      <w:r>
        <w:rPr>
          <w:sz w:val="28"/>
        </w:rPr>
        <w:t>(sáu)</w:t>
      </w:r>
      <w:r>
        <w:rPr>
          <w:spacing w:val="17"/>
          <w:sz w:val="28"/>
        </w:rPr>
        <w:t> </w:t>
      </w:r>
      <w:r>
        <w:rPr>
          <w:sz w:val="28"/>
        </w:rPr>
        <w:t>năm</w:t>
      </w:r>
      <w:r>
        <w:rPr>
          <w:spacing w:val="15"/>
          <w:sz w:val="28"/>
        </w:rPr>
        <w:t> </w:t>
      </w:r>
      <w:r>
        <w:rPr>
          <w:sz w:val="28"/>
        </w:rPr>
        <w:t>trở</w:t>
      </w:r>
      <w:r>
        <w:rPr>
          <w:spacing w:val="20"/>
          <w:sz w:val="28"/>
        </w:rPr>
        <w:t> </w:t>
      </w:r>
      <w:r>
        <w:rPr>
          <w:sz w:val="28"/>
        </w:rPr>
        <w:t>lên</w:t>
      </w:r>
      <w:r>
        <w:rPr>
          <w:spacing w:val="21"/>
          <w:sz w:val="28"/>
        </w:rPr>
        <w:t> </w:t>
      </w:r>
      <w:r>
        <w:rPr>
          <w:sz w:val="28"/>
        </w:rPr>
        <w:t>(không</w:t>
      </w:r>
      <w:r>
        <w:rPr>
          <w:spacing w:val="18"/>
          <w:sz w:val="28"/>
        </w:rPr>
        <w:t> </w:t>
      </w:r>
      <w:r>
        <w:rPr>
          <w:sz w:val="28"/>
        </w:rPr>
        <w:t>kể</w:t>
      </w:r>
      <w:r>
        <w:rPr>
          <w:spacing w:val="19"/>
          <w:sz w:val="28"/>
        </w:rPr>
        <w:t> </w:t>
      </w:r>
      <w:r>
        <w:rPr>
          <w:sz w:val="28"/>
        </w:rPr>
        <w:t>thời</w:t>
      </w:r>
      <w:r>
        <w:rPr>
          <w:spacing w:val="20"/>
          <w:sz w:val="28"/>
        </w:rPr>
        <w:t> </w:t>
      </w:r>
      <w:r>
        <w:rPr>
          <w:sz w:val="28"/>
        </w:rPr>
        <w:t>gian</w:t>
      </w:r>
      <w:r>
        <w:rPr>
          <w:spacing w:val="20"/>
          <w:sz w:val="28"/>
        </w:rPr>
        <w:t> </w:t>
      </w:r>
      <w:r>
        <w:rPr>
          <w:sz w:val="28"/>
        </w:rPr>
        <w:t>tập</w:t>
      </w:r>
      <w:r>
        <w:rPr>
          <w:spacing w:val="21"/>
          <w:sz w:val="28"/>
        </w:rPr>
        <w:t> </w:t>
      </w:r>
      <w:r>
        <w:rPr>
          <w:sz w:val="28"/>
        </w:rPr>
        <w:t>sự)</w:t>
      </w:r>
      <w:r>
        <w:rPr>
          <w:spacing w:val="17"/>
          <w:sz w:val="28"/>
        </w:rPr>
        <w:t> </w:t>
      </w:r>
      <w:r>
        <w:rPr>
          <w:sz w:val="28"/>
        </w:rPr>
        <w:t>tính</w:t>
      </w:r>
      <w:r>
        <w:rPr>
          <w:spacing w:val="18"/>
          <w:sz w:val="28"/>
        </w:rPr>
        <w:t> </w:t>
      </w:r>
      <w:r>
        <w:rPr>
          <w:sz w:val="28"/>
        </w:rPr>
        <w:t>đến</w:t>
      </w:r>
      <w:r>
        <w:rPr>
          <w:spacing w:val="20"/>
          <w:sz w:val="28"/>
        </w:rPr>
        <w:t> </w:t>
      </w:r>
      <w:r>
        <w:rPr>
          <w:sz w:val="28"/>
        </w:rPr>
        <w:t>ngày</w:t>
      </w:r>
      <w:r>
        <w:rPr>
          <w:spacing w:val="-68"/>
          <w:sz w:val="28"/>
        </w:rPr>
        <w:t> </w:t>
      </w:r>
      <w:r>
        <w:rPr>
          <w:sz w:val="28"/>
        </w:rPr>
        <w:t>hết thời hạn nộp hồ sơ đăng ký dự thi hoặc xét thăng hạng thì được xác định là đủ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yêu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cầu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về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thời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gian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giữ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hạng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theo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quy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định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tại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điểm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k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khoản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4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Điều 4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Thông tư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này.</w:t>
      </w:r>
    </w:p>
    <w:p>
      <w:pPr>
        <w:pStyle w:val="ListParagraph"/>
        <w:numPr>
          <w:ilvl w:val="0"/>
          <w:numId w:val="25"/>
        </w:numPr>
        <w:tabs>
          <w:tab w:pos="900" w:val="left" w:leader="none"/>
        </w:tabs>
        <w:spacing w:line="264" w:lineRule="auto" w:before="120" w:after="0"/>
        <w:ind w:left="122" w:right="134" w:firstLine="453"/>
        <w:jc w:val="both"/>
        <w:rPr>
          <w:sz w:val="28"/>
        </w:rPr>
      </w:pPr>
      <w:r>
        <w:rPr>
          <w:sz w:val="28"/>
        </w:rPr>
        <w:t>Một số trường hợp giáo viên đang giảng dạy được xác định đáp ứng tiêu</w:t>
      </w:r>
      <w:r>
        <w:rPr>
          <w:spacing w:val="1"/>
          <w:sz w:val="28"/>
        </w:rPr>
        <w:t> </w:t>
      </w:r>
      <w:r>
        <w:rPr>
          <w:sz w:val="28"/>
        </w:rPr>
        <w:t>chuẩn</w:t>
      </w:r>
      <w:r>
        <w:rPr>
          <w:spacing w:val="-4"/>
          <w:sz w:val="28"/>
        </w:rPr>
        <w:t> </w:t>
      </w: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trình độ chuẩn được</w:t>
      </w:r>
      <w:r>
        <w:rPr>
          <w:spacing w:val="-2"/>
          <w:sz w:val="28"/>
        </w:rPr>
        <w:t> </w:t>
      </w:r>
      <w:r>
        <w:rPr>
          <w:sz w:val="28"/>
        </w:rPr>
        <w:t>đào tạo</w:t>
      </w:r>
      <w:r>
        <w:rPr>
          <w:spacing w:val="-3"/>
          <w:sz w:val="28"/>
        </w:rPr>
        <w:t> </w:t>
      </w:r>
      <w:r>
        <w:rPr>
          <w:sz w:val="28"/>
        </w:rPr>
        <w:t>đối</w:t>
      </w:r>
      <w:r>
        <w:rPr>
          <w:spacing w:val="-3"/>
          <w:sz w:val="28"/>
        </w:rPr>
        <w:t> </w:t>
      </w:r>
      <w:r>
        <w:rPr>
          <w:sz w:val="28"/>
        </w:rPr>
        <w:t>với giáo</w:t>
      </w:r>
      <w:r>
        <w:rPr>
          <w:spacing w:val="-1"/>
          <w:sz w:val="28"/>
        </w:rPr>
        <w:t> </w:t>
      </w:r>
      <w:r>
        <w:rPr>
          <w:sz w:val="28"/>
        </w:rPr>
        <w:t>viên trung</w:t>
      </w:r>
      <w:r>
        <w:rPr>
          <w:spacing w:val="-4"/>
          <w:sz w:val="28"/>
        </w:rPr>
        <w:t> </w:t>
      </w:r>
      <w:r>
        <w:rPr>
          <w:sz w:val="28"/>
        </w:rPr>
        <w:t>học</w:t>
      </w:r>
      <w:r>
        <w:rPr>
          <w:spacing w:val="-1"/>
          <w:sz w:val="28"/>
        </w:rPr>
        <w:t> </w:t>
      </w:r>
      <w:r>
        <w:rPr>
          <w:sz w:val="28"/>
        </w:rPr>
        <w:t>cơ</w:t>
      </w:r>
      <w:r>
        <w:rPr>
          <w:spacing w:val="-1"/>
          <w:sz w:val="28"/>
        </w:rPr>
        <w:t> </w:t>
      </w:r>
      <w:r>
        <w:rPr>
          <w:sz w:val="28"/>
        </w:rPr>
        <w:t>sở</w:t>
      </w:r>
      <w:r>
        <w:rPr>
          <w:spacing w:val="-4"/>
          <w:sz w:val="28"/>
        </w:rPr>
        <w:t> </w:t>
      </w:r>
      <w:r>
        <w:rPr>
          <w:sz w:val="28"/>
        </w:rPr>
        <w:t>bao</w:t>
      </w:r>
      <w:r>
        <w:rPr>
          <w:spacing w:val="-1"/>
          <w:sz w:val="28"/>
        </w:rPr>
        <w:t> </w:t>
      </w:r>
      <w:r>
        <w:rPr>
          <w:sz w:val="28"/>
        </w:rPr>
        <w:t>gồm:</w:t>
      </w:r>
    </w:p>
    <w:p>
      <w:pPr>
        <w:pStyle w:val="ListParagraph"/>
        <w:numPr>
          <w:ilvl w:val="0"/>
          <w:numId w:val="26"/>
        </w:numPr>
        <w:tabs>
          <w:tab w:pos="871" w:val="left" w:leader="none"/>
        </w:tabs>
        <w:spacing w:line="264" w:lineRule="auto" w:before="120" w:after="0"/>
        <w:ind w:left="122" w:right="128" w:firstLine="453"/>
        <w:jc w:val="both"/>
        <w:rPr>
          <w:sz w:val="28"/>
        </w:rPr>
      </w:pPr>
      <w:r>
        <w:rPr>
          <w:sz w:val="28"/>
        </w:rPr>
        <w:t>Giáo viên được phân công giảng dạy môn Lịch sử và Địa lý có bằng cử nhân</w:t>
      </w:r>
      <w:r>
        <w:rPr>
          <w:spacing w:val="1"/>
          <w:sz w:val="28"/>
        </w:rPr>
        <w:t> </w:t>
      </w:r>
      <w:r>
        <w:rPr>
          <w:sz w:val="28"/>
        </w:rPr>
        <w:t>trở lên thuộc ngành đào tạo giáo viên về Lịch sử hoặc Địa lý hoặc bằng cử nhân trở</w:t>
      </w:r>
      <w:r>
        <w:rPr>
          <w:spacing w:val="1"/>
          <w:sz w:val="28"/>
        </w:rPr>
        <w:t> </w:t>
      </w:r>
      <w:r>
        <w:rPr>
          <w:sz w:val="28"/>
        </w:rPr>
        <w:t>lên</w:t>
      </w:r>
      <w:r>
        <w:rPr>
          <w:spacing w:val="22"/>
          <w:sz w:val="28"/>
        </w:rPr>
        <w:t> </w:t>
      </w:r>
      <w:r>
        <w:rPr>
          <w:sz w:val="28"/>
        </w:rPr>
        <w:t>chuyên</w:t>
      </w:r>
      <w:r>
        <w:rPr>
          <w:spacing w:val="22"/>
          <w:sz w:val="28"/>
        </w:rPr>
        <w:t> </w:t>
      </w:r>
      <w:r>
        <w:rPr>
          <w:sz w:val="28"/>
        </w:rPr>
        <w:t>ngành</w:t>
      </w:r>
      <w:r>
        <w:rPr>
          <w:spacing w:val="22"/>
          <w:sz w:val="28"/>
        </w:rPr>
        <w:t> </w:t>
      </w:r>
      <w:r>
        <w:rPr>
          <w:sz w:val="28"/>
        </w:rPr>
        <w:t>phù</w:t>
      </w:r>
      <w:r>
        <w:rPr>
          <w:spacing w:val="23"/>
          <w:sz w:val="28"/>
        </w:rPr>
        <w:t> </w:t>
      </w:r>
      <w:r>
        <w:rPr>
          <w:sz w:val="28"/>
        </w:rPr>
        <w:t>hợp</w:t>
      </w:r>
      <w:r>
        <w:rPr>
          <w:spacing w:val="22"/>
          <w:sz w:val="28"/>
        </w:rPr>
        <w:t> </w:t>
      </w:r>
      <w:r>
        <w:rPr>
          <w:sz w:val="28"/>
        </w:rPr>
        <w:t>với</w:t>
      </w:r>
      <w:r>
        <w:rPr>
          <w:spacing w:val="22"/>
          <w:sz w:val="28"/>
        </w:rPr>
        <w:t> </w:t>
      </w:r>
      <w:r>
        <w:rPr>
          <w:sz w:val="28"/>
        </w:rPr>
        <w:t>môn</w:t>
      </w:r>
      <w:r>
        <w:rPr>
          <w:spacing w:val="23"/>
          <w:sz w:val="28"/>
        </w:rPr>
        <w:t> </w:t>
      </w:r>
      <w:r>
        <w:rPr>
          <w:sz w:val="28"/>
        </w:rPr>
        <w:t>Lịch</w:t>
      </w:r>
      <w:r>
        <w:rPr>
          <w:spacing w:val="20"/>
          <w:sz w:val="28"/>
        </w:rPr>
        <w:t> </w:t>
      </w:r>
      <w:r>
        <w:rPr>
          <w:sz w:val="28"/>
        </w:rPr>
        <w:t>sử,</w:t>
      </w:r>
      <w:r>
        <w:rPr>
          <w:spacing w:val="20"/>
          <w:sz w:val="28"/>
        </w:rPr>
        <w:t> </w:t>
      </w:r>
      <w:r>
        <w:rPr>
          <w:sz w:val="28"/>
        </w:rPr>
        <w:t>Địa</w:t>
      </w:r>
      <w:r>
        <w:rPr>
          <w:spacing w:val="21"/>
          <w:sz w:val="28"/>
        </w:rPr>
        <w:t> </w:t>
      </w:r>
      <w:r>
        <w:rPr>
          <w:sz w:val="28"/>
        </w:rPr>
        <w:t>lý.</w:t>
      </w:r>
      <w:r>
        <w:rPr>
          <w:spacing w:val="21"/>
          <w:sz w:val="28"/>
        </w:rPr>
        <w:t> </w:t>
      </w:r>
      <w:r>
        <w:rPr>
          <w:sz w:val="28"/>
        </w:rPr>
        <w:t>Trường</w:t>
      </w:r>
      <w:r>
        <w:rPr>
          <w:spacing w:val="19"/>
          <w:sz w:val="28"/>
        </w:rPr>
        <w:t> </w:t>
      </w:r>
      <w:r>
        <w:rPr>
          <w:sz w:val="28"/>
        </w:rPr>
        <w:t>hợp</w:t>
      </w:r>
      <w:r>
        <w:rPr>
          <w:spacing w:val="22"/>
          <w:sz w:val="28"/>
        </w:rPr>
        <w:t> </w:t>
      </w:r>
      <w:r>
        <w:rPr>
          <w:sz w:val="28"/>
        </w:rPr>
        <w:t>có</w:t>
      </w:r>
      <w:r>
        <w:rPr>
          <w:spacing w:val="23"/>
          <w:sz w:val="28"/>
        </w:rPr>
        <w:t> </w:t>
      </w:r>
      <w:r>
        <w:rPr>
          <w:sz w:val="28"/>
        </w:rPr>
        <w:t>bằng</w:t>
      </w:r>
      <w:r>
        <w:rPr>
          <w:spacing w:val="22"/>
          <w:sz w:val="28"/>
        </w:rPr>
        <w:t> </w:t>
      </w:r>
      <w:r>
        <w:rPr>
          <w:sz w:val="28"/>
        </w:rPr>
        <w:t>cử</w:t>
      </w:r>
      <w:r>
        <w:rPr>
          <w:spacing w:val="18"/>
          <w:sz w:val="28"/>
        </w:rPr>
        <w:t> </w:t>
      </w:r>
      <w:r>
        <w:rPr>
          <w:sz w:val="28"/>
        </w:rPr>
        <w:t>nhân</w:t>
      </w:r>
      <w:r>
        <w:rPr>
          <w:spacing w:val="-67"/>
          <w:sz w:val="28"/>
        </w:rPr>
        <w:t> </w:t>
      </w:r>
      <w:r>
        <w:rPr>
          <w:sz w:val="28"/>
        </w:rPr>
        <w:t>trở lên chuyên ngành phù hợp thì phải có chứng chỉ bồi dưỡng nghiệp vụ sư phạm</w:t>
      </w:r>
      <w:r>
        <w:rPr>
          <w:spacing w:val="1"/>
          <w:sz w:val="28"/>
        </w:rPr>
        <w:t> </w:t>
      </w:r>
      <w:r>
        <w:rPr>
          <w:sz w:val="28"/>
        </w:rPr>
        <w:t>dành cho giáo viên trung học cơ sở theo chương trình do Bộ trưởng Bộ Giáo dục và</w:t>
      </w:r>
      <w:r>
        <w:rPr>
          <w:spacing w:val="1"/>
          <w:sz w:val="28"/>
        </w:rPr>
        <w:t> </w:t>
      </w:r>
      <w:r>
        <w:rPr>
          <w:sz w:val="28"/>
        </w:rPr>
        <w:t>Đào tạo</w:t>
      </w:r>
      <w:r>
        <w:rPr>
          <w:spacing w:val="1"/>
          <w:sz w:val="28"/>
        </w:rPr>
        <w:t> </w:t>
      </w:r>
      <w:r>
        <w:rPr>
          <w:sz w:val="28"/>
        </w:rPr>
        <w:t>ban</w:t>
      </w:r>
      <w:r>
        <w:rPr>
          <w:spacing w:val="-2"/>
          <w:sz w:val="28"/>
        </w:rPr>
        <w:t> </w:t>
      </w:r>
      <w:r>
        <w:rPr>
          <w:sz w:val="28"/>
        </w:rPr>
        <w:t>hành;</w:t>
      </w:r>
    </w:p>
    <w:p>
      <w:pPr>
        <w:pStyle w:val="ListParagraph"/>
        <w:numPr>
          <w:ilvl w:val="0"/>
          <w:numId w:val="26"/>
        </w:numPr>
        <w:tabs>
          <w:tab w:pos="921" w:val="left" w:leader="none"/>
        </w:tabs>
        <w:spacing w:line="264" w:lineRule="auto" w:before="122" w:after="0"/>
        <w:ind w:left="122" w:right="139" w:firstLine="453"/>
        <w:jc w:val="both"/>
        <w:rPr>
          <w:sz w:val="28"/>
        </w:rPr>
      </w:pPr>
      <w:r>
        <w:rPr>
          <w:sz w:val="28"/>
        </w:rPr>
        <w:t>Giáo</w:t>
      </w:r>
      <w:r>
        <w:rPr>
          <w:spacing w:val="36"/>
          <w:sz w:val="28"/>
        </w:rPr>
        <w:t> </w:t>
      </w:r>
      <w:r>
        <w:rPr>
          <w:sz w:val="28"/>
        </w:rPr>
        <w:t>viên</w:t>
      </w:r>
      <w:r>
        <w:rPr>
          <w:spacing w:val="37"/>
          <w:sz w:val="28"/>
        </w:rPr>
        <w:t> </w:t>
      </w:r>
      <w:r>
        <w:rPr>
          <w:sz w:val="28"/>
        </w:rPr>
        <w:t>được</w:t>
      </w:r>
      <w:r>
        <w:rPr>
          <w:spacing w:val="37"/>
          <w:sz w:val="28"/>
        </w:rPr>
        <w:t> </w:t>
      </w:r>
      <w:r>
        <w:rPr>
          <w:sz w:val="28"/>
        </w:rPr>
        <w:t>phân</w:t>
      </w:r>
      <w:r>
        <w:rPr>
          <w:spacing w:val="38"/>
          <w:sz w:val="28"/>
        </w:rPr>
        <w:t> </w:t>
      </w:r>
      <w:r>
        <w:rPr>
          <w:sz w:val="28"/>
        </w:rPr>
        <w:t>công</w:t>
      </w:r>
      <w:r>
        <w:rPr>
          <w:spacing w:val="39"/>
          <w:sz w:val="28"/>
        </w:rPr>
        <w:t> </w:t>
      </w:r>
      <w:r>
        <w:rPr>
          <w:sz w:val="28"/>
        </w:rPr>
        <w:t>giảng</w:t>
      </w:r>
      <w:r>
        <w:rPr>
          <w:spacing w:val="38"/>
          <w:sz w:val="28"/>
        </w:rPr>
        <w:t> </w:t>
      </w:r>
      <w:r>
        <w:rPr>
          <w:sz w:val="28"/>
        </w:rPr>
        <w:t>dạy</w:t>
      </w:r>
      <w:r>
        <w:rPr>
          <w:spacing w:val="35"/>
          <w:sz w:val="28"/>
        </w:rPr>
        <w:t> </w:t>
      </w:r>
      <w:r>
        <w:rPr>
          <w:sz w:val="28"/>
        </w:rPr>
        <w:t>môn</w:t>
      </w:r>
      <w:r>
        <w:rPr>
          <w:spacing w:val="38"/>
          <w:sz w:val="28"/>
        </w:rPr>
        <w:t> </w:t>
      </w:r>
      <w:r>
        <w:rPr>
          <w:sz w:val="28"/>
        </w:rPr>
        <w:t>Khoa</w:t>
      </w:r>
      <w:r>
        <w:rPr>
          <w:spacing w:val="35"/>
          <w:sz w:val="28"/>
        </w:rPr>
        <w:t> </w:t>
      </w:r>
      <w:r>
        <w:rPr>
          <w:sz w:val="28"/>
        </w:rPr>
        <w:t>học</w:t>
      </w:r>
      <w:r>
        <w:rPr>
          <w:spacing w:val="36"/>
          <w:sz w:val="28"/>
        </w:rPr>
        <w:t> </w:t>
      </w:r>
      <w:r>
        <w:rPr>
          <w:sz w:val="28"/>
        </w:rPr>
        <w:t>tự</w:t>
      </w:r>
      <w:r>
        <w:rPr>
          <w:spacing w:val="34"/>
          <w:sz w:val="28"/>
        </w:rPr>
        <w:t> </w:t>
      </w:r>
      <w:r>
        <w:rPr>
          <w:sz w:val="28"/>
        </w:rPr>
        <w:t>nhiên</w:t>
      </w:r>
      <w:r>
        <w:rPr>
          <w:spacing w:val="39"/>
          <w:sz w:val="28"/>
        </w:rPr>
        <w:t> </w:t>
      </w:r>
      <w:r>
        <w:rPr>
          <w:sz w:val="28"/>
        </w:rPr>
        <w:t>có</w:t>
      </w:r>
      <w:r>
        <w:rPr>
          <w:spacing w:val="36"/>
          <w:sz w:val="28"/>
        </w:rPr>
        <w:t> </w:t>
      </w:r>
      <w:r>
        <w:rPr>
          <w:sz w:val="28"/>
        </w:rPr>
        <w:t>bằng</w:t>
      </w:r>
      <w:r>
        <w:rPr>
          <w:spacing w:val="37"/>
          <w:sz w:val="28"/>
        </w:rPr>
        <w:t> </w:t>
      </w:r>
      <w:r>
        <w:rPr>
          <w:sz w:val="28"/>
        </w:rPr>
        <w:t>cử</w:t>
      </w:r>
      <w:r>
        <w:rPr>
          <w:spacing w:val="-68"/>
          <w:sz w:val="28"/>
        </w:rPr>
        <w:t> </w:t>
      </w:r>
      <w:r>
        <w:rPr>
          <w:sz w:val="28"/>
        </w:rPr>
        <w:t>nhân trở lên thuộc ngành đào tạo giáo viên về Khoa học tự nhiên hoặc Vật lý hoặc</w:t>
      </w:r>
      <w:r>
        <w:rPr>
          <w:spacing w:val="1"/>
          <w:sz w:val="28"/>
        </w:rPr>
        <w:t> </w:t>
      </w:r>
      <w:r>
        <w:rPr>
          <w:sz w:val="28"/>
        </w:rPr>
        <w:t>Hóa</w:t>
      </w:r>
      <w:r>
        <w:rPr>
          <w:spacing w:val="16"/>
          <w:sz w:val="28"/>
        </w:rPr>
        <w:t> </w:t>
      </w:r>
      <w:r>
        <w:rPr>
          <w:sz w:val="28"/>
        </w:rPr>
        <w:t>học</w:t>
      </w:r>
      <w:r>
        <w:rPr>
          <w:spacing w:val="15"/>
          <w:sz w:val="28"/>
        </w:rPr>
        <w:t> </w:t>
      </w:r>
      <w:r>
        <w:rPr>
          <w:sz w:val="28"/>
        </w:rPr>
        <w:t>hoặc</w:t>
      </w:r>
      <w:r>
        <w:rPr>
          <w:spacing w:val="16"/>
          <w:sz w:val="28"/>
        </w:rPr>
        <w:t> </w:t>
      </w:r>
      <w:r>
        <w:rPr>
          <w:sz w:val="28"/>
        </w:rPr>
        <w:t>Sinh</w:t>
      </w:r>
      <w:r>
        <w:rPr>
          <w:spacing w:val="16"/>
          <w:sz w:val="28"/>
        </w:rPr>
        <w:t> </w:t>
      </w:r>
      <w:r>
        <w:rPr>
          <w:sz w:val="28"/>
        </w:rPr>
        <w:t>học</w:t>
      </w:r>
      <w:r>
        <w:rPr>
          <w:spacing w:val="14"/>
          <w:sz w:val="28"/>
        </w:rPr>
        <w:t> </w:t>
      </w:r>
      <w:r>
        <w:rPr>
          <w:sz w:val="28"/>
        </w:rPr>
        <w:t>hoặc</w:t>
      </w:r>
      <w:r>
        <w:rPr>
          <w:spacing w:val="15"/>
          <w:sz w:val="28"/>
        </w:rPr>
        <w:t> </w:t>
      </w:r>
      <w:r>
        <w:rPr>
          <w:sz w:val="28"/>
        </w:rPr>
        <w:t>bằng</w:t>
      </w:r>
      <w:r>
        <w:rPr>
          <w:spacing w:val="17"/>
          <w:sz w:val="28"/>
        </w:rPr>
        <w:t> </w:t>
      </w:r>
      <w:r>
        <w:rPr>
          <w:sz w:val="28"/>
        </w:rPr>
        <w:t>cử</w:t>
      </w:r>
      <w:r>
        <w:rPr>
          <w:spacing w:val="14"/>
          <w:sz w:val="28"/>
        </w:rPr>
        <w:t> </w:t>
      </w:r>
      <w:r>
        <w:rPr>
          <w:sz w:val="28"/>
        </w:rPr>
        <w:t>nhân</w:t>
      </w:r>
      <w:r>
        <w:rPr>
          <w:spacing w:val="17"/>
          <w:sz w:val="28"/>
        </w:rPr>
        <w:t> </w:t>
      </w:r>
      <w:r>
        <w:rPr>
          <w:sz w:val="28"/>
        </w:rPr>
        <w:t>trở</w:t>
      </w:r>
      <w:r>
        <w:rPr>
          <w:spacing w:val="15"/>
          <w:sz w:val="28"/>
        </w:rPr>
        <w:t> </w:t>
      </w:r>
      <w:r>
        <w:rPr>
          <w:sz w:val="28"/>
        </w:rPr>
        <w:t>lên</w:t>
      </w:r>
      <w:r>
        <w:rPr>
          <w:spacing w:val="16"/>
          <w:sz w:val="28"/>
        </w:rPr>
        <w:t> </w:t>
      </w:r>
      <w:r>
        <w:rPr>
          <w:sz w:val="28"/>
        </w:rPr>
        <w:t>chuyên</w:t>
      </w:r>
      <w:r>
        <w:rPr>
          <w:spacing w:val="17"/>
          <w:sz w:val="28"/>
        </w:rPr>
        <w:t> </w:t>
      </w:r>
      <w:r>
        <w:rPr>
          <w:sz w:val="28"/>
        </w:rPr>
        <w:t>ngành</w:t>
      </w:r>
      <w:r>
        <w:rPr>
          <w:spacing w:val="16"/>
          <w:sz w:val="28"/>
        </w:rPr>
        <w:t> </w:t>
      </w:r>
      <w:r>
        <w:rPr>
          <w:sz w:val="28"/>
        </w:rPr>
        <w:t>phù</w:t>
      </w:r>
      <w:r>
        <w:rPr>
          <w:spacing w:val="15"/>
          <w:sz w:val="28"/>
        </w:rPr>
        <w:t> </w:t>
      </w:r>
      <w:r>
        <w:rPr>
          <w:sz w:val="28"/>
        </w:rPr>
        <w:t>hợp</w:t>
      </w:r>
      <w:r>
        <w:rPr>
          <w:spacing w:val="16"/>
          <w:sz w:val="28"/>
        </w:rPr>
        <w:t> </w:t>
      </w:r>
      <w:r>
        <w:rPr>
          <w:sz w:val="28"/>
        </w:rPr>
        <w:t>với</w:t>
      </w:r>
      <w:r>
        <w:rPr>
          <w:spacing w:val="17"/>
          <w:sz w:val="28"/>
        </w:rPr>
        <w:t> </w:t>
      </w:r>
      <w:r>
        <w:rPr>
          <w:sz w:val="28"/>
        </w:rPr>
        <w:t>môn</w:t>
      </w: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13"/>
        </w:rPr>
      </w:pPr>
      <w:r>
        <w:rPr/>
        <w:pict>
          <v:rect style="position:absolute;margin-left:64.103996pt;margin-top:9.639219pt;width:144.020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7"/>
        <w:ind w:left="122" w:right="120" w:firstLine="708"/>
        <w:jc w:val="both"/>
        <w:rPr>
          <w:sz w:val="24"/>
        </w:rPr>
      </w:pPr>
      <w:r>
        <w:rPr>
          <w:position w:val="7"/>
          <w:sz w:val="13"/>
        </w:rPr>
        <w:t>18 </w:t>
      </w:r>
      <w:r>
        <w:rPr>
          <w:sz w:val="24"/>
        </w:rPr>
        <w:t>Điều này được sửa đổi theo quy định tại khoản 10 Điều 3 của Thông tư số 08/2023/TT-</w:t>
      </w:r>
      <w:r>
        <w:rPr>
          <w:spacing w:val="1"/>
          <w:sz w:val="24"/>
        </w:rPr>
        <w:t> </w:t>
      </w:r>
      <w:r>
        <w:rPr>
          <w:sz w:val="24"/>
        </w:rPr>
        <w:t>BGDĐT sửa đổi, bổ sung một số điều của các Thông tư số 01/2021/TT-BGDĐT, 02/2021/TT-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BGDĐT, 03/2021/TT-BGDĐT, 04/2021/TT-BGDĐT </w:t>
      </w:r>
      <w:r>
        <w:rPr>
          <w:spacing w:val="-4"/>
          <w:sz w:val="24"/>
        </w:rPr>
        <w:t>ngày 02 tháng 02 năm 2021 của Bộ Giáo dục và</w:t>
      </w:r>
      <w:r>
        <w:rPr>
          <w:spacing w:val="-57"/>
          <w:sz w:val="24"/>
        </w:rPr>
        <w:t> </w:t>
      </w:r>
      <w:r>
        <w:rPr>
          <w:sz w:val="24"/>
        </w:rPr>
        <w:t>Đào tạo quy định mã số, tiêu chuẩn chức danh nghề nghiệp và bổ nhiệm, xếp lương viên chức</w:t>
      </w:r>
      <w:r>
        <w:rPr>
          <w:spacing w:val="1"/>
          <w:sz w:val="24"/>
        </w:rPr>
        <w:t> </w:t>
      </w:r>
      <w:r>
        <w:rPr>
          <w:sz w:val="24"/>
        </w:rPr>
        <w:t>giảng dạy trong các cơ sở giáo dục mầm non, phổ thông công lập, có hiệu lực kể từ ngày 30 tháng</w:t>
      </w:r>
      <w:r>
        <w:rPr>
          <w:spacing w:val="1"/>
          <w:sz w:val="24"/>
        </w:rPr>
        <w:t> </w:t>
      </w:r>
      <w:r>
        <w:rPr>
          <w:sz w:val="24"/>
        </w:rPr>
        <w:t>5 năm</w:t>
      </w:r>
      <w:r>
        <w:rPr>
          <w:spacing w:val="-1"/>
          <w:sz w:val="24"/>
        </w:rPr>
        <w:t> </w:t>
      </w:r>
      <w:r>
        <w:rPr>
          <w:sz w:val="24"/>
        </w:rPr>
        <w:t>2023.</w:t>
      </w:r>
    </w:p>
    <w:p>
      <w:pPr>
        <w:spacing w:after="0"/>
        <w:jc w:val="both"/>
        <w:rPr>
          <w:sz w:val="24"/>
        </w:rPr>
        <w:sectPr>
          <w:pgSz w:w="11910" w:h="16850"/>
          <w:pgMar w:header="729" w:footer="0" w:top="980" w:bottom="280" w:left="1160" w:right="1000"/>
        </w:sectPr>
      </w:pPr>
    </w:p>
    <w:p>
      <w:pPr>
        <w:pStyle w:val="BodyText"/>
        <w:spacing w:before="6"/>
        <w:ind w:left="0" w:firstLine="0"/>
        <w:jc w:val="left"/>
        <w:rPr>
          <w:sz w:val="20"/>
        </w:rPr>
      </w:pPr>
    </w:p>
    <w:p>
      <w:pPr>
        <w:pStyle w:val="BodyText"/>
        <w:spacing w:line="264" w:lineRule="auto" w:before="89"/>
        <w:ind w:right="137" w:firstLine="0"/>
      </w:pPr>
      <w:r>
        <w:rPr/>
        <w:t>Khoa học tự nhiên, Vật lý, Hóa học, Sinh học. Trường hợp có bằng cử nhân trở lên</w:t>
      </w:r>
      <w:r>
        <w:rPr>
          <w:spacing w:val="1"/>
        </w:rPr>
        <w:t> </w:t>
      </w:r>
      <w:r>
        <w:rPr/>
        <w:t>chuyên</w:t>
      </w:r>
      <w:r>
        <w:rPr>
          <w:spacing w:val="-1"/>
        </w:rPr>
        <w:t> </w:t>
      </w:r>
      <w:r>
        <w:rPr/>
        <w:t>ngành</w:t>
      </w:r>
      <w:r>
        <w:rPr>
          <w:spacing w:val="-1"/>
        </w:rPr>
        <w:t> </w:t>
      </w:r>
      <w:r>
        <w:rPr/>
        <w:t>phù</w:t>
      </w:r>
      <w:r>
        <w:rPr>
          <w:spacing w:val="-1"/>
        </w:rPr>
        <w:t> </w:t>
      </w:r>
      <w:r>
        <w:rPr/>
        <w:t>hợp thì</w:t>
      </w:r>
      <w:r>
        <w:rPr>
          <w:spacing w:val="-4"/>
        </w:rPr>
        <w:t> </w:t>
      </w:r>
      <w:r>
        <w:rPr/>
        <w:t>phải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chứng chỉ</w:t>
      </w:r>
      <w:r>
        <w:rPr>
          <w:spacing w:val="-4"/>
        </w:rPr>
        <w:t> </w:t>
      </w:r>
      <w:r>
        <w:rPr/>
        <w:t>bồi</w:t>
      </w:r>
      <w:r>
        <w:rPr>
          <w:spacing w:val="-1"/>
        </w:rPr>
        <w:t> </w:t>
      </w:r>
      <w:r>
        <w:rPr/>
        <w:t>dưỡng nghiệp</w:t>
      </w:r>
      <w:r>
        <w:rPr>
          <w:spacing w:val="-5"/>
        </w:rPr>
        <w:t> </w:t>
      </w:r>
      <w:r>
        <w:rPr/>
        <w:t>vụ</w:t>
      </w:r>
      <w:r>
        <w:rPr>
          <w:spacing w:val="-5"/>
        </w:rPr>
        <w:t> </w:t>
      </w:r>
      <w:r>
        <w:rPr/>
        <w:t>sư</w:t>
      </w:r>
      <w:r>
        <w:rPr>
          <w:spacing w:val="-2"/>
        </w:rPr>
        <w:t> </w:t>
      </w:r>
      <w:r>
        <w:rPr/>
        <w:t>phạm</w:t>
      </w:r>
      <w:r>
        <w:rPr>
          <w:spacing w:val="-7"/>
        </w:rPr>
        <w:t> </w:t>
      </w:r>
      <w:r>
        <w:rPr/>
        <w:t>dành</w:t>
      </w:r>
      <w:r>
        <w:rPr>
          <w:spacing w:val="-1"/>
        </w:rPr>
        <w:t> </w:t>
      </w:r>
      <w:r>
        <w:rPr/>
        <w:t>cho</w:t>
      </w:r>
      <w:r>
        <w:rPr>
          <w:spacing w:val="-67"/>
        </w:rPr>
        <w:t> </w:t>
      </w:r>
      <w:r>
        <w:rPr/>
        <w:t>giáo viên trung học cơ sở theo chương trình do Bộ trưởng Bộ Giáo dục và Đào tạo</w:t>
      </w:r>
      <w:r>
        <w:rPr>
          <w:spacing w:val="1"/>
        </w:rPr>
        <w:t> </w:t>
      </w:r>
      <w:r>
        <w:rPr/>
        <w:t>ban hành;</w:t>
      </w:r>
    </w:p>
    <w:p>
      <w:pPr>
        <w:pStyle w:val="ListParagraph"/>
        <w:numPr>
          <w:ilvl w:val="0"/>
          <w:numId w:val="26"/>
        </w:numPr>
        <w:tabs>
          <w:tab w:pos="866" w:val="left" w:leader="none"/>
        </w:tabs>
        <w:spacing w:line="264" w:lineRule="auto" w:before="120" w:after="0"/>
        <w:ind w:left="122" w:right="134" w:firstLine="453"/>
        <w:jc w:val="both"/>
        <w:rPr>
          <w:sz w:val="28"/>
        </w:rPr>
      </w:pPr>
      <w:r>
        <w:rPr>
          <w:sz w:val="28"/>
        </w:rPr>
        <w:t>Giáo viên được phân công giảng dạy môn Công nghệ có bằng cử nhân trở lên</w:t>
      </w:r>
      <w:r>
        <w:rPr>
          <w:spacing w:val="-67"/>
          <w:sz w:val="28"/>
        </w:rPr>
        <w:t> </w:t>
      </w:r>
      <w:r>
        <w:rPr>
          <w:sz w:val="28"/>
        </w:rPr>
        <w:t>thuộc ngành đào tạo giáo viên về Công nghệ hoặc Kỹ thuật công nghiệp hoặc Kỹ</w:t>
      </w:r>
      <w:r>
        <w:rPr>
          <w:spacing w:val="1"/>
          <w:sz w:val="28"/>
        </w:rPr>
        <w:t> </w:t>
      </w:r>
      <w:r>
        <w:rPr>
          <w:sz w:val="28"/>
        </w:rPr>
        <w:t>thuật nông nghiệp hoặc bằng cử nhân trở lên chuyên ngành phù hợp với môn Công</w:t>
      </w:r>
      <w:r>
        <w:rPr>
          <w:spacing w:val="1"/>
          <w:sz w:val="28"/>
        </w:rPr>
        <w:t> </w:t>
      </w:r>
      <w:r>
        <w:rPr>
          <w:sz w:val="28"/>
        </w:rPr>
        <w:t>nghệ, Kỹ thuật công nghiệp, Kỹ thuật nông nghiệp. Trường hợp có bằng cử nhân trở</w:t>
      </w:r>
      <w:r>
        <w:rPr>
          <w:spacing w:val="-67"/>
          <w:sz w:val="28"/>
        </w:rPr>
        <w:t> </w:t>
      </w:r>
      <w:r>
        <w:rPr>
          <w:sz w:val="28"/>
        </w:rPr>
        <w:t>lên chuyên ngành phù hợp thì phải có chứng chỉ bồi dưỡng nghiệp vụ sư phạm dành</w:t>
      </w:r>
      <w:r>
        <w:rPr>
          <w:spacing w:val="-67"/>
          <w:sz w:val="28"/>
        </w:rPr>
        <w:t> </w:t>
      </w:r>
      <w:r>
        <w:rPr>
          <w:sz w:val="28"/>
        </w:rPr>
        <w:t>cho giáo viên trung học cơ sở theo chương trình do Bộ trưởng Bộ Giáo dục và Đào</w:t>
      </w:r>
      <w:r>
        <w:rPr>
          <w:spacing w:val="1"/>
          <w:sz w:val="28"/>
        </w:rPr>
        <w:t> </w:t>
      </w:r>
      <w:r>
        <w:rPr>
          <w:sz w:val="28"/>
        </w:rPr>
        <w:t>tạo</w:t>
      </w:r>
      <w:r>
        <w:rPr>
          <w:spacing w:val="-3"/>
          <w:sz w:val="28"/>
        </w:rPr>
        <w:t> </w:t>
      </w:r>
      <w:r>
        <w:rPr>
          <w:sz w:val="28"/>
        </w:rPr>
        <w:t>ban</w:t>
      </w:r>
      <w:r>
        <w:rPr>
          <w:spacing w:val="1"/>
          <w:sz w:val="28"/>
        </w:rPr>
        <w:t> </w:t>
      </w:r>
      <w:r>
        <w:rPr>
          <w:sz w:val="28"/>
        </w:rPr>
        <w:t>hành;</w:t>
      </w:r>
    </w:p>
    <w:p>
      <w:pPr>
        <w:pStyle w:val="ListParagraph"/>
        <w:numPr>
          <w:ilvl w:val="0"/>
          <w:numId w:val="26"/>
        </w:numPr>
        <w:tabs>
          <w:tab w:pos="894" w:val="left" w:leader="none"/>
        </w:tabs>
        <w:spacing w:line="264" w:lineRule="auto" w:before="120" w:after="0"/>
        <w:ind w:left="122" w:right="135" w:firstLine="453"/>
        <w:jc w:val="both"/>
        <w:rPr>
          <w:sz w:val="28"/>
        </w:rPr>
      </w:pPr>
      <w:r>
        <w:rPr>
          <w:sz w:val="28"/>
        </w:rPr>
        <w:t>Giáo viên được phân</w:t>
      </w:r>
      <w:r>
        <w:rPr>
          <w:spacing w:val="1"/>
          <w:sz w:val="28"/>
        </w:rPr>
        <w:t> </w:t>
      </w:r>
      <w:r>
        <w:rPr>
          <w:sz w:val="28"/>
        </w:rPr>
        <w:t>công giảng dạy môn</w:t>
      </w:r>
      <w:r>
        <w:rPr>
          <w:spacing w:val="1"/>
          <w:sz w:val="28"/>
        </w:rPr>
        <w:t> </w:t>
      </w:r>
      <w:r>
        <w:rPr>
          <w:sz w:val="28"/>
        </w:rPr>
        <w:t>Nghệ thuật</w:t>
      </w:r>
      <w:r>
        <w:rPr>
          <w:spacing w:val="70"/>
          <w:sz w:val="28"/>
        </w:rPr>
        <w:t> </w:t>
      </w:r>
      <w:r>
        <w:rPr>
          <w:sz w:val="28"/>
        </w:rPr>
        <w:t>(Âm nhạc, Mỹ thuật)</w:t>
      </w:r>
      <w:r>
        <w:rPr>
          <w:spacing w:val="1"/>
          <w:sz w:val="28"/>
        </w:rPr>
        <w:t> </w:t>
      </w:r>
      <w:r>
        <w:rPr>
          <w:sz w:val="28"/>
        </w:rPr>
        <w:t>có</w:t>
      </w:r>
      <w:r>
        <w:rPr>
          <w:spacing w:val="40"/>
          <w:sz w:val="28"/>
        </w:rPr>
        <w:t> </w:t>
      </w:r>
      <w:r>
        <w:rPr>
          <w:sz w:val="28"/>
        </w:rPr>
        <w:t>bằng</w:t>
      </w:r>
      <w:r>
        <w:rPr>
          <w:spacing w:val="40"/>
          <w:sz w:val="28"/>
        </w:rPr>
        <w:t> </w:t>
      </w:r>
      <w:r>
        <w:rPr>
          <w:sz w:val="28"/>
        </w:rPr>
        <w:t>cử</w:t>
      </w:r>
      <w:r>
        <w:rPr>
          <w:spacing w:val="38"/>
          <w:sz w:val="28"/>
        </w:rPr>
        <w:t> </w:t>
      </w:r>
      <w:r>
        <w:rPr>
          <w:sz w:val="28"/>
        </w:rPr>
        <w:t>nhân</w:t>
      </w:r>
      <w:r>
        <w:rPr>
          <w:spacing w:val="40"/>
          <w:sz w:val="28"/>
        </w:rPr>
        <w:t> </w:t>
      </w:r>
      <w:r>
        <w:rPr>
          <w:sz w:val="28"/>
        </w:rPr>
        <w:t>trở</w:t>
      </w:r>
      <w:r>
        <w:rPr>
          <w:spacing w:val="39"/>
          <w:sz w:val="28"/>
        </w:rPr>
        <w:t> </w:t>
      </w:r>
      <w:r>
        <w:rPr>
          <w:sz w:val="28"/>
        </w:rPr>
        <w:t>lên</w:t>
      </w:r>
      <w:r>
        <w:rPr>
          <w:spacing w:val="40"/>
          <w:sz w:val="28"/>
        </w:rPr>
        <w:t> </w:t>
      </w:r>
      <w:r>
        <w:rPr>
          <w:sz w:val="28"/>
        </w:rPr>
        <w:t>thuộc</w:t>
      </w:r>
      <w:r>
        <w:rPr>
          <w:spacing w:val="39"/>
          <w:sz w:val="28"/>
        </w:rPr>
        <w:t> </w:t>
      </w:r>
      <w:r>
        <w:rPr>
          <w:sz w:val="28"/>
        </w:rPr>
        <w:t>ngành</w:t>
      </w:r>
      <w:r>
        <w:rPr>
          <w:spacing w:val="40"/>
          <w:sz w:val="28"/>
        </w:rPr>
        <w:t> </w:t>
      </w:r>
      <w:r>
        <w:rPr>
          <w:sz w:val="28"/>
        </w:rPr>
        <w:t>đào</w:t>
      </w:r>
      <w:r>
        <w:rPr>
          <w:spacing w:val="40"/>
          <w:sz w:val="28"/>
        </w:rPr>
        <w:t> </w:t>
      </w:r>
      <w:r>
        <w:rPr>
          <w:sz w:val="28"/>
        </w:rPr>
        <w:t>tạo</w:t>
      </w:r>
      <w:r>
        <w:rPr>
          <w:spacing w:val="41"/>
          <w:sz w:val="28"/>
        </w:rPr>
        <w:t> </w:t>
      </w:r>
      <w:r>
        <w:rPr>
          <w:sz w:val="28"/>
        </w:rPr>
        <w:t>giáo</w:t>
      </w:r>
      <w:r>
        <w:rPr>
          <w:spacing w:val="40"/>
          <w:sz w:val="28"/>
        </w:rPr>
        <w:t> </w:t>
      </w:r>
      <w:r>
        <w:rPr>
          <w:sz w:val="28"/>
        </w:rPr>
        <w:t>viên</w:t>
      </w:r>
      <w:r>
        <w:rPr>
          <w:spacing w:val="40"/>
          <w:sz w:val="28"/>
        </w:rPr>
        <w:t> </w:t>
      </w:r>
      <w:r>
        <w:rPr>
          <w:sz w:val="28"/>
        </w:rPr>
        <w:t>về</w:t>
      </w:r>
      <w:r>
        <w:rPr>
          <w:spacing w:val="39"/>
          <w:sz w:val="28"/>
        </w:rPr>
        <w:t> </w:t>
      </w:r>
      <w:r>
        <w:rPr>
          <w:sz w:val="28"/>
        </w:rPr>
        <w:t>Nghệ</w:t>
      </w:r>
      <w:r>
        <w:rPr>
          <w:spacing w:val="39"/>
          <w:sz w:val="28"/>
        </w:rPr>
        <w:t> </w:t>
      </w:r>
      <w:r>
        <w:rPr>
          <w:sz w:val="28"/>
        </w:rPr>
        <w:t>thuật</w:t>
      </w:r>
      <w:r>
        <w:rPr>
          <w:spacing w:val="40"/>
          <w:sz w:val="28"/>
        </w:rPr>
        <w:t> </w:t>
      </w:r>
      <w:r>
        <w:rPr>
          <w:sz w:val="28"/>
        </w:rPr>
        <w:t>hoặc</w:t>
      </w:r>
      <w:r>
        <w:rPr>
          <w:spacing w:val="41"/>
          <w:sz w:val="28"/>
        </w:rPr>
        <w:t> </w:t>
      </w:r>
      <w:r>
        <w:rPr>
          <w:sz w:val="28"/>
        </w:rPr>
        <w:t>Âm</w:t>
      </w:r>
      <w:r>
        <w:rPr>
          <w:spacing w:val="-67"/>
          <w:sz w:val="28"/>
        </w:rPr>
        <w:t> </w:t>
      </w:r>
      <w:r>
        <w:rPr>
          <w:sz w:val="28"/>
        </w:rPr>
        <w:t>nhạc</w:t>
      </w:r>
      <w:r>
        <w:rPr>
          <w:spacing w:val="39"/>
          <w:sz w:val="28"/>
        </w:rPr>
        <w:t> </w:t>
      </w:r>
      <w:r>
        <w:rPr>
          <w:sz w:val="28"/>
        </w:rPr>
        <w:t>hoặc</w:t>
      </w:r>
      <w:r>
        <w:rPr>
          <w:spacing w:val="41"/>
          <w:sz w:val="28"/>
        </w:rPr>
        <w:t> </w:t>
      </w:r>
      <w:r>
        <w:rPr>
          <w:sz w:val="28"/>
        </w:rPr>
        <w:t>Mỹ</w:t>
      </w:r>
      <w:r>
        <w:rPr>
          <w:spacing w:val="40"/>
          <w:sz w:val="28"/>
        </w:rPr>
        <w:t> </w:t>
      </w:r>
      <w:r>
        <w:rPr>
          <w:sz w:val="28"/>
        </w:rPr>
        <w:t>thuật</w:t>
      </w:r>
      <w:r>
        <w:rPr>
          <w:spacing w:val="42"/>
          <w:sz w:val="28"/>
        </w:rPr>
        <w:t> </w:t>
      </w:r>
      <w:r>
        <w:rPr>
          <w:sz w:val="28"/>
        </w:rPr>
        <w:t>hoặc</w:t>
      </w:r>
      <w:r>
        <w:rPr>
          <w:spacing w:val="41"/>
          <w:sz w:val="28"/>
        </w:rPr>
        <w:t> </w:t>
      </w:r>
      <w:r>
        <w:rPr>
          <w:sz w:val="28"/>
        </w:rPr>
        <w:t>bằng</w:t>
      </w:r>
      <w:r>
        <w:rPr>
          <w:spacing w:val="43"/>
          <w:sz w:val="28"/>
        </w:rPr>
        <w:t> </w:t>
      </w:r>
      <w:r>
        <w:rPr>
          <w:sz w:val="28"/>
        </w:rPr>
        <w:t>cử</w:t>
      </w:r>
      <w:r>
        <w:rPr>
          <w:spacing w:val="40"/>
          <w:sz w:val="28"/>
        </w:rPr>
        <w:t> </w:t>
      </w:r>
      <w:r>
        <w:rPr>
          <w:sz w:val="28"/>
        </w:rPr>
        <w:t>nhân</w:t>
      </w:r>
      <w:r>
        <w:rPr>
          <w:spacing w:val="42"/>
          <w:sz w:val="28"/>
        </w:rPr>
        <w:t> </w:t>
      </w:r>
      <w:r>
        <w:rPr>
          <w:sz w:val="28"/>
        </w:rPr>
        <w:t>trở</w:t>
      </w:r>
      <w:r>
        <w:rPr>
          <w:spacing w:val="41"/>
          <w:sz w:val="28"/>
        </w:rPr>
        <w:t> </w:t>
      </w:r>
      <w:r>
        <w:rPr>
          <w:sz w:val="28"/>
        </w:rPr>
        <w:t>lên</w:t>
      </w:r>
      <w:r>
        <w:rPr>
          <w:spacing w:val="43"/>
          <w:sz w:val="28"/>
        </w:rPr>
        <w:t> </w:t>
      </w:r>
      <w:r>
        <w:rPr>
          <w:sz w:val="28"/>
        </w:rPr>
        <w:t>chuyên</w:t>
      </w:r>
      <w:r>
        <w:rPr>
          <w:spacing w:val="40"/>
          <w:sz w:val="28"/>
        </w:rPr>
        <w:t> </w:t>
      </w:r>
      <w:r>
        <w:rPr>
          <w:sz w:val="28"/>
        </w:rPr>
        <w:t>ngành</w:t>
      </w:r>
      <w:r>
        <w:rPr>
          <w:spacing w:val="42"/>
          <w:sz w:val="28"/>
        </w:rPr>
        <w:t> </w:t>
      </w:r>
      <w:r>
        <w:rPr>
          <w:sz w:val="28"/>
        </w:rPr>
        <w:t>phù</w:t>
      </w:r>
      <w:r>
        <w:rPr>
          <w:spacing w:val="40"/>
          <w:sz w:val="28"/>
        </w:rPr>
        <w:t> </w:t>
      </w:r>
      <w:r>
        <w:rPr>
          <w:sz w:val="28"/>
        </w:rPr>
        <w:t>hợp</w:t>
      </w:r>
      <w:r>
        <w:rPr>
          <w:spacing w:val="43"/>
          <w:sz w:val="28"/>
        </w:rPr>
        <w:t> </w:t>
      </w:r>
      <w:r>
        <w:rPr>
          <w:sz w:val="28"/>
        </w:rPr>
        <w:t>với</w:t>
      </w:r>
      <w:r>
        <w:rPr>
          <w:spacing w:val="45"/>
          <w:sz w:val="28"/>
        </w:rPr>
        <w:t> </w:t>
      </w:r>
      <w:r>
        <w:rPr>
          <w:sz w:val="28"/>
        </w:rPr>
        <w:t>môn</w:t>
      </w:r>
      <w:r>
        <w:rPr>
          <w:spacing w:val="-67"/>
          <w:sz w:val="28"/>
        </w:rPr>
        <w:t> </w:t>
      </w:r>
      <w:r>
        <w:rPr>
          <w:sz w:val="28"/>
        </w:rPr>
        <w:t>Nghệ</w:t>
      </w:r>
      <w:r>
        <w:rPr>
          <w:spacing w:val="1"/>
          <w:sz w:val="28"/>
        </w:rPr>
        <w:t> </w:t>
      </w:r>
      <w:r>
        <w:rPr>
          <w:sz w:val="28"/>
        </w:rPr>
        <w:t>thuật, Âm nhạc, Mỹ thuật. Trường hợp</w:t>
      </w:r>
      <w:r>
        <w:rPr>
          <w:spacing w:val="70"/>
          <w:sz w:val="28"/>
        </w:rPr>
        <w:t> </w:t>
      </w:r>
      <w:r>
        <w:rPr>
          <w:sz w:val="28"/>
        </w:rPr>
        <w:t>có bằng cử nhân</w:t>
      </w:r>
      <w:r>
        <w:rPr>
          <w:spacing w:val="70"/>
          <w:sz w:val="28"/>
        </w:rPr>
        <w:t> </w:t>
      </w:r>
      <w:r>
        <w:rPr>
          <w:sz w:val="28"/>
        </w:rPr>
        <w:t>trở lên</w:t>
      </w:r>
      <w:r>
        <w:rPr>
          <w:spacing w:val="70"/>
          <w:sz w:val="28"/>
        </w:rPr>
        <w:t> </w:t>
      </w:r>
      <w:r>
        <w:rPr>
          <w:sz w:val="28"/>
        </w:rPr>
        <w:t>chuyên</w:t>
      </w:r>
      <w:r>
        <w:rPr>
          <w:spacing w:val="1"/>
          <w:sz w:val="28"/>
        </w:rPr>
        <w:t> </w:t>
      </w:r>
      <w:r>
        <w:rPr>
          <w:sz w:val="28"/>
        </w:rPr>
        <w:t>ngành phù hợp thì phải có chứng chỉ bồi dưỡng nghiệp vụ sư phạm dành cho giáo</w:t>
      </w:r>
      <w:r>
        <w:rPr>
          <w:spacing w:val="1"/>
          <w:sz w:val="28"/>
        </w:rPr>
        <w:t> </w:t>
      </w:r>
      <w:r>
        <w:rPr>
          <w:sz w:val="28"/>
        </w:rPr>
        <w:t>viên trung học cơ sở theo chương trình do Bộ trưởng Bộ Giáo dục và Đào tạo ban</w:t>
      </w:r>
      <w:r>
        <w:rPr>
          <w:spacing w:val="1"/>
          <w:sz w:val="28"/>
        </w:rPr>
        <w:t> </w:t>
      </w:r>
      <w:r>
        <w:rPr>
          <w:sz w:val="28"/>
        </w:rPr>
        <w:t>hành.</w:t>
      </w:r>
    </w:p>
    <w:p>
      <w:pPr>
        <w:pStyle w:val="Heading1"/>
        <w:spacing w:before="120"/>
        <w:jc w:val="both"/>
      </w:pPr>
      <w:r>
        <w:rPr/>
        <w:t>Điều</w:t>
      </w:r>
      <w:r>
        <w:rPr>
          <w:spacing w:val="-1"/>
        </w:rPr>
        <w:t> </w:t>
      </w:r>
      <w:r>
        <w:rPr/>
        <w:t>11.</w:t>
      </w:r>
      <w:r>
        <w:rPr>
          <w:spacing w:val="-2"/>
        </w:rPr>
        <w:t> </w:t>
      </w:r>
      <w:r>
        <w:rPr/>
        <w:t>Tổ chức</w:t>
      </w:r>
      <w:r>
        <w:rPr>
          <w:spacing w:val="-1"/>
        </w:rPr>
        <w:t> </w:t>
      </w:r>
      <w:r>
        <w:rPr/>
        <w:t>thực</w:t>
      </w:r>
      <w:r>
        <w:rPr>
          <w:spacing w:val="-1"/>
        </w:rPr>
        <w:t> </w:t>
      </w:r>
      <w:r>
        <w:rPr/>
        <w:t>hiện</w:t>
      </w:r>
    </w:p>
    <w:p>
      <w:pPr>
        <w:pStyle w:val="BodyText"/>
        <w:spacing w:line="264" w:lineRule="auto" w:before="147"/>
        <w:ind w:right="131"/>
      </w:pPr>
      <w:r>
        <w:rPr/>
        <w:t>1.</w:t>
      </w:r>
      <w:r>
        <w:rPr>
          <w:position w:val="10"/>
          <w:sz w:val="18"/>
        </w:rPr>
        <w:t>19</w:t>
      </w:r>
      <w:r>
        <w:rPr>
          <w:spacing w:val="1"/>
          <w:position w:val="10"/>
          <w:sz w:val="18"/>
        </w:rPr>
        <w:t> </w:t>
      </w:r>
      <w:r>
        <w:rPr/>
        <w:t>Thông tư này là căn cứ để thực hiện việc tuyển dụng, sử dụng và quản lý</w:t>
      </w:r>
      <w:r>
        <w:rPr>
          <w:spacing w:val="1"/>
        </w:rPr>
        <w:t> </w:t>
      </w:r>
      <w:r>
        <w:rPr/>
        <w:t>giáo viên trung học cơ sở trong các trường trung học cơ sở công lập thuộc hệ thống</w:t>
      </w:r>
      <w:r>
        <w:rPr>
          <w:spacing w:val="1"/>
        </w:rPr>
        <w:t> </w:t>
      </w:r>
      <w:r>
        <w:rPr/>
        <w:t>giáo</w:t>
      </w:r>
      <w:r>
        <w:rPr>
          <w:spacing w:val="-3"/>
        </w:rPr>
        <w:t> </w:t>
      </w:r>
      <w:r>
        <w:rPr/>
        <w:t>dục</w:t>
      </w:r>
      <w:r>
        <w:rPr>
          <w:spacing w:val="-3"/>
        </w:rPr>
        <w:t> </w:t>
      </w:r>
      <w:r>
        <w:rPr/>
        <w:t>quốc</w:t>
      </w:r>
      <w:r>
        <w:rPr>
          <w:spacing w:val="-1"/>
        </w:rPr>
        <w:t> </w:t>
      </w:r>
      <w:r>
        <w:rPr/>
        <w:t>dân.</w:t>
      </w:r>
    </w:p>
    <w:p>
      <w:pPr>
        <w:pStyle w:val="ListParagraph"/>
        <w:numPr>
          <w:ilvl w:val="0"/>
          <w:numId w:val="27"/>
        </w:numPr>
        <w:tabs>
          <w:tab w:pos="888" w:val="left" w:leader="none"/>
        </w:tabs>
        <w:spacing w:line="264" w:lineRule="auto" w:before="121" w:after="0"/>
        <w:ind w:left="122" w:right="138" w:firstLine="453"/>
        <w:jc w:val="both"/>
        <w:rPr>
          <w:sz w:val="28"/>
        </w:rPr>
      </w:pPr>
      <w:r>
        <w:rPr>
          <w:sz w:val="28"/>
        </w:rPr>
        <w:t>Người đứng đầu các trường trung học cơ sở công lập trực tiếp quản lý, sử</w:t>
      </w:r>
      <w:r>
        <w:rPr>
          <w:spacing w:val="1"/>
          <w:sz w:val="28"/>
        </w:rPr>
        <w:t> </w:t>
      </w:r>
      <w:r>
        <w:rPr>
          <w:sz w:val="28"/>
        </w:rPr>
        <w:t>dụng viên</w:t>
      </w:r>
      <w:r>
        <w:rPr>
          <w:spacing w:val="1"/>
          <w:sz w:val="28"/>
        </w:rPr>
        <w:t> </w:t>
      </w:r>
      <w:r>
        <w:rPr>
          <w:sz w:val="28"/>
        </w:rPr>
        <w:t>chức có</w:t>
      </w:r>
      <w:r>
        <w:rPr>
          <w:spacing w:val="1"/>
          <w:sz w:val="28"/>
        </w:rPr>
        <w:t> </w:t>
      </w:r>
      <w:r>
        <w:rPr>
          <w:sz w:val="28"/>
        </w:rPr>
        <w:t>trách</w:t>
      </w:r>
      <w:r>
        <w:rPr>
          <w:spacing w:val="1"/>
          <w:sz w:val="28"/>
        </w:rPr>
        <w:t> </w:t>
      </w:r>
      <w:r>
        <w:rPr>
          <w:sz w:val="28"/>
        </w:rPr>
        <w:t>nhiệm:</w:t>
      </w:r>
    </w:p>
    <w:p>
      <w:pPr>
        <w:pStyle w:val="ListParagraph"/>
        <w:numPr>
          <w:ilvl w:val="0"/>
          <w:numId w:val="28"/>
        </w:numPr>
        <w:tabs>
          <w:tab w:pos="795" w:val="left" w:leader="none"/>
        </w:tabs>
        <w:spacing w:line="264" w:lineRule="auto" w:before="119" w:after="0"/>
        <w:ind w:left="122" w:right="139" w:firstLine="453"/>
        <w:jc w:val="both"/>
        <w:rPr>
          <w:sz w:val="28"/>
        </w:rPr>
      </w:pPr>
      <w:r>
        <w:rPr>
          <w:sz w:val="28"/>
          <w:vertAlign w:val="superscript"/>
        </w:rPr>
        <w:t>20</w:t>
      </w:r>
      <w:r>
        <w:rPr>
          <w:sz w:val="28"/>
          <w:vertAlign w:val="baseline"/>
        </w:rPr>
        <w:t> Lập phương án bổ nhiệm chức danh nghề nghiệp và xếp lương đối với giáo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viên trung học cơ sở trong trường trung học cơ sở công lập thuộc thẩm quyền quản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lý, trình cấp có thẩm quyền xem xét, quyết định hoặc quyết định theo thẩm quyền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phân cấp;</w:t>
      </w: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20"/>
        </w:rPr>
      </w:pPr>
      <w:r>
        <w:rPr/>
        <w:pict>
          <v:rect style="position:absolute;margin-left:64.103996pt;margin-top:13.888174pt;width:144.02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7"/>
        <w:ind w:left="122" w:right="123" w:firstLine="708"/>
        <w:jc w:val="both"/>
        <w:rPr>
          <w:sz w:val="22"/>
        </w:rPr>
      </w:pPr>
      <w:r>
        <w:rPr>
          <w:sz w:val="22"/>
          <w:vertAlign w:val="superscript"/>
        </w:rPr>
        <w:t>19</w:t>
      </w:r>
      <w:r>
        <w:rPr>
          <w:sz w:val="22"/>
          <w:vertAlign w:val="baseline"/>
        </w:rPr>
        <w:t> Khoản này được sửa đổi theo quy định tại khoản 11 Điều 3 của Thông tư số 08/2023/TT-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BGDĐT sửa đổi, bổ sung một số điều của các Thông tư số 01/2021/TT-BGDĐT, 02/2021/TT-BGDĐT,</w:t>
      </w:r>
      <w:r>
        <w:rPr>
          <w:spacing w:val="1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03/2021/TT-BGDĐT,</w:t>
      </w:r>
      <w:r>
        <w:rPr>
          <w:spacing w:val="-12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04/2021/TT-BGDĐT</w:t>
      </w:r>
      <w:r>
        <w:rPr>
          <w:spacing w:val="-8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ngày</w:t>
      </w:r>
      <w:r>
        <w:rPr>
          <w:spacing w:val="-10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02</w:t>
      </w:r>
      <w:r>
        <w:rPr>
          <w:spacing w:val="-10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tháng</w:t>
      </w:r>
      <w:r>
        <w:rPr>
          <w:spacing w:val="-10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02</w:t>
      </w:r>
      <w:r>
        <w:rPr>
          <w:spacing w:val="-7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năm</w:t>
      </w:r>
      <w:r>
        <w:rPr>
          <w:spacing w:val="-11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2021</w:t>
      </w:r>
      <w:r>
        <w:rPr>
          <w:spacing w:val="-10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của</w:t>
      </w:r>
      <w:r>
        <w:rPr>
          <w:spacing w:val="-8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Bộ</w:t>
      </w:r>
      <w:r>
        <w:rPr>
          <w:spacing w:val="-7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Giáo</w:t>
      </w:r>
      <w:r>
        <w:rPr>
          <w:spacing w:val="-10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dục</w:t>
      </w:r>
      <w:r>
        <w:rPr>
          <w:spacing w:val="-8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và</w:t>
      </w:r>
      <w:r>
        <w:rPr>
          <w:spacing w:val="-8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Đào</w:t>
      </w:r>
      <w:r>
        <w:rPr>
          <w:spacing w:val="-10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tạo</w:t>
      </w:r>
      <w:r>
        <w:rPr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quy</w:t>
      </w:r>
      <w:r>
        <w:rPr>
          <w:spacing w:val="-4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định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mã số, tiêu chuẩn chức danh nghề nghiệp và bổ nhiệm, xếp lương viên chức giảng dạy trong các cơ sở giáo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dục mầm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non, phổ thông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công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lập, có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hiệu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lực kể từ ngày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30 tháng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năm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2023.</w:t>
      </w:r>
    </w:p>
    <w:p>
      <w:pPr>
        <w:spacing w:before="120"/>
        <w:ind w:left="122" w:right="117" w:firstLine="708"/>
        <w:jc w:val="both"/>
        <w:rPr>
          <w:sz w:val="22"/>
        </w:rPr>
      </w:pPr>
      <w:r>
        <w:rPr>
          <w:sz w:val="22"/>
          <w:vertAlign w:val="superscript"/>
        </w:rPr>
        <w:t>20</w:t>
      </w:r>
      <w:r>
        <w:rPr>
          <w:sz w:val="22"/>
          <w:vertAlign w:val="baseline"/>
        </w:rPr>
        <w:t> Điểm này được sửa đổi theo quy định tại khoản 12 Điều 3 của Thông tư số 08/2023/TT-BGDĐT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sửa đổi, bổ sung một số điều của các Thông tư số 01/2021/TT-BGDĐT, 02/2021/TT-BGDĐT, 03/2021/TT-</w:t>
      </w:r>
      <w:r>
        <w:rPr>
          <w:spacing w:val="-52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BGDĐT,</w:t>
      </w:r>
      <w:r>
        <w:rPr>
          <w:spacing w:val="-13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04/2021/TT-BGDĐT</w:t>
      </w:r>
      <w:r>
        <w:rPr>
          <w:spacing w:val="-9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ngày</w:t>
      </w:r>
      <w:r>
        <w:rPr>
          <w:spacing w:val="-11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02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tháng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02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năm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2021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của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Bộ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Giáo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dục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và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Đào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tạo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quy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định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mã số,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tiêu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chuẩn chức danh nghề nghiệp và bổ nhiệm, xếp lương viên chức giảng dạy trong các cơ sở giáo dục mầm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non, phổ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thông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công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lập,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có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hiệu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lực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kể từ ngày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30 tháng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5 năm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2023.</w:t>
      </w:r>
    </w:p>
    <w:p>
      <w:pPr>
        <w:spacing w:after="0"/>
        <w:jc w:val="both"/>
        <w:rPr>
          <w:sz w:val="22"/>
        </w:rPr>
        <w:sectPr>
          <w:pgSz w:w="11910" w:h="16850"/>
          <w:pgMar w:header="729" w:footer="0" w:top="980" w:bottom="280" w:left="1160" w:right="1000"/>
        </w:sectPr>
      </w:pPr>
    </w:p>
    <w:p>
      <w:pPr>
        <w:pStyle w:val="BodyText"/>
        <w:spacing w:before="6"/>
        <w:ind w:left="0" w:firstLine="0"/>
        <w:jc w:val="left"/>
        <w:rPr>
          <w:sz w:val="20"/>
        </w:rPr>
      </w:pPr>
    </w:p>
    <w:p>
      <w:pPr>
        <w:pStyle w:val="ListParagraph"/>
        <w:numPr>
          <w:ilvl w:val="0"/>
          <w:numId w:val="28"/>
        </w:numPr>
        <w:tabs>
          <w:tab w:pos="883" w:val="left" w:leader="none"/>
        </w:tabs>
        <w:spacing w:line="264" w:lineRule="auto" w:before="89" w:after="0"/>
        <w:ind w:left="122" w:right="135" w:firstLine="453"/>
        <w:jc w:val="both"/>
        <w:rPr>
          <w:sz w:val="28"/>
        </w:rPr>
      </w:pPr>
      <w:r>
        <w:rPr>
          <w:sz w:val="28"/>
        </w:rPr>
        <w:t>Báo cáo cơ quan có thẩm quyền quản lý theo quy định kết quả bổ nhiệm chức</w:t>
      </w:r>
      <w:r>
        <w:rPr>
          <w:spacing w:val="-67"/>
          <w:sz w:val="28"/>
        </w:rPr>
        <w:t> </w:t>
      </w:r>
      <w:r>
        <w:rPr>
          <w:sz w:val="28"/>
        </w:rPr>
        <w:t>danh</w:t>
      </w:r>
      <w:r>
        <w:rPr>
          <w:spacing w:val="-4"/>
          <w:sz w:val="28"/>
        </w:rPr>
        <w:t> </w:t>
      </w:r>
      <w:r>
        <w:rPr>
          <w:sz w:val="28"/>
        </w:rPr>
        <w:t>nghề</w:t>
      </w:r>
      <w:r>
        <w:rPr>
          <w:spacing w:val="-3"/>
          <w:sz w:val="28"/>
        </w:rPr>
        <w:t> </w:t>
      </w:r>
      <w:r>
        <w:rPr>
          <w:sz w:val="28"/>
        </w:rPr>
        <w:t>nghiệp và</w:t>
      </w:r>
      <w:r>
        <w:rPr>
          <w:spacing w:val="-3"/>
          <w:sz w:val="28"/>
        </w:rPr>
        <w:t> </w:t>
      </w:r>
      <w:r>
        <w:rPr>
          <w:sz w:val="28"/>
        </w:rPr>
        <w:t>xếp lương</w:t>
      </w:r>
      <w:r>
        <w:rPr>
          <w:spacing w:val="-3"/>
          <w:sz w:val="28"/>
        </w:rPr>
        <w:t> </w:t>
      </w:r>
      <w:r>
        <w:rPr>
          <w:sz w:val="28"/>
        </w:rPr>
        <w:t>đối</w:t>
      </w:r>
      <w:r>
        <w:rPr>
          <w:spacing w:val="-3"/>
          <w:sz w:val="28"/>
        </w:rPr>
        <w:t> </w:t>
      </w:r>
      <w:r>
        <w:rPr>
          <w:sz w:val="28"/>
        </w:rPr>
        <w:t>với</w:t>
      </w:r>
      <w:r>
        <w:rPr>
          <w:spacing w:val="-2"/>
          <w:sz w:val="28"/>
        </w:rPr>
        <w:t> </w:t>
      </w:r>
      <w:r>
        <w:rPr>
          <w:sz w:val="28"/>
        </w:rPr>
        <w:t>giáo viên</w:t>
      </w:r>
      <w:r>
        <w:rPr>
          <w:spacing w:val="1"/>
          <w:sz w:val="28"/>
        </w:rPr>
        <w:t> </w:t>
      </w:r>
      <w:r>
        <w:rPr>
          <w:sz w:val="28"/>
        </w:rPr>
        <w:t>trung</w:t>
      </w:r>
      <w:r>
        <w:rPr>
          <w:spacing w:val="-4"/>
          <w:sz w:val="28"/>
        </w:rPr>
        <w:t> </w:t>
      </w:r>
      <w:r>
        <w:rPr>
          <w:sz w:val="28"/>
        </w:rPr>
        <w:t>học cơ</w:t>
      </w:r>
      <w:r>
        <w:rPr>
          <w:spacing w:val="-1"/>
          <w:sz w:val="28"/>
        </w:rPr>
        <w:t> </w:t>
      </w:r>
      <w:r>
        <w:rPr>
          <w:sz w:val="28"/>
        </w:rPr>
        <w:t>sở;</w:t>
      </w:r>
    </w:p>
    <w:p>
      <w:pPr>
        <w:pStyle w:val="ListParagraph"/>
        <w:numPr>
          <w:ilvl w:val="0"/>
          <w:numId w:val="28"/>
        </w:numPr>
        <w:tabs>
          <w:tab w:pos="893" w:val="left" w:leader="none"/>
        </w:tabs>
        <w:spacing w:line="264" w:lineRule="auto" w:before="120" w:after="0"/>
        <w:ind w:left="122" w:right="131" w:firstLine="453"/>
        <w:jc w:val="both"/>
        <w:rPr>
          <w:sz w:val="28"/>
        </w:rPr>
      </w:pPr>
      <w:r>
        <w:rPr>
          <w:sz w:val="28"/>
        </w:rPr>
        <w:t>Xây dựng kế hoạch đào tạo, bồi dưỡng giáo viên trung học cơ sở; tạo điều</w:t>
      </w:r>
      <w:r>
        <w:rPr>
          <w:spacing w:val="1"/>
          <w:sz w:val="28"/>
        </w:rPr>
        <w:t> </w:t>
      </w:r>
      <w:r>
        <w:rPr>
          <w:sz w:val="28"/>
        </w:rPr>
        <w:t>kiện để giáo viên trung học cơ sở được đào tạo, bồi dưỡng đáp ứng tiêu chuẩn chức</w:t>
      </w:r>
      <w:r>
        <w:rPr>
          <w:spacing w:val="1"/>
          <w:sz w:val="28"/>
        </w:rPr>
        <w:t> </w:t>
      </w:r>
      <w:r>
        <w:rPr>
          <w:sz w:val="28"/>
        </w:rPr>
        <w:t>danh</w:t>
      </w:r>
      <w:r>
        <w:rPr>
          <w:spacing w:val="-4"/>
          <w:sz w:val="28"/>
        </w:rPr>
        <w:t> </w:t>
      </w:r>
      <w:r>
        <w:rPr>
          <w:sz w:val="28"/>
        </w:rPr>
        <w:t>nghề</w:t>
      </w:r>
      <w:r>
        <w:rPr>
          <w:spacing w:val="-3"/>
          <w:sz w:val="28"/>
        </w:rPr>
        <w:t> </w:t>
      </w:r>
      <w:r>
        <w:rPr>
          <w:sz w:val="28"/>
        </w:rPr>
        <w:t>nghiệp</w:t>
      </w:r>
      <w:r>
        <w:rPr>
          <w:spacing w:val="1"/>
          <w:sz w:val="28"/>
        </w:rPr>
        <w:t> </w:t>
      </w:r>
      <w:r>
        <w:rPr>
          <w:sz w:val="28"/>
        </w:rPr>
        <w:t>theo quy</w:t>
      </w:r>
      <w:r>
        <w:rPr>
          <w:spacing w:val="-4"/>
          <w:sz w:val="28"/>
        </w:rPr>
        <w:t> </w:t>
      </w:r>
      <w:r>
        <w:rPr>
          <w:sz w:val="28"/>
        </w:rPr>
        <w:t>định</w:t>
      </w:r>
      <w:r>
        <w:rPr>
          <w:spacing w:val="1"/>
          <w:sz w:val="28"/>
        </w:rPr>
        <w:t> </w:t>
      </w:r>
      <w:r>
        <w:rPr>
          <w:sz w:val="28"/>
        </w:rPr>
        <w:t>của pháp luật;</w:t>
      </w:r>
    </w:p>
    <w:p>
      <w:pPr>
        <w:pStyle w:val="ListParagraph"/>
        <w:numPr>
          <w:ilvl w:val="0"/>
          <w:numId w:val="28"/>
        </w:numPr>
        <w:tabs>
          <w:tab w:pos="900" w:val="left" w:leader="none"/>
        </w:tabs>
        <w:spacing w:line="264" w:lineRule="auto" w:before="121" w:after="0"/>
        <w:ind w:left="122" w:right="140" w:firstLine="453"/>
        <w:jc w:val="both"/>
        <w:rPr>
          <w:sz w:val="28"/>
        </w:rPr>
      </w:pPr>
      <w:r>
        <w:rPr>
          <w:sz w:val="28"/>
        </w:rPr>
        <w:t>Căn cứ vào nhiệm vụ của hạng chức danh nghề nghiệp để bố trí, phân công</w:t>
      </w:r>
      <w:r>
        <w:rPr>
          <w:spacing w:val="1"/>
          <w:sz w:val="28"/>
        </w:rPr>
        <w:t> </w:t>
      </w:r>
      <w:r>
        <w:rPr>
          <w:sz w:val="28"/>
        </w:rPr>
        <w:t>nhiệm vụ của giáo viên trung học cơ sở hợp lý, phát huy năng lực và hiệu quả công</w:t>
      </w:r>
      <w:r>
        <w:rPr>
          <w:spacing w:val="1"/>
          <w:sz w:val="28"/>
        </w:rPr>
        <w:t> </w:t>
      </w:r>
      <w:r>
        <w:rPr>
          <w:sz w:val="28"/>
        </w:rPr>
        <w:t>việc</w:t>
      </w:r>
      <w:r>
        <w:rPr>
          <w:spacing w:val="-1"/>
          <w:sz w:val="28"/>
        </w:rPr>
        <w:t> </w:t>
      </w:r>
      <w:r>
        <w:rPr>
          <w:sz w:val="28"/>
        </w:rPr>
        <w:t>của giáo</w:t>
      </w:r>
      <w:r>
        <w:rPr>
          <w:spacing w:val="1"/>
          <w:sz w:val="28"/>
        </w:rPr>
        <w:t> </w:t>
      </w:r>
      <w:r>
        <w:rPr>
          <w:sz w:val="28"/>
        </w:rPr>
        <w:t>viên</w:t>
      </w:r>
      <w:r>
        <w:rPr>
          <w:spacing w:val="-2"/>
          <w:sz w:val="28"/>
        </w:rPr>
        <w:t> </w:t>
      </w:r>
      <w:r>
        <w:rPr>
          <w:sz w:val="28"/>
        </w:rPr>
        <w:t>trung</w:t>
      </w:r>
      <w:r>
        <w:rPr>
          <w:spacing w:val="-3"/>
          <w:sz w:val="28"/>
        </w:rPr>
        <w:t> </w:t>
      </w:r>
      <w:r>
        <w:rPr>
          <w:sz w:val="28"/>
        </w:rPr>
        <w:t>học cơ sở.</w:t>
      </w:r>
    </w:p>
    <w:p>
      <w:pPr>
        <w:pStyle w:val="ListParagraph"/>
        <w:numPr>
          <w:ilvl w:val="0"/>
          <w:numId w:val="27"/>
        </w:numPr>
        <w:tabs>
          <w:tab w:pos="863" w:val="left" w:leader="none"/>
        </w:tabs>
        <w:spacing w:line="264" w:lineRule="auto" w:before="120" w:after="0"/>
        <w:ind w:left="122" w:right="140" w:firstLine="453"/>
        <w:jc w:val="both"/>
        <w:rPr>
          <w:sz w:val="28"/>
        </w:rPr>
      </w:pPr>
      <w:r>
        <w:rPr>
          <w:sz w:val="28"/>
        </w:rPr>
        <w:t>Người đứng đầu cơ quan có thẩm quyền quản lý trường trung học cơ sở công</w:t>
      </w:r>
      <w:r>
        <w:rPr>
          <w:spacing w:val="1"/>
          <w:sz w:val="28"/>
        </w:rPr>
        <w:t> </w:t>
      </w:r>
      <w:r>
        <w:rPr>
          <w:sz w:val="28"/>
        </w:rPr>
        <w:t>lập</w:t>
      </w:r>
      <w:r>
        <w:rPr>
          <w:spacing w:val="-3"/>
          <w:sz w:val="28"/>
        </w:rPr>
        <w:t> </w:t>
      </w:r>
      <w:r>
        <w:rPr>
          <w:sz w:val="28"/>
        </w:rPr>
        <w:t>có</w:t>
      </w:r>
      <w:r>
        <w:rPr>
          <w:spacing w:val="-2"/>
          <w:sz w:val="28"/>
        </w:rPr>
        <w:t> </w:t>
      </w:r>
      <w:r>
        <w:rPr>
          <w:sz w:val="28"/>
        </w:rPr>
        <w:t>trách</w:t>
      </w:r>
      <w:r>
        <w:rPr>
          <w:spacing w:val="1"/>
          <w:sz w:val="28"/>
        </w:rPr>
        <w:t> </w:t>
      </w:r>
      <w:r>
        <w:rPr>
          <w:sz w:val="28"/>
        </w:rPr>
        <w:t>nhiệm:</w:t>
      </w:r>
    </w:p>
    <w:p>
      <w:pPr>
        <w:pStyle w:val="ListParagraph"/>
        <w:numPr>
          <w:ilvl w:val="0"/>
          <w:numId w:val="29"/>
        </w:numPr>
        <w:tabs>
          <w:tab w:pos="876" w:val="left" w:leader="none"/>
        </w:tabs>
        <w:spacing w:line="264" w:lineRule="auto" w:before="121" w:after="0"/>
        <w:ind w:left="122" w:right="128" w:firstLine="453"/>
        <w:jc w:val="both"/>
        <w:rPr>
          <w:sz w:val="28"/>
        </w:rPr>
      </w:pPr>
      <w:r>
        <w:rPr>
          <w:sz w:val="28"/>
        </w:rPr>
        <w:t>Phê duyệt phương án bổ nhiệm chức danh nghề nghiệp và xếp lương đối với</w:t>
      </w:r>
      <w:r>
        <w:rPr>
          <w:spacing w:val="1"/>
          <w:sz w:val="28"/>
        </w:rPr>
        <w:t> </w:t>
      </w:r>
      <w:r>
        <w:rPr>
          <w:sz w:val="28"/>
        </w:rPr>
        <w:t>giáo viên trung học cơ sở trong các trường trung học cơ sở công lập thuộc phạm vi</w:t>
      </w:r>
      <w:r>
        <w:rPr>
          <w:spacing w:val="1"/>
          <w:sz w:val="28"/>
        </w:rPr>
        <w:t> </w:t>
      </w:r>
      <w:r>
        <w:rPr>
          <w:sz w:val="28"/>
        </w:rPr>
        <w:t>quản lý; giải quyết theo thẩm quyền những vướng mắc trong quá trình bổ nhiệm</w:t>
      </w:r>
      <w:r>
        <w:rPr>
          <w:spacing w:val="1"/>
          <w:sz w:val="28"/>
        </w:rPr>
        <w:t> </w:t>
      </w:r>
      <w:r>
        <w:rPr>
          <w:sz w:val="28"/>
        </w:rPr>
        <w:t>chức danh nghề nghiệp và xếp lương đối với giáo viên trung học cơ sở trong các</w:t>
      </w:r>
      <w:r>
        <w:rPr>
          <w:spacing w:val="1"/>
          <w:sz w:val="28"/>
        </w:rPr>
        <w:t> </w:t>
      </w:r>
      <w:r>
        <w:rPr>
          <w:sz w:val="28"/>
        </w:rPr>
        <w:t>trường</w:t>
      </w:r>
      <w:r>
        <w:rPr>
          <w:spacing w:val="-4"/>
          <w:sz w:val="28"/>
        </w:rPr>
        <w:t> </w:t>
      </w:r>
      <w:r>
        <w:rPr>
          <w:sz w:val="28"/>
        </w:rPr>
        <w:t>trung</w:t>
      </w:r>
      <w:r>
        <w:rPr>
          <w:spacing w:val="1"/>
          <w:sz w:val="28"/>
        </w:rPr>
        <w:t> </w:t>
      </w:r>
      <w:r>
        <w:rPr>
          <w:sz w:val="28"/>
        </w:rPr>
        <w:t>học cơ</w:t>
      </w:r>
      <w:r>
        <w:rPr>
          <w:spacing w:val="-3"/>
          <w:sz w:val="28"/>
        </w:rPr>
        <w:t> </w:t>
      </w:r>
      <w:r>
        <w:rPr>
          <w:sz w:val="28"/>
        </w:rPr>
        <w:t>sở công</w:t>
      </w:r>
      <w:r>
        <w:rPr>
          <w:spacing w:val="-4"/>
          <w:sz w:val="28"/>
        </w:rPr>
        <w:t> </w:t>
      </w:r>
      <w:r>
        <w:rPr>
          <w:sz w:val="28"/>
        </w:rPr>
        <w:t>lập</w:t>
      </w:r>
      <w:r>
        <w:rPr>
          <w:spacing w:val="1"/>
          <w:sz w:val="28"/>
        </w:rPr>
        <w:t> </w:t>
      </w:r>
      <w:r>
        <w:rPr>
          <w:sz w:val="28"/>
        </w:rPr>
        <w:t>thuộc</w:t>
      </w:r>
      <w:r>
        <w:rPr>
          <w:spacing w:val="-3"/>
          <w:sz w:val="28"/>
        </w:rPr>
        <w:t> </w:t>
      </w:r>
      <w:r>
        <w:rPr>
          <w:sz w:val="28"/>
        </w:rPr>
        <w:t>phạm</w:t>
      </w:r>
      <w:r>
        <w:rPr>
          <w:spacing w:val="-3"/>
          <w:sz w:val="28"/>
        </w:rPr>
        <w:t> </w:t>
      </w:r>
      <w:r>
        <w:rPr>
          <w:sz w:val="28"/>
        </w:rPr>
        <w:t>vi</w:t>
      </w:r>
      <w:r>
        <w:rPr>
          <w:spacing w:val="1"/>
          <w:sz w:val="28"/>
        </w:rPr>
        <w:t> </w:t>
      </w:r>
      <w:r>
        <w:rPr>
          <w:sz w:val="28"/>
        </w:rPr>
        <w:t>quản</w:t>
      </w:r>
      <w:r>
        <w:rPr>
          <w:spacing w:val="-3"/>
          <w:sz w:val="28"/>
        </w:rPr>
        <w:t> </w:t>
      </w:r>
      <w:r>
        <w:rPr>
          <w:sz w:val="28"/>
        </w:rPr>
        <w:t>lý;</w:t>
      </w:r>
    </w:p>
    <w:p>
      <w:pPr>
        <w:pStyle w:val="ListParagraph"/>
        <w:numPr>
          <w:ilvl w:val="0"/>
          <w:numId w:val="29"/>
        </w:numPr>
        <w:tabs>
          <w:tab w:pos="914" w:val="left" w:leader="none"/>
        </w:tabs>
        <w:spacing w:line="264" w:lineRule="auto" w:before="120" w:after="0"/>
        <w:ind w:left="122" w:right="132" w:firstLine="453"/>
        <w:jc w:val="both"/>
        <w:rPr>
          <w:sz w:val="28"/>
        </w:rPr>
      </w:pPr>
      <w:r>
        <w:rPr>
          <w:sz w:val="28"/>
        </w:rPr>
        <w:t>Quyết định theo thẩm quyền hoặc phân cấp việc quyết định bổ nhiệm vào</w:t>
      </w:r>
      <w:r>
        <w:rPr>
          <w:spacing w:val="1"/>
          <w:sz w:val="28"/>
        </w:rPr>
        <w:t> </w:t>
      </w:r>
      <w:r>
        <w:rPr>
          <w:sz w:val="28"/>
        </w:rPr>
        <w:t>hạng chức danh nghề nghiệp và xếp lương đối với giáo viên trung học cơ sở trong</w:t>
      </w:r>
      <w:r>
        <w:rPr>
          <w:spacing w:val="1"/>
          <w:sz w:val="28"/>
        </w:rPr>
        <w:t> </w:t>
      </w:r>
      <w:r>
        <w:rPr>
          <w:sz w:val="28"/>
        </w:rPr>
        <w:t>các</w:t>
      </w:r>
      <w:r>
        <w:rPr>
          <w:spacing w:val="-1"/>
          <w:sz w:val="28"/>
        </w:rPr>
        <w:t> </w:t>
      </w:r>
      <w:r>
        <w:rPr>
          <w:sz w:val="28"/>
        </w:rPr>
        <w:t>trường</w:t>
      </w:r>
      <w:r>
        <w:rPr>
          <w:spacing w:val="1"/>
          <w:sz w:val="28"/>
        </w:rPr>
        <w:t> </w:t>
      </w:r>
      <w:r>
        <w:rPr>
          <w:sz w:val="28"/>
        </w:rPr>
        <w:t>trung</w:t>
      </w:r>
      <w:r>
        <w:rPr>
          <w:spacing w:val="-3"/>
          <w:sz w:val="28"/>
        </w:rPr>
        <w:t> </w:t>
      </w:r>
      <w:r>
        <w:rPr>
          <w:sz w:val="28"/>
        </w:rPr>
        <w:t>học cơ sở công</w:t>
      </w:r>
      <w:r>
        <w:rPr>
          <w:spacing w:val="-3"/>
          <w:sz w:val="28"/>
        </w:rPr>
        <w:t> </w:t>
      </w:r>
      <w:r>
        <w:rPr>
          <w:sz w:val="28"/>
        </w:rPr>
        <w:t>lập;</w:t>
      </w:r>
    </w:p>
    <w:p>
      <w:pPr>
        <w:pStyle w:val="ListParagraph"/>
        <w:numPr>
          <w:ilvl w:val="0"/>
          <w:numId w:val="29"/>
        </w:numPr>
        <w:tabs>
          <w:tab w:pos="878" w:val="left" w:leader="none"/>
        </w:tabs>
        <w:spacing w:line="264" w:lineRule="auto" w:before="118" w:after="0"/>
        <w:ind w:left="122" w:right="135" w:firstLine="453"/>
        <w:jc w:val="both"/>
        <w:rPr>
          <w:sz w:val="28"/>
        </w:rPr>
      </w:pPr>
      <w:r>
        <w:rPr>
          <w:sz w:val="28"/>
        </w:rPr>
        <w:t>Báo cáo kết quả bổ nhiệm chức danh nghề nghiệp và xếp lương đối với viên</w:t>
      </w:r>
      <w:r>
        <w:rPr>
          <w:spacing w:val="1"/>
          <w:sz w:val="28"/>
        </w:rPr>
        <w:t> </w:t>
      </w:r>
      <w:r>
        <w:rPr>
          <w:sz w:val="28"/>
        </w:rPr>
        <w:t>chức là giáo viên trung học cơ sở trong các trường trung học cơ sở công lập thuộc</w:t>
      </w:r>
      <w:r>
        <w:rPr>
          <w:spacing w:val="1"/>
          <w:sz w:val="28"/>
        </w:rPr>
        <w:t> </w:t>
      </w:r>
      <w:r>
        <w:rPr>
          <w:sz w:val="28"/>
        </w:rPr>
        <w:t>phạm</w:t>
      </w:r>
      <w:r>
        <w:rPr>
          <w:spacing w:val="-6"/>
          <w:sz w:val="28"/>
        </w:rPr>
        <w:t> </w:t>
      </w:r>
      <w:r>
        <w:rPr>
          <w:sz w:val="28"/>
        </w:rPr>
        <w:t>vi</w:t>
      </w:r>
      <w:r>
        <w:rPr>
          <w:spacing w:val="1"/>
          <w:sz w:val="28"/>
        </w:rPr>
        <w:t> </w:t>
      </w:r>
      <w:r>
        <w:rPr>
          <w:sz w:val="28"/>
        </w:rPr>
        <w:t>quản</w:t>
      </w:r>
      <w:r>
        <w:rPr>
          <w:spacing w:val="1"/>
          <w:sz w:val="28"/>
        </w:rPr>
        <w:t> </w:t>
      </w:r>
      <w:r>
        <w:rPr>
          <w:sz w:val="28"/>
        </w:rPr>
        <w:t>lý</w:t>
      </w:r>
      <w:r>
        <w:rPr>
          <w:spacing w:val="1"/>
          <w:sz w:val="28"/>
        </w:rPr>
        <w:t> </w:t>
      </w:r>
      <w:r>
        <w:rPr>
          <w:sz w:val="28"/>
        </w:rPr>
        <w:t>về</w:t>
      </w:r>
      <w:r>
        <w:rPr>
          <w:spacing w:val="-1"/>
          <w:sz w:val="28"/>
        </w:rPr>
        <w:t> </w:t>
      </w:r>
      <w:r>
        <w:rPr>
          <w:sz w:val="28"/>
        </w:rPr>
        <w:t>cơ quan</w:t>
      </w:r>
      <w:r>
        <w:rPr>
          <w:spacing w:val="1"/>
          <w:sz w:val="28"/>
        </w:rPr>
        <w:t> </w:t>
      </w:r>
      <w:r>
        <w:rPr>
          <w:sz w:val="28"/>
        </w:rPr>
        <w:t>có</w:t>
      </w:r>
      <w:r>
        <w:rPr>
          <w:spacing w:val="1"/>
          <w:sz w:val="28"/>
        </w:rPr>
        <w:t> </w:t>
      </w:r>
      <w:r>
        <w:rPr>
          <w:sz w:val="28"/>
        </w:rPr>
        <w:t>thẩm</w:t>
      </w:r>
      <w:r>
        <w:rPr>
          <w:spacing w:val="-6"/>
          <w:sz w:val="28"/>
        </w:rPr>
        <w:t> </w:t>
      </w:r>
      <w:r>
        <w:rPr>
          <w:sz w:val="28"/>
        </w:rPr>
        <w:t>quyền</w:t>
      </w:r>
      <w:r>
        <w:rPr>
          <w:spacing w:val="1"/>
          <w:sz w:val="28"/>
        </w:rPr>
        <w:t> </w:t>
      </w:r>
      <w:r>
        <w:rPr>
          <w:sz w:val="28"/>
        </w:rPr>
        <w:t>theo</w:t>
      </w:r>
      <w:r>
        <w:rPr>
          <w:spacing w:val="1"/>
          <w:sz w:val="28"/>
        </w:rPr>
        <w:t> </w:t>
      </w:r>
      <w:r>
        <w:rPr>
          <w:sz w:val="28"/>
        </w:rPr>
        <w:t>quy</w:t>
      </w:r>
      <w:r>
        <w:rPr>
          <w:spacing w:val="-4"/>
          <w:sz w:val="28"/>
        </w:rPr>
        <w:t> </w:t>
      </w:r>
      <w:r>
        <w:rPr>
          <w:sz w:val="28"/>
        </w:rPr>
        <w:t>định.</w:t>
      </w:r>
    </w:p>
    <w:p>
      <w:pPr>
        <w:pStyle w:val="Heading1"/>
        <w:spacing w:before="121"/>
        <w:jc w:val="both"/>
      </w:pPr>
      <w:r>
        <w:rPr/>
        <w:t>Điều</w:t>
      </w:r>
      <w:r>
        <w:rPr>
          <w:spacing w:val="-1"/>
        </w:rPr>
        <w:t> </w:t>
      </w:r>
      <w:r>
        <w:rPr/>
        <w:t>12.</w:t>
      </w:r>
      <w:r>
        <w:rPr>
          <w:spacing w:val="-2"/>
        </w:rPr>
        <w:t> </w:t>
      </w:r>
      <w:r>
        <w:rPr/>
        <w:t>Hiệu lực</w:t>
      </w:r>
      <w:r>
        <w:rPr>
          <w:spacing w:val="-1"/>
        </w:rPr>
        <w:t> </w:t>
      </w:r>
      <w:r>
        <w:rPr/>
        <w:t>thi</w:t>
      </w:r>
      <w:r>
        <w:rPr>
          <w:spacing w:val="1"/>
        </w:rPr>
        <w:t> </w:t>
      </w:r>
      <w:r>
        <w:rPr/>
        <w:t>hành</w:t>
      </w:r>
      <w:r>
        <w:rPr>
          <w:spacing w:val="-4"/>
        </w:rPr>
        <w:t> </w:t>
      </w:r>
      <w:r>
        <w:rPr/>
        <w:t>và trách nhiệm</w:t>
      </w:r>
      <w:r>
        <w:rPr>
          <w:spacing w:val="-5"/>
        </w:rPr>
        <w:t> </w:t>
      </w:r>
      <w:r>
        <w:rPr/>
        <w:t>thi hành</w:t>
      </w:r>
      <w:r>
        <w:rPr>
          <w:vertAlign w:val="superscript"/>
        </w:rPr>
        <w:t>21</w:t>
      </w:r>
    </w:p>
    <w:p>
      <w:pPr>
        <w:pStyle w:val="BodyText"/>
        <w:spacing w:before="3"/>
        <w:ind w:left="0" w:firstLine="0"/>
        <w:jc w:val="left"/>
        <w:rPr>
          <w:b/>
          <w:sz w:val="22"/>
        </w:rPr>
      </w:pPr>
      <w:r>
        <w:rPr/>
        <w:pict>
          <v:rect style="position:absolute;margin-left:64.103996pt;margin-top:14.758223pt;width:144.020pt;height:.72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47"/>
        <w:ind w:left="122" w:right="119" w:firstLine="453"/>
        <w:jc w:val="both"/>
        <w:rPr>
          <w:sz w:val="22"/>
        </w:rPr>
      </w:pPr>
      <w:r>
        <w:rPr>
          <w:sz w:val="22"/>
          <w:vertAlign w:val="superscript"/>
        </w:rPr>
        <w:t>21</w:t>
      </w:r>
      <w:r>
        <w:rPr>
          <w:sz w:val="22"/>
          <w:vertAlign w:val="baseline"/>
        </w:rPr>
        <w:t> Điều 5 của Thông tư số 08/2023/TT-BGDĐT sửa đổi, bổ sung một số điều của các Thông tư số</w:t>
      </w:r>
      <w:r>
        <w:rPr>
          <w:spacing w:val="1"/>
          <w:sz w:val="22"/>
          <w:vertAlign w:val="baseline"/>
        </w:rPr>
        <w:t> </w:t>
      </w:r>
      <w:r>
        <w:rPr>
          <w:spacing w:val="-5"/>
          <w:sz w:val="22"/>
          <w:vertAlign w:val="baseline"/>
        </w:rPr>
        <w:t>01/2021/TT-BGDĐT, 02/2021/TT-BGDĐT, </w:t>
      </w:r>
      <w:r>
        <w:rPr>
          <w:spacing w:val="-4"/>
          <w:sz w:val="22"/>
          <w:vertAlign w:val="baseline"/>
        </w:rPr>
        <w:t>03/2021/TT-BGDĐT, 04/2021/TT-BGDĐT ngày 02 tháng 02 năm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2021 của Bộ Giáo dục và Đào tạo quy định mã số, tiêu chuẩn chức danh nghề nghiệp và bổ nhiệm, xếp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lương viên chức giảng dạy trong các cơ sở giáo dục mầm non, phổ thông công lập, có hiệu lực kể từ ngày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30 tháng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5 năm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2023 quy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định như sau:</w:t>
      </w:r>
    </w:p>
    <w:p>
      <w:pPr>
        <w:spacing w:before="60"/>
        <w:ind w:left="575" w:right="0" w:firstLine="0"/>
        <w:jc w:val="both"/>
        <w:rPr>
          <w:b/>
          <w:i/>
          <w:sz w:val="22"/>
        </w:rPr>
      </w:pPr>
      <w:r>
        <w:rPr>
          <w:b/>
          <w:sz w:val="22"/>
        </w:rPr>
        <w:t>“</w:t>
      </w:r>
      <w:r>
        <w:rPr>
          <w:b/>
          <w:i/>
          <w:sz w:val="22"/>
        </w:rPr>
        <w:t>Điều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5. Điều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khoản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thi hành</w:t>
      </w:r>
    </w:p>
    <w:p>
      <w:pPr>
        <w:pStyle w:val="ListParagraph"/>
        <w:numPr>
          <w:ilvl w:val="0"/>
          <w:numId w:val="30"/>
        </w:numPr>
        <w:tabs>
          <w:tab w:pos="797" w:val="left" w:leader="none"/>
        </w:tabs>
        <w:spacing w:line="240" w:lineRule="auto" w:before="59" w:after="0"/>
        <w:ind w:left="796" w:right="0" w:hanging="222"/>
        <w:jc w:val="both"/>
        <w:rPr>
          <w:i/>
          <w:sz w:val="22"/>
        </w:rPr>
      </w:pPr>
      <w:r>
        <w:rPr>
          <w:i/>
          <w:sz w:val="22"/>
        </w:rPr>
        <w:t>Thông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tư này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có hiệu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lực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hành kể từ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ngày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30 tháng 5 năm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2023.</w:t>
      </w:r>
    </w:p>
    <w:p>
      <w:pPr>
        <w:pStyle w:val="ListParagraph"/>
        <w:numPr>
          <w:ilvl w:val="0"/>
          <w:numId w:val="30"/>
        </w:numPr>
        <w:tabs>
          <w:tab w:pos="813" w:val="left" w:leader="none"/>
        </w:tabs>
        <w:spacing w:line="240" w:lineRule="auto" w:before="62" w:after="0"/>
        <w:ind w:left="122" w:right="129" w:firstLine="453"/>
        <w:jc w:val="both"/>
        <w:rPr>
          <w:i/>
          <w:sz w:val="22"/>
        </w:rPr>
      </w:pPr>
      <w:r>
        <w:rPr>
          <w:i/>
          <w:sz w:val="22"/>
        </w:rPr>
        <w:t>Nhiệm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vụ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của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giáo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viên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được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quy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định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đối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với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từng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hạng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chức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danh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nghề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nghiệp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là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những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công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việc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giáo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viên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thực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hiện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sau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khi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được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bổ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nhiệm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vào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hạng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và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trong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suốt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thời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gian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giữ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hạng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nếu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được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người đứng đầu đơn vị sự nghiệp công lập phân công. Người đứng đầu đơn vị sự nghiệp công lập có thể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phân công giáo viên thực hiện nhiệm vụ của hạng cao hơn nếu giáo viên có khả năng thực hiện. Đối với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những nhiệm vụ theo hạng chức danh nghề nghiệp mà trường mầm non, phổ thông công lập không được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giao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hoặc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không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đủ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điều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kiện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thực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hiện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thì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người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đứng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đầu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trường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mầm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non,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phổ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thông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công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lập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quyết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định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việc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quy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đổi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sang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các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nhiệm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vụ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khác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có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liên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quan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để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làm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căn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cứ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đánh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giá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việc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thực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hiện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nhiệm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vụ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của giáo viên. Không yêu cầu giáo viên phải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cung cấp minh chứng về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việc thực hiện nhiệm vụ của hạng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khi bổ nhiệm vào hạng tương ứng theo quy định tại các Thông tư số 01/2021/TT-BGDĐT, 02/2021/TT-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BGDĐT,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03/2021/TT-BGDĐT,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04/2021/TT-BGDĐT.</w:t>
      </w:r>
    </w:p>
    <w:p>
      <w:pPr>
        <w:pStyle w:val="ListParagraph"/>
        <w:numPr>
          <w:ilvl w:val="0"/>
          <w:numId w:val="30"/>
        </w:numPr>
        <w:tabs>
          <w:tab w:pos="816" w:val="left" w:leader="none"/>
        </w:tabs>
        <w:spacing w:line="240" w:lineRule="auto" w:before="60" w:after="0"/>
        <w:ind w:left="122" w:right="128" w:firstLine="453"/>
        <w:jc w:val="both"/>
        <w:rPr>
          <w:i/>
          <w:sz w:val="22"/>
        </w:rPr>
      </w:pPr>
      <w:r>
        <w:rPr>
          <w:i/>
          <w:sz w:val="22"/>
        </w:rPr>
        <w:t>Trường hợp giáo viên mầm non đã có một trong các chứng chỉ bồi dưỡng theo tiêu chuẩn chức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danh nghề nghiệp giáo viên mầm non hạng II, hạng III, hạng IV; giáo viên tiểu học đã có một trong các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chứng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chỉ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bồi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dưỡng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theo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tiêu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chuẩn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chức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danh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nghề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nghiệp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giáo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viên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tiểu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học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hạng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II,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hạng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III,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hạng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IV;</w:t>
      </w:r>
    </w:p>
    <w:p>
      <w:pPr>
        <w:spacing w:after="0" w:line="240" w:lineRule="auto"/>
        <w:jc w:val="both"/>
        <w:rPr>
          <w:sz w:val="22"/>
        </w:rPr>
        <w:sectPr>
          <w:pgSz w:w="11910" w:h="16850"/>
          <w:pgMar w:header="729" w:footer="0" w:top="980" w:bottom="280" w:left="1160" w:right="1000"/>
        </w:sectPr>
      </w:pPr>
    </w:p>
    <w:p>
      <w:pPr>
        <w:pStyle w:val="BodyText"/>
        <w:spacing w:before="0"/>
        <w:ind w:left="0" w:firstLine="0"/>
        <w:jc w:val="left"/>
        <w:rPr>
          <w:i/>
          <w:sz w:val="20"/>
        </w:rPr>
      </w:pPr>
    </w:p>
    <w:p>
      <w:pPr>
        <w:pStyle w:val="BodyText"/>
        <w:spacing w:before="0"/>
        <w:ind w:left="0" w:firstLine="0"/>
        <w:jc w:val="left"/>
        <w:rPr>
          <w:i/>
          <w:sz w:val="20"/>
        </w:rPr>
      </w:pPr>
    </w:p>
    <w:p>
      <w:pPr>
        <w:pStyle w:val="BodyText"/>
        <w:spacing w:before="8"/>
        <w:ind w:left="0" w:firstLine="0"/>
        <w:jc w:val="left"/>
        <w:rPr>
          <w:i/>
          <w:sz w:val="14"/>
        </w:rPr>
      </w:pPr>
    </w:p>
    <w:p>
      <w:pPr>
        <w:pStyle w:val="BodyText"/>
        <w:spacing w:line="20" w:lineRule="exact" w:before="0"/>
        <w:ind w:firstLine="0"/>
        <w:jc w:val="left"/>
        <w:rPr>
          <w:sz w:val="2"/>
        </w:rPr>
      </w:pPr>
      <w:r>
        <w:rPr>
          <w:sz w:val="2"/>
        </w:rPr>
        <w:pict>
          <v:group style="width:474.7pt;height:.75pt;mso-position-horizontal-relative:char;mso-position-vertical-relative:line" coordorigin="0,0" coordsize="9494,15">
            <v:rect style="position:absolute;left:0;top:0;width:9494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13"/>
        <w:ind w:left="122" w:right="130" w:firstLine="0"/>
        <w:jc w:val="both"/>
        <w:rPr>
          <w:i/>
          <w:sz w:val="22"/>
        </w:rPr>
      </w:pPr>
      <w:r>
        <w:rPr>
          <w:i/>
          <w:sz w:val="22"/>
        </w:rPr>
        <w:t>giáo viên trung học cơ sở đã có một trong các chứng chỉ bồi dưỡng theo tiêu chuẩn chức danh nghề nghiệp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giáo viên trung học cơ sở hạng I, hạng II, hạng III; giáo viên trung học phổ thông đã có một trong các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chứng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chỉ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bồi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dưỡng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theo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tiêu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chuẩn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chức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danh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nghề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nghiệp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giáo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viên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trung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học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phổ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thông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hạng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I,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hạng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II, hạng III theo quy định của pháp luật trước ngày 30 tháng 6 năm 2022 được xác định là đáp ứng yêu cầu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về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chứng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chỉ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bồi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dưỡng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theo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tiêu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chuẩn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chức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danh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nghề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nghiệp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giáo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viên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tương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ứng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với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từng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cấp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học,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được sử dụng khi tham dự kỳ thi hoặc xét thăng hạng chức danh nghề nghiệp và không phải học chương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trình bồi dưỡng theo tiêu chuẩn chức danh nghề nghiệp giáo viên tương ứng với từng cấp học quy định tại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Thông tư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này.</w:t>
      </w:r>
    </w:p>
    <w:p>
      <w:pPr>
        <w:pStyle w:val="ListParagraph"/>
        <w:numPr>
          <w:ilvl w:val="0"/>
          <w:numId w:val="30"/>
        </w:numPr>
        <w:tabs>
          <w:tab w:pos="821" w:val="left" w:leader="none"/>
        </w:tabs>
        <w:spacing w:line="240" w:lineRule="auto" w:before="59" w:after="0"/>
        <w:ind w:left="122" w:right="130" w:firstLine="453"/>
        <w:jc w:val="both"/>
        <w:rPr>
          <w:i/>
          <w:sz w:val="22"/>
        </w:rPr>
      </w:pPr>
      <w:r>
        <w:rPr>
          <w:i/>
          <w:sz w:val="22"/>
        </w:rPr>
        <w:t>Giáo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viên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tuyển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dụng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mới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phải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có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chứng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chỉ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bồi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dưỡng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theo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tiêu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chuẩn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chức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danh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nghề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nghiệp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theo quy định trong thời gian thực hiện chế độ tập sự. Giáo viên tuyển dụng mới nhưng không phải thực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hiện chế độ tập sự thì phải bổ sung chứng chỉ trong thời hạn 01 (một) năm kể từ ngày được tuyển dụng.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Tính đến ngày Thông tư này có hiệu lực thi hành, các trường hợp còn dưới 01 (một) năm thực hiện chế độ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tập sự thì phải bổ sung chứng chỉ trong thời hạn 01 (một) năm kể từ ngày Thông tư này có hiệu lực thi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hành.</w:t>
      </w:r>
    </w:p>
    <w:p>
      <w:pPr>
        <w:pStyle w:val="ListParagraph"/>
        <w:numPr>
          <w:ilvl w:val="0"/>
          <w:numId w:val="30"/>
        </w:numPr>
        <w:tabs>
          <w:tab w:pos="814" w:val="left" w:leader="none"/>
        </w:tabs>
        <w:spacing w:line="240" w:lineRule="auto" w:before="60" w:after="0"/>
        <w:ind w:left="122" w:right="128" w:firstLine="453"/>
        <w:jc w:val="both"/>
        <w:rPr>
          <w:i/>
          <w:sz w:val="22"/>
        </w:rPr>
      </w:pPr>
      <w:r>
        <w:rPr>
          <w:i/>
          <w:sz w:val="22"/>
        </w:rPr>
        <w:t>Trường hợp giáo viên chưa được bổ nhiệm chức danh nghề nghiệp đúng với cấp học đang giảng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dạy hoặc thay đổi vị trí việc làm mà chức danh nghề nghiệp đang giữ không phù hợp với yêu cầu của vị trí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việc làm mới thì người đứng đầu đơn vị sự nghiệp công lập đề nghị cấp có thẩm quyền quyết định việc xét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chuyển chức danh nghề nghiệp theo quy định tại Điều 30 Nghị định số 115/2020/NĐ-CP ngày 25 tháng 9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năm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2020 của Chính phủ quy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định về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tuyển dụng, sử dụng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và quản lý viên chức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và đảm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bảo nguyên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tắc:</w:t>
      </w:r>
    </w:p>
    <w:p>
      <w:pPr>
        <w:pStyle w:val="ListParagraph"/>
        <w:numPr>
          <w:ilvl w:val="0"/>
          <w:numId w:val="31"/>
        </w:numPr>
        <w:tabs>
          <w:tab w:pos="842" w:val="left" w:leader="none"/>
        </w:tabs>
        <w:spacing w:line="240" w:lineRule="auto" w:before="60" w:after="0"/>
        <w:ind w:left="122" w:right="133" w:firstLine="453"/>
        <w:jc w:val="both"/>
        <w:rPr>
          <w:i/>
          <w:sz w:val="22"/>
        </w:rPr>
      </w:pPr>
      <w:r>
        <w:rPr>
          <w:i/>
          <w:sz w:val="22"/>
        </w:rPr>
        <w:t>Bổ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nhiệm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vào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hạng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chức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danh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nghề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nghiệp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tương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ứng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với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hạng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chức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danh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nghề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nghiệp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đang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giữ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khi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đáp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ứng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đủ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tiêu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chuẩn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của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hạng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chức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danh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nghề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nghiệp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được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bổ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nhiệm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và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chuyển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xếp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vào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hệ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số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lương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bằng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hoặc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hơn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gần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nhất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của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hạng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được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chuyển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hướng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dẫn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tại Thông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số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02/2007/TT-BNV ngày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25 tháng 5 năm 2007 của Bộ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Nội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vụ hướng dẫn xếp lương khi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nâng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ngạch,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chuyển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ngạch,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chuyển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loại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công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chức,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viên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chức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và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theo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quy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định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hiện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hành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của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pháp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luật;</w:t>
      </w:r>
    </w:p>
    <w:p>
      <w:pPr>
        <w:pStyle w:val="ListParagraph"/>
        <w:numPr>
          <w:ilvl w:val="0"/>
          <w:numId w:val="31"/>
        </w:numPr>
        <w:tabs>
          <w:tab w:pos="818" w:val="left" w:leader="none"/>
        </w:tabs>
        <w:spacing w:line="240" w:lineRule="auto" w:before="60" w:after="0"/>
        <w:ind w:left="122" w:right="131" w:firstLine="453"/>
        <w:jc w:val="both"/>
        <w:rPr>
          <w:i/>
          <w:sz w:val="22"/>
        </w:rPr>
      </w:pPr>
      <w:r>
        <w:rPr>
          <w:i/>
          <w:sz w:val="22"/>
        </w:rPr>
        <w:t>Khi chuyển chức danh nghề nghiệp không được kết hợp thăng hạng chức danh nghề nghiệp, không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kết hợp nâng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bậc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lương;</w:t>
      </w:r>
    </w:p>
    <w:p>
      <w:pPr>
        <w:pStyle w:val="ListParagraph"/>
        <w:numPr>
          <w:ilvl w:val="0"/>
          <w:numId w:val="31"/>
        </w:numPr>
        <w:tabs>
          <w:tab w:pos="811" w:val="left" w:leader="none"/>
        </w:tabs>
        <w:spacing w:line="240" w:lineRule="auto" w:before="61" w:after="0"/>
        <w:ind w:left="122" w:right="125" w:firstLine="453"/>
        <w:jc w:val="both"/>
        <w:rPr>
          <w:i/>
          <w:sz w:val="22"/>
        </w:rPr>
      </w:pPr>
      <w:r>
        <w:rPr>
          <w:i/>
          <w:sz w:val="22"/>
        </w:rPr>
        <w:t>Khi chuyển chức danh nghề nghiệp không yêu cầu viên chức phải có chứng chỉ bồi dưỡng theo tiêu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chuẩn</w:t>
      </w:r>
      <w:r>
        <w:rPr>
          <w:i/>
          <w:spacing w:val="-17"/>
          <w:sz w:val="22"/>
        </w:rPr>
        <w:t> </w:t>
      </w:r>
      <w:r>
        <w:rPr>
          <w:i/>
          <w:sz w:val="22"/>
        </w:rPr>
        <w:t>chức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danh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nghề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nghiệp</w:t>
      </w:r>
      <w:r>
        <w:rPr>
          <w:i/>
          <w:spacing w:val="-17"/>
          <w:sz w:val="22"/>
        </w:rPr>
        <w:t> </w:t>
      </w:r>
      <w:r>
        <w:rPr>
          <w:i/>
          <w:sz w:val="22"/>
        </w:rPr>
        <w:t>của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vị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trí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việc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làm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được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chuyển;</w:t>
      </w:r>
    </w:p>
    <w:p>
      <w:pPr>
        <w:pStyle w:val="ListParagraph"/>
        <w:numPr>
          <w:ilvl w:val="0"/>
          <w:numId w:val="31"/>
        </w:numPr>
        <w:tabs>
          <w:tab w:pos="816" w:val="left" w:leader="none"/>
        </w:tabs>
        <w:spacing w:line="240" w:lineRule="auto" w:before="60" w:after="0"/>
        <w:ind w:left="122" w:right="134" w:firstLine="453"/>
        <w:jc w:val="both"/>
        <w:rPr>
          <w:i/>
          <w:sz w:val="22"/>
        </w:rPr>
      </w:pPr>
      <w:r>
        <w:rPr>
          <w:i/>
          <w:sz w:val="22"/>
        </w:rPr>
        <w:t>Thời gian giữ chức danh nghề nghiệp cũ được xác định tương đương thời gian giữ chức danh nghề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nghiệp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được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chuyển.</w:t>
      </w:r>
    </w:p>
    <w:p>
      <w:pPr>
        <w:pStyle w:val="ListParagraph"/>
        <w:numPr>
          <w:ilvl w:val="0"/>
          <w:numId w:val="30"/>
        </w:numPr>
        <w:tabs>
          <w:tab w:pos="828" w:val="left" w:leader="none"/>
        </w:tabs>
        <w:spacing w:line="240" w:lineRule="auto" w:before="61" w:after="0"/>
        <w:ind w:left="122" w:right="130" w:firstLine="453"/>
        <w:jc w:val="both"/>
        <w:rPr>
          <w:i/>
          <w:sz w:val="22"/>
        </w:rPr>
      </w:pPr>
      <w:r>
        <w:rPr>
          <w:i/>
          <w:sz w:val="22"/>
        </w:rPr>
        <w:t>Trường hợp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giáo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viên vẫn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giữ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mã ngạch của công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chức thì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người đứng đầu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đơn vị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sự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nghiệp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công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lập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đề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nghị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cấp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có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thẩm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quyền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thực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hiện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bổ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nhiệm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chức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danh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nghề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nghiệp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giáo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viên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đúng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với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cấp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học đang giảng dạy theo quy trình xét chuyển chức danh nghề nghiệp quy định tại khoản 5 Điều này.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Trường hợp giáo viên vẫn giữ các ngạch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giáo viên có đầu mã ngạch là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“15.”,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“15a.”,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“15c.” thì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cơ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quan có thẩm quyền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căn cứ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vào hướng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dẫn bổ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nhiệm chức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danh nghề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nghiệp tại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các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Thông tư liên tịch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số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20/2015/TTLT-BGDĐT-BNV,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21/2015/TTLT-BGDĐT-BNV,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22/2015/TTLT-BGDĐT-BNV,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23/2015</w:t>
      </w:r>
    </w:p>
    <w:p>
      <w:pPr>
        <w:spacing w:before="0"/>
        <w:ind w:left="122" w:right="142" w:firstLine="0"/>
        <w:jc w:val="both"/>
        <w:rPr>
          <w:i/>
          <w:sz w:val="22"/>
        </w:rPr>
      </w:pPr>
      <w:r>
        <w:rPr>
          <w:i/>
          <w:sz w:val="22"/>
        </w:rPr>
        <w:t>/TTLT-BGDĐT-BNV để bổ nhiệm vào hạng chức danh nghề nghiệp mới tương ứng theo quy định tại các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Thông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tư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số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01/2021/TT-BGDĐT,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02/2021/TT-BGDĐT,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03/2021/TT-BGDĐT,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04/2021/TT-BGDĐT.</w:t>
      </w:r>
    </w:p>
    <w:p>
      <w:pPr>
        <w:pStyle w:val="ListParagraph"/>
        <w:numPr>
          <w:ilvl w:val="0"/>
          <w:numId w:val="30"/>
        </w:numPr>
        <w:tabs>
          <w:tab w:pos="816" w:val="left" w:leader="none"/>
        </w:tabs>
        <w:spacing w:line="240" w:lineRule="auto" w:before="59" w:after="0"/>
        <w:ind w:left="122" w:right="118" w:firstLine="453"/>
        <w:jc w:val="both"/>
        <w:rPr>
          <w:i/>
          <w:sz w:val="22"/>
        </w:rPr>
      </w:pPr>
      <w:r>
        <w:rPr>
          <w:i/>
          <w:sz w:val="22"/>
        </w:rPr>
        <w:t>Trường hợp giáo viên mầm non, phổ thông đã thực hiện việc bổ nhiệm từ các Thông tư liên tịch số</w:t>
      </w:r>
      <w:r>
        <w:rPr>
          <w:i/>
          <w:spacing w:val="1"/>
          <w:sz w:val="22"/>
        </w:rPr>
        <w:t> </w:t>
      </w:r>
      <w:r>
        <w:rPr>
          <w:i/>
          <w:spacing w:val="-9"/>
          <w:sz w:val="22"/>
        </w:rPr>
        <w:t>20/2015/TTLT-BGDĐT-BNV, </w:t>
      </w:r>
      <w:r>
        <w:rPr>
          <w:i/>
          <w:spacing w:val="-8"/>
          <w:sz w:val="22"/>
        </w:rPr>
        <w:t>21/2015/TTLT-BGDĐT-BNV, 22/2015/TTLT-BGDĐT-BNV, 23/2015/TTLT-BGDĐT-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BNV sang chức danh nghề nghiệp tương ứng theo quy định tại các Thông tư số 01/2021/TT-BGDĐT,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02/2021/TT-BGDĐT, 03/2021/TT-BGDĐT, 04/2021/TT-BGDĐT khi thực hiện việc bổ nhiệm chức danh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nghề nghiệp, xếp lương theo các quy định sửa đổi, bổ sung tại Thông tư này nếu có sự thay đổi về hạng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chức danh nghề nghiệp được bổ nhiệm thì cơ quan quản lý có thẩm quyền ban hành quyết định bổ nhiệm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chức danh nghề nghiệp thay thế và không thực hiện việc truy thu tiền lương, phụ cấp chênh lệch đã chi trả.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Trường hợp khi thực hiện việc bổ nhiệm chức danh nghề nghiệp, xếp lương theo các quy định sửa đổi, bổ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sung tại Thông tư này nếu không có sự thay đổi về hạng chức danh nghề nghiệp được bổ nhiệm thì giữ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nguyên hạng chức danh nghề nghiệp đã được bổ nhiệm và không cần ban hành quyết định bổ nhiệm chức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danh nghề nghiệp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thay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thế.</w:t>
      </w:r>
    </w:p>
    <w:p>
      <w:pPr>
        <w:pStyle w:val="ListParagraph"/>
        <w:numPr>
          <w:ilvl w:val="0"/>
          <w:numId w:val="30"/>
        </w:numPr>
        <w:tabs>
          <w:tab w:pos="806" w:val="left" w:leader="none"/>
        </w:tabs>
        <w:spacing w:line="240" w:lineRule="auto" w:before="62" w:after="0"/>
        <w:ind w:left="122" w:right="127" w:firstLine="453"/>
        <w:jc w:val="both"/>
        <w:rPr>
          <w:i/>
          <w:sz w:val="22"/>
        </w:rPr>
      </w:pPr>
      <w:r>
        <w:rPr>
          <w:i/>
          <w:sz w:val="22"/>
        </w:rPr>
        <w:t>Trường hợp giáo viên phổ thông đã có bằng cử nhân chuyên ngành phù hợp và bằng trung cấp sư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phạm hoặc cao đẳng sư phạm hoặc trường hợp giáo viên phổ thông đã có bằng cử nhân chuyên ngành phù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hợp và có chứng chỉ nghiệp vụ sư phạm do các cơ sở đào tạo, bồi dưỡng cấp trước ngày 22 tháng 5 năm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2021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thì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được xác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định là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có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bằng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cử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nhân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chuyên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ngành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phù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hợp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và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có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chứng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chỉ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bồi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dưỡng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nghiệp vụ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sư</w:t>
      </w:r>
    </w:p>
    <w:p>
      <w:pPr>
        <w:spacing w:after="0" w:line="240" w:lineRule="auto"/>
        <w:jc w:val="both"/>
        <w:rPr>
          <w:sz w:val="22"/>
        </w:rPr>
        <w:sectPr>
          <w:pgSz w:w="11910" w:h="16850"/>
          <w:pgMar w:header="729" w:footer="0" w:top="980" w:bottom="280" w:left="1160" w:right="1000"/>
        </w:sectPr>
      </w:pPr>
    </w:p>
    <w:p>
      <w:pPr>
        <w:pStyle w:val="BodyText"/>
        <w:spacing w:before="3"/>
        <w:ind w:left="0" w:firstLine="0"/>
        <w:jc w:val="left"/>
        <w:rPr>
          <w:i/>
          <w:sz w:val="20"/>
        </w:rPr>
      </w:pPr>
    </w:p>
    <w:p>
      <w:pPr>
        <w:pStyle w:val="ListParagraph"/>
        <w:numPr>
          <w:ilvl w:val="0"/>
          <w:numId w:val="32"/>
        </w:numPr>
        <w:tabs>
          <w:tab w:pos="857" w:val="left" w:leader="none"/>
        </w:tabs>
        <w:spacing w:line="240" w:lineRule="auto" w:before="89" w:after="0"/>
        <w:ind w:left="856" w:right="0" w:hanging="282"/>
        <w:jc w:val="both"/>
        <w:rPr>
          <w:sz w:val="28"/>
        </w:rPr>
      </w:pPr>
      <w:r>
        <w:rPr>
          <w:sz w:val="28"/>
        </w:rPr>
        <w:t>Thông tư</w:t>
      </w:r>
      <w:r>
        <w:rPr>
          <w:spacing w:val="-1"/>
          <w:sz w:val="28"/>
        </w:rPr>
        <w:t> </w:t>
      </w:r>
      <w:r>
        <w:rPr>
          <w:sz w:val="28"/>
        </w:rPr>
        <w:t>này</w:t>
      </w:r>
      <w:r>
        <w:rPr>
          <w:spacing w:val="-5"/>
          <w:sz w:val="28"/>
        </w:rPr>
        <w:t> </w:t>
      </w:r>
      <w:r>
        <w:rPr>
          <w:sz w:val="28"/>
        </w:rPr>
        <w:t>có hiệu</w:t>
      </w:r>
      <w:r>
        <w:rPr>
          <w:spacing w:val="1"/>
          <w:sz w:val="28"/>
        </w:rPr>
        <w:t> </w:t>
      </w:r>
      <w:r>
        <w:rPr>
          <w:sz w:val="28"/>
        </w:rPr>
        <w:t>lực</w:t>
      </w:r>
      <w:r>
        <w:rPr>
          <w:spacing w:val="-5"/>
          <w:sz w:val="28"/>
        </w:rPr>
        <w:t> </w:t>
      </w:r>
      <w:r>
        <w:rPr>
          <w:sz w:val="28"/>
        </w:rPr>
        <w:t>thi</w:t>
      </w:r>
      <w:r>
        <w:rPr>
          <w:spacing w:val="1"/>
          <w:sz w:val="28"/>
        </w:rPr>
        <w:t> </w:t>
      </w:r>
      <w:r>
        <w:rPr>
          <w:sz w:val="28"/>
        </w:rPr>
        <w:t>hành kể từ</w:t>
      </w:r>
      <w:r>
        <w:rPr>
          <w:spacing w:val="-4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z w:val="28"/>
        </w:rPr>
        <w:t>20</w:t>
      </w:r>
      <w:r>
        <w:rPr>
          <w:spacing w:val="1"/>
          <w:sz w:val="28"/>
        </w:rPr>
        <w:t> </w:t>
      </w:r>
      <w:r>
        <w:rPr>
          <w:sz w:val="28"/>
        </w:rPr>
        <w:t>tháng 3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4"/>
          <w:sz w:val="28"/>
        </w:rPr>
        <w:t> </w:t>
      </w:r>
      <w:r>
        <w:rPr>
          <w:sz w:val="28"/>
        </w:rPr>
        <w:t>2021.</w:t>
      </w:r>
    </w:p>
    <w:p>
      <w:pPr>
        <w:pStyle w:val="ListParagraph"/>
        <w:numPr>
          <w:ilvl w:val="0"/>
          <w:numId w:val="32"/>
        </w:numPr>
        <w:tabs>
          <w:tab w:pos="890" w:val="left" w:leader="none"/>
        </w:tabs>
        <w:spacing w:line="288" w:lineRule="auto" w:before="185" w:after="0"/>
        <w:ind w:left="122" w:right="125" w:firstLine="453"/>
        <w:jc w:val="both"/>
        <w:rPr>
          <w:sz w:val="28"/>
        </w:rPr>
      </w:pPr>
      <w:r>
        <w:rPr>
          <w:sz w:val="28"/>
        </w:rPr>
        <w:t>Chánh</w:t>
      </w:r>
      <w:r>
        <w:rPr>
          <w:spacing w:val="32"/>
          <w:sz w:val="28"/>
        </w:rPr>
        <w:t> </w:t>
      </w:r>
      <w:r>
        <w:rPr>
          <w:sz w:val="28"/>
        </w:rPr>
        <w:t>Văn</w:t>
      </w:r>
      <w:r>
        <w:rPr>
          <w:spacing w:val="32"/>
          <w:sz w:val="28"/>
        </w:rPr>
        <w:t> </w:t>
      </w:r>
      <w:r>
        <w:rPr>
          <w:sz w:val="28"/>
        </w:rPr>
        <w:t>phòng,</w:t>
      </w:r>
      <w:r>
        <w:rPr>
          <w:spacing w:val="31"/>
          <w:sz w:val="28"/>
        </w:rPr>
        <w:t> </w:t>
      </w:r>
      <w:r>
        <w:rPr>
          <w:sz w:val="28"/>
        </w:rPr>
        <w:t>Cục</w:t>
      </w:r>
      <w:r>
        <w:rPr>
          <w:spacing w:val="29"/>
          <w:sz w:val="28"/>
        </w:rPr>
        <w:t> </w:t>
      </w:r>
      <w:r>
        <w:rPr>
          <w:sz w:val="28"/>
        </w:rPr>
        <w:t>trưởng</w:t>
      </w:r>
      <w:r>
        <w:rPr>
          <w:spacing w:val="32"/>
          <w:sz w:val="28"/>
        </w:rPr>
        <w:t> </w:t>
      </w:r>
      <w:r>
        <w:rPr>
          <w:sz w:val="28"/>
        </w:rPr>
        <w:t>Cục</w:t>
      </w:r>
      <w:r>
        <w:rPr>
          <w:spacing w:val="32"/>
          <w:sz w:val="28"/>
        </w:rPr>
        <w:t> </w:t>
      </w:r>
      <w:r>
        <w:rPr>
          <w:sz w:val="28"/>
        </w:rPr>
        <w:t>Nhà</w:t>
      </w:r>
      <w:r>
        <w:rPr>
          <w:spacing w:val="29"/>
          <w:sz w:val="28"/>
        </w:rPr>
        <w:t> </w:t>
      </w:r>
      <w:r>
        <w:rPr>
          <w:sz w:val="28"/>
        </w:rPr>
        <w:t>giáo</w:t>
      </w:r>
      <w:r>
        <w:rPr>
          <w:spacing w:val="30"/>
          <w:sz w:val="28"/>
        </w:rPr>
        <w:t> </w:t>
      </w:r>
      <w:r>
        <w:rPr>
          <w:sz w:val="28"/>
        </w:rPr>
        <w:t>và</w:t>
      </w:r>
      <w:r>
        <w:rPr>
          <w:spacing w:val="32"/>
          <w:sz w:val="28"/>
        </w:rPr>
        <w:t> </w:t>
      </w:r>
      <w:r>
        <w:rPr>
          <w:sz w:val="28"/>
        </w:rPr>
        <w:t>Cán</w:t>
      </w:r>
      <w:r>
        <w:rPr>
          <w:spacing w:val="30"/>
          <w:sz w:val="28"/>
        </w:rPr>
        <w:t> </w:t>
      </w:r>
      <w:r>
        <w:rPr>
          <w:sz w:val="28"/>
        </w:rPr>
        <w:t>bộ</w:t>
      </w:r>
      <w:r>
        <w:rPr>
          <w:spacing w:val="33"/>
          <w:sz w:val="28"/>
        </w:rPr>
        <w:t> </w:t>
      </w:r>
      <w:r>
        <w:rPr>
          <w:sz w:val="28"/>
        </w:rPr>
        <w:t>quản</w:t>
      </w:r>
      <w:r>
        <w:rPr>
          <w:spacing w:val="32"/>
          <w:sz w:val="28"/>
        </w:rPr>
        <w:t> </w:t>
      </w:r>
      <w:r>
        <w:rPr>
          <w:sz w:val="28"/>
        </w:rPr>
        <w:t>lý</w:t>
      </w:r>
      <w:r>
        <w:rPr>
          <w:spacing w:val="31"/>
          <w:sz w:val="28"/>
        </w:rPr>
        <w:t> </w:t>
      </w:r>
      <w:r>
        <w:rPr>
          <w:sz w:val="28"/>
        </w:rPr>
        <w:t>giáo</w:t>
      </w:r>
      <w:r>
        <w:rPr>
          <w:spacing w:val="30"/>
          <w:sz w:val="28"/>
        </w:rPr>
        <w:t> </w:t>
      </w:r>
      <w:r>
        <w:rPr>
          <w:sz w:val="28"/>
        </w:rPr>
        <w:t>dục,</w:t>
      </w:r>
      <w:r>
        <w:rPr>
          <w:spacing w:val="-68"/>
          <w:sz w:val="28"/>
        </w:rPr>
        <w:t> </w:t>
      </w:r>
      <w:r>
        <w:rPr>
          <w:sz w:val="28"/>
        </w:rPr>
        <w:t>Thủ trưởng các đơn vị có liên quan thuộc Bộ Giáo dục và Đào tạo; Chủ tịch Ủy ban</w:t>
      </w:r>
      <w:r>
        <w:rPr>
          <w:spacing w:val="1"/>
          <w:sz w:val="28"/>
        </w:rPr>
        <w:t> </w:t>
      </w:r>
      <w:r>
        <w:rPr>
          <w:sz w:val="28"/>
        </w:rPr>
        <w:t>nhân dân tỉnh, thành phố trực thuộc Trung ương; Giám đốc các Sở Giáo dục và Đào</w:t>
      </w:r>
      <w:r>
        <w:rPr>
          <w:spacing w:val="1"/>
          <w:sz w:val="28"/>
        </w:rPr>
        <w:t> </w:t>
      </w:r>
      <w:r>
        <w:rPr>
          <w:sz w:val="28"/>
        </w:rPr>
        <w:t>tạo, Giám đốc Sở Giáo dục, Khoa học và Công nghệ tỉnh Bạc Liêu chịu trách nhiệm</w:t>
      </w:r>
      <w:r>
        <w:rPr>
          <w:spacing w:val="1"/>
          <w:sz w:val="28"/>
        </w:rPr>
        <w:t> </w:t>
      </w:r>
      <w:r>
        <w:rPr>
          <w:sz w:val="28"/>
        </w:rPr>
        <w:t>thi hành</w:t>
      </w:r>
      <w:r>
        <w:rPr>
          <w:spacing w:val="1"/>
          <w:sz w:val="28"/>
        </w:rPr>
        <w:t> </w:t>
      </w:r>
      <w:r>
        <w:rPr>
          <w:sz w:val="28"/>
        </w:rPr>
        <w:t>Thông</w:t>
      </w:r>
      <w:r>
        <w:rPr>
          <w:spacing w:val="1"/>
          <w:sz w:val="28"/>
        </w:rPr>
        <w:t> </w:t>
      </w:r>
      <w:r>
        <w:rPr>
          <w:sz w:val="28"/>
        </w:rPr>
        <w:t>tư</w:t>
      </w:r>
      <w:r>
        <w:rPr>
          <w:spacing w:val="-4"/>
          <w:sz w:val="28"/>
        </w:rPr>
        <w:t> </w:t>
      </w:r>
      <w:r>
        <w:rPr>
          <w:sz w:val="28"/>
        </w:rPr>
        <w:t>này.</w:t>
      </w:r>
    </w:p>
    <w:p>
      <w:pPr>
        <w:pStyle w:val="ListParagraph"/>
        <w:numPr>
          <w:ilvl w:val="0"/>
          <w:numId w:val="32"/>
        </w:numPr>
        <w:tabs>
          <w:tab w:pos="883" w:val="left" w:leader="none"/>
        </w:tabs>
        <w:spacing w:line="288" w:lineRule="auto" w:before="120" w:after="0"/>
        <w:ind w:left="122" w:right="127" w:firstLine="453"/>
        <w:jc w:val="both"/>
        <w:rPr>
          <w:sz w:val="28"/>
        </w:rPr>
      </w:pPr>
      <w:r>
        <w:rPr>
          <w:sz w:val="28"/>
        </w:rPr>
        <w:t>Trường hợp các văn bản dẫn chiếu tại Thông tư này được sửa đổi, bổ sung</w:t>
      </w:r>
      <w:r>
        <w:rPr>
          <w:spacing w:val="1"/>
          <w:sz w:val="28"/>
        </w:rPr>
        <w:t> </w:t>
      </w:r>
      <w:r>
        <w:rPr>
          <w:sz w:val="28"/>
        </w:rPr>
        <w:t>hoặc</w:t>
      </w:r>
      <w:r>
        <w:rPr>
          <w:spacing w:val="-1"/>
          <w:sz w:val="28"/>
        </w:rPr>
        <w:t> </w:t>
      </w:r>
      <w:r>
        <w:rPr>
          <w:sz w:val="28"/>
        </w:rPr>
        <w:t>thay</w:t>
      </w:r>
      <w:r>
        <w:rPr>
          <w:spacing w:val="-4"/>
          <w:sz w:val="28"/>
        </w:rPr>
        <w:t> </w:t>
      </w:r>
      <w:r>
        <w:rPr>
          <w:sz w:val="28"/>
        </w:rPr>
        <w:t>thế</w:t>
      </w:r>
      <w:r>
        <w:rPr>
          <w:spacing w:val="-1"/>
          <w:sz w:val="28"/>
        </w:rPr>
        <w:t> </w:t>
      </w:r>
      <w:r>
        <w:rPr>
          <w:sz w:val="28"/>
        </w:rPr>
        <w:t>thì</w:t>
      </w:r>
      <w:r>
        <w:rPr>
          <w:spacing w:val="1"/>
          <w:sz w:val="28"/>
        </w:rPr>
        <w:t> </w:t>
      </w:r>
      <w:r>
        <w:rPr>
          <w:sz w:val="28"/>
        </w:rPr>
        <w:t>thực</w:t>
      </w:r>
      <w:r>
        <w:rPr>
          <w:spacing w:val="-3"/>
          <w:sz w:val="28"/>
        </w:rPr>
        <w:t> </w:t>
      </w:r>
      <w:r>
        <w:rPr>
          <w:sz w:val="28"/>
        </w:rPr>
        <w:t>hiện</w:t>
      </w:r>
      <w:r>
        <w:rPr>
          <w:spacing w:val="1"/>
          <w:sz w:val="28"/>
        </w:rPr>
        <w:t> </w:t>
      </w:r>
      <w:r>
        <w:rPr>
          <w:sz w:val="28"/>
        </w:rPr>
        <w:t>theo</w:t>
      </w:r>
      <w:r>
        <w:rPr>
          <w:spacing w:val="1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văn</w:t>
      </w:r>
      <w:r>
        <w:rPr>
          <w:spacing w:val="1"/>
          <w:sz w:val="28"/>
        </w:rPr>
        <w:t> </w:t>
      </w:r>
      <w:r>
        <w:rPr>
          <w:sz w:val="28"/>
        </w:rPr>
        <w:t>bản</w:t>
      </w:r>
      <w:r>
        <w:rPr>
          <w:spacing w:val="1"/>
          <w:sz w:val="28"/>
        </w:rPr>
        <w:t> </w:t>
      </w:r>
      <w:r>
        <w:rPr>
          <w:sz w:val="28"/>
        </w:rPr>
        <w:t>mới</w:t>
      </w:r>
      <w:r>
        <w:rPr>
          <w:spacing w:val="1"/>
          <w:sz w:val="28"/>
        </w:rPr>
        <w:t> </w:t>
      </w:r>
      <w:r>
        <w:rPr>
          <w:sz w:val="28"/>
        </w:rPr>
        <w:t>đó.</w:t>
      </w:r>
    </w:p>
    <w:p>
      <w:pPr>
        <w:pStyle w:val="ListParagraph"/>
        <w:numPr>
          <w:ilvl w:val="0"/>
          <w:numId w:val="32"/>
        </w:numPr>
        <w:tabs>
          <w:tab w:pos="892" w:val="left" w:leader="none"/>
        </w:tabs>
        <w:spacing w:line="288" w:lineRule="auto" w:before="120" w:after="0"/>
        <w:ind w:left="122" w:right="129" w:firstLine="453"/>
        <w:jc w:val="both"/>
        <w:rPr>
          <w:sz w:val="28"/>
        </w:rPr>
      </w:pPr>
      <w:r>
        <w:rPr>
          <w:sz w:val="28"/>
        </w:rPr>
        <w:t>Thông tư này thay thế Thông tư liên tịch số 22/2015/TTLT-BGDĐT-BNV</w:t>
      </w:r>
      <w:r>
        <w:rPr>
          <w:spacing w:val="1"/>
          <w:sz w:val="28"/>
        </w:rPr>
        <w:t> </w:t>
      </w:r>
      <w:r>
        <w:rPr>
          <w:sz w:val="28"/>
        </w:rPr>
        <w:t>ngày 16 tháng 9 năm 2015 của Bộ Giáo dục và Đào tạo và Bộ Nội vụ quy định mã</w:t>
      </w:r>
      <w:r>
        <w:rPr>
          <w:spacing w:val="1"/>
          <w:sz w:val="28"/>
        </w:rPr>
        <w:t> </w:t>
      </w:r>
      <w:r>
        <w:rPr>
          <w:sz w:val="28"/>
        </w:rPr>
        <w:t>số,</w:t>
      </w:r>
      <w:r>
        <w:rPr>
          <w:spacing w:val="-5"/>
          <w:sz w:val="28"/>
        </w:rPr>
        <w:t> </w:t>
      </w:r>
      <w:r>
        <w:rPr>
          <w:sz w:val="28"/>
        </w:rPr>
        <w:t>tiêu</w:t>
      </w:r>
      <w:r>
        <w:rPr>
          <w:spacing w:val="1"/>
          <w:sz w:val="28"/>
        </w:rPr>
        <w:t> </w:t>
      </w:r>
      <w:r>
        <w:rPr>
          <w:sz w:val="28"/>
        </w:rPr>
        <w:t>chuẩn</w:t>
      </w:r>
      <w:r>
        <w:rPr>
          <w:spacing w:val="1"/>
          <w:sz w:val="28"/>
        </w:rPr>
        <w:t> </w:t>
      </w:r>
      <w:r>
        <w:rPr>
          <w:sz w:val="28"/>
        </w:rPr>
        <w:t>chức danh</w:t>
      </w:r>
      <w:r>
        <w:rPr>
          <w:spacing w:val="1"/>
          <w:sz w:val="28"/>
        </w:rPr>
        <w:t> </w:t>
      </w:r>
      <w:r>
        <w:rPr>
          <w:sz w:val="28"/>
        </w:rPr>
        <w:t>nghề</w:t>
      </w:r>
      <w:r>
        <w:rPr>
          <w:spacing w:val="-1"/>
          <w:sz w:val="28"/>
        </w:rPr>
        <w:t> </w:t>
      </w:r>
      <w:r>
        <w:rPr>
          <w:sz w:val="28"/>
        </w:rPr>
        <w:t>nghiệp</w:t>
      </w:r>
      <w:r>
        <w:rPr>
          <w:spacing w:val="1"/>
          <w:sz w:val="28"/>
        </w:rPr>
        <w:t> </w:t>
      </w:r>
      <w:r>
        <w:rPr>
          <w:sz w:val="28"/>
        </w:rPr>
        <w:t>giáo</w:t>
      </w:r>
      <w:r>
        <w:rPr>
          <w:spacing w:val="-2"/>
          <w:sz w:val="28"/>
        </w:rPr>
        <w:t> </w:t>
      </w:r>
      <w:r>
        <w:rPr>
          <w:sz w:val="28"/>
        </w:rPr>
        <w:t>viên</w:t>
      </w:r>
      <w:r>
        <w:rPr>
          <w:spacing w:val="1"/>
          <w:sz w:val="28"/>
        </w:rPr>
        <w:t> </w:t>
      </w:r>
      <w:r>
        <w:rPr>
          <w:sz w:val="28"/>
        </w:rPr>
        <w:t>trung</w:t>
      </w:r>
      <w:r>
        <w:rPr>
          <w:spacing w:val="-3"/>
          <w:sz w:val="28"/>
        </w:rPr>
        <w:t> </w:t>
      </w:r>
      <w:r>
        <w:rPr>
          <w:sz w:val="28"/>
        </w:rPr>
        <w:t>học cơ</w:t>
      </w:r>
      <w:r>
        <w:rPr>
          <w:spacing w:val="-3"/>
          <w:sz w:val="28"/>
        </w:rPr>
        <w:t> </w:t>
      </w:r>
      <w:r>
        <w:rPr>
          <w:sz w:val="28"/>
        </w:rPr>
        <w:t>sở</w:t>
      </w:r>
      <w:r>
        <w:rPr>
          <w:spacing w:val="-3"/>
          <w:sz w:val="28"/>
        </w:rPr>
        <w:t> </w:t>
      </w:r>
      <w:r>
        <w:rPr>
          <w:sz w:val="28"/>
        </w:rPr>
        <w:t>công</w:t>
      </w:r>
      <w:r>
        <w:rPr>
          <w:spacing w:val="-3"/>
          <w:sz w:val="28"/>
        </w:rPr>
        <w:t> </w:t>
      </w:r>
      <w:r>
        <w:rPr>
          <w:sz w:val="28"/>
        </w:rPr>
        <w:t>lập.</w:t>
      </w:r>
    </w:p>
    <w:p>
      <w:pPr>
        <w:pStyle w:val="BodyText"/>
        <w:spacing w:before="0"/>
        <w:ind w:left="0" w:firstLine="0"/>
        <w:jc w:val="left"/>
        <w:rPr>
          <w:sz w:val="29"/>
        </w:rPr>
      </w:pPr>
      <w:r>
        <w:rPr/>
        <w:pict>
          <v:rect style="position:absolute;margin-left:64.103996pt;margin-top:18.663048pt;width:474.67pt;height:.72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7"/>
        <w:ind w:left="122" w:right="0" w:firstLine="0"/>
        <w:jc w:val="both"/>
        <w:rPr>
          <w:i/>
          <w:sz w:val="22"/>
        </w:rPr>
      </w:pPr>
      <w:r>
        <w:rPr>
          <w:i/>
          <w:sz w:val="22"/>
        </w:rPr>
        <w:t>phạm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của cấp học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đang giảng dạy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chương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trình do Bộ trưởng Bộ Giáo dục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và Đào tạo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hành.</w:t>
      </w:r>
    </w:p>
    <w:p>
      <w:pPr>
        <w:pStyle w:val="ListParagraph"/>
        <w:numPr>
          <w:ilvl w:val="0"/>
          <w:numId w:val="33"/>
        </w:numPr>
        <w:tabs>
          <w:tab w:pos="814" w:val="left" w:leader="none"/>
        </w:tabs>
        <w:spacing w:line="240" w:lineRule="auto" w:before="59" w:after="0"/>
        <w:ind w:left="122" w:right="126" w:firstLine="453"/>
        <w:jc w:val="both"/>
        <w:rPr>
          <w:i/>
          <w:sz w:val="22"/>
        </w:rPr>
      </w:pPr>
      <w:r>
        <w:rPr>
          <w:i/>
          <w:sz w:val="22"/>
        </w:rPr>
        <w:t>Bằng cử nhân chuyên ngành phù hợp quy định tại tiêu chuẩn trình độ đào tạo của giáo viên tiểu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học, trung học cơ sở, trung học phổ thông được xác định là bằng cử nhân chuyên ngành đào tạo giáo viên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hoặc bằng cử nhân chuyên ngành không thuộc ngành đào tạo giáo viên mà trong chương trình đào tạo của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chuyên ngành đó có các môn học hoặc học phần (thuộc khối kiến thức chuyên ngành) đảm bảo yêu cầu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giảng dạy môn học cụ thể trong Chương trình giáo dục phổ thông. Người đứng đầu cơ quan có thẩm quyền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quản lý cơ sở giáo dục quyết định hoặc phối hợp với cơ sở đào tạo (nơi cấp bằng) để xác định tính phù hợp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của bằng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cử nhân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với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môn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học cụ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thể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trong Chương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trình giáo dục phổ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thông.</w:t>
      </w:r>
    </w:p>
    <w:p>
      <w:pPr>
        <w:pStyle w:val="ListParagraph"/>
        <w:numPr>
          <w:ilvl w:val="0"/>
          <w:numId w:val="33"/>
        </w:numPr>
        <w:tabs>
          <w:tab w:pos="912" w:val="left" w:leader="none"/>
        </w:tabs>
        <w:spacing w:line="240" w:lineRule="auto" w:before="61" w:after="0"/>
        <w:ind w:left="122" w:right="127" w:firstLine="453"/>
        <w:jc w:val="both"/>
        <w:rPr>
          <w:i/>
          <w:sz w:val="22"/>
        </w:rPr>
      </w:pPr>
      <w:r>
        <w:rPr>
          <w:i/>
          <w:sz w:val="22"/>
        </w:rPr>
        <w:t>Đối với các môn học trong chương trình giáo dục phổ thông chưa có mã ngành đào tạo giáo viên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thì người đứng đầu cơ sở giáo dục phân công giáo viên hiện có và cử giáo viên tham gia các lớp đào tạo,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bồi dưỡng phù hợp để đảm bảo đạt tiêu chuẩn về năng lực chuyên môn, nghiệp vụ giảng dạy môn học được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phân công. Trường hợp giáo viên đã có bằng cử nhân trở lên thuộc ngành đào tạo giáo viên, hoặc có bằng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cử nhân và có chứng chỉ bồi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dưỡng nghiệp vụ sư phạm được phân công giảng dạy môn học khác với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chuyên ngành được đào tạo và được người đứng đầu cơ sở giáo dục đánh giá đạt tiêu chuẩn về năng lực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chuyên môn, nghiệp vụ để giảng dạy môn học được phân công thì được bổ nhiệm chức danh nghề nghiệp,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xếp lương và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được đăng ký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dự thi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hoặc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xét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thăng hạng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chức danh nghề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nghiệp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theo quy định.</w:t>
      </w:r>
    </w:p>
    <w:p>
      <w:pPr>
        <w:pStyle w:val="ListParagraph"/>
        <w:numPr>
          <w:ilvl w:val="0"/>
          <w:numId w:val="33"/>
        </w:numPr>
        <w:tabs>
          <w:tab w:pos="924" w:val="left" w:leader="none"/>
        </w:tabs>
        <w:spacing w:line="240" w:lineRule="auto" w:before="59" w:after="0"/>
        <w:ind w:left="122" w:right="124" w:firstLine="453"/>
        <w:jc w:val="both"/>
        <w:rPr>
          <w:i/>
          <w:sz w:val="22"/>
        </w:rPr>
      </w:pPr>
      <w:r>
        <w:rPr>
          <w:i/>
          <w:sz w:val="22"/>
        </w:rPr>
        <w:t>Trường hợp giáo viên đang trong thời hạn xử lý kỷ luật hoặc trong thời gian thực hiện các quy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định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liên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quan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đến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kỷ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luật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viên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chức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quy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định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tại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Điều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56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Luật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Viên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chức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được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sửa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đổi,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bổ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sung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tại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khoản</w:t>
      </w:r>
      <w:r>
        <w:rPr>
          <w:i/>
          <w:spacing w:val="-52"/>
          <w:sz w:val="22"/>
        </w:rPr>
        <w:t> </w:t>
      </w:r>
      <w:r>
        <w:rPr>
          <w:i/>
          <w:spacing w:val="-4"/>
          <w:sz w:val="22"/>
        </w:rPr>
        <w:t>8</w:t>
      </w:r>
      <w:r>
        <w:rPr>
          <w:i/>
          <w:spacing w:val="2"/>
          <w:sz w:val="22"/>
        </w:rPr>
        <w:t> </w:t>
      </w:r>
      <w:r>
        <w:rPr>
          <w:i/>
          <w:spacing w:val="-4"/>
          <w:sz w:val="22"/>
        </w:rPr>
        <w:t>Điều</w:t>
      </w:r>
      <w:r>
        <w:rPr>
          <w:i/>
          <w:spacing w:val="2"/>
          <w:sz w:val="22"/>
        </w:rPr>
        <w:t> </w:t>
      </w:r>
      <w:r>
        <w:rPr>
          <w:i/>
          <w:spacing w:val="-4"/>
          <w:sz w:val="22"/>
        </w:rPr>
        <w:t>2</w:t>
      </w:r>
      <w:r>
        <w:rPr>
          <w:i/>
          <w:spacing w:val="-1"/>
          <w:sz w:val="22"/>
        </w:rPr>
        <w:t> </w:t>
      </w:r>
      <w:r>
        <w:rPr>
          <w:i/>
          <w:spacing w:val="-4"/>
          <w:sz w:val="22"/>
        </w:rPr>
        <w:t>Luật</w:t>
      </w:r>
      <w:r>
        <w:rPr>
          <w:i/>
          <w:spacing w:val="1"/>
          <w:sz w:val="22"/>
        </w:rPr>
        <w:t> </w:t>
      </w:r>
      <w:r>
        <w:rPr>
          <w:i/>
          <w:spacing w:val="-4"/>
          <w:sz w:val="22"/>
        </w:rPr>
        <w:t>sửa</w:t>
      </w:r>
      <w:r>
        <w:rPr>
          <w:i/>
          <w:spacing w:val="2"/>
          <w:sz w:val="22"/>
        </w:rPr>
        <w:t> </w:t>
      </w:r>
      <w:r>
        <w:rPr>
          <w:i/>
          <w:spacing w:val="-4"/>
          <w:sz w:val="22"/>
        </w:rPr>
        <w:t>đổi,</w:t>
      </w:r>
      <w:r>
        <w:rPr>
          <w:i/>
          <w:spacing w:val="-1"/>
          <w:sz w:val="22"/>
        </w:rPr>
        <w:t> </w:t>
      </w:r>
      <w:r>
        <w:rPr>
          <w:i/>
          <w:spacing w:val="-4"/>
          <w:sz w:val="22"/>
        </w:rPr>
        <w:t>bổ</w:t>
      </w:r>
      <w:r>
        <w:rPr>
          <w:i/>
          <w:spacing w:val="-1"/>
          <w:sz w:val="22"/>
        </w:rPr>
        <w:t> </w:t>
      </w:r>
      <w:r>
        <w:rPr>
          <w:i/>
          <w:spacing w:val="-4"/>
          <w:sz w:val="22"/>
        </w:rPr>
        <w:t>sung</w:t>
      </w:r>
      <w:r>
        <w:rPr>
          <w:i/>
          <w:spacing w:val="5"/>
          <w:sz w:val="22"/>
        </w:rPr>
        <w:t> </w:t>
      </w:r>
      <w:r>
        <w:rPr>
          <w:i/>
          <w:spacing w:val="-4"/>
          <w:sz w:val="22"/>
        </w:rPr>
        <w:t>một</w:t>
      </w:r>
      <w:r>
        <w:rPr>
          <w:i/>
          <w:spacing w:val="-11"/>
          <w:sz w:val="22"/>
        </w:rPr>
        <w:t> </w:t>
      </w:r>
      <w:r>
        <w:rPr>
          <w:i/>
          <w:spacing w:val="-4"/>
          <w:sz w:val="22"/>
        </w:rPr>
        <w:t>số</w:t>
      </w:r>
      <w:r>
        <w:rPr>
          <w:i/>
          <w:spacing w:val="-12"/>
          <w:sz w:val="22"/>
        </w:rPr>
        <w:t> </w:t>
      </w:r>
      <w:r>
        <w:rPr>
          <w:i/>
          <w:spacing w:val="-4"/>
          <w:sz w:val="22"/>
        </w:rPr>
        <w:t>điều</w:t>
      </w:r>
      <w:r>
        <w:rPr>
          <w:i/>
          <w:spacing w:val="-12"/>
          <w:sz w:val="22"/>
        </w:rPr>
        <w:t> </w:t>
      </w:r>
      <w:r>
        <w:rPr>
          <w:i/>
          <w:spacing w:val="-4"/>
          <w:sz w:val="22"/>
        </w:rPr>
        <w:t>của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Luật</w:t>
      </w:r>
      <w:r>
        <w:rPr>
          <w:i/>
          <w:spacing w:val="-9"/>
          <w:sz w:val="22"/>
        </w:rPr>
        <w:t> </w:t>
      </w:r>
      <w:r>
        <w:rPr>
          <w:i/>
          <w:spacing w:val="-3"/>
          <w:sz w:val="22"/>
        </w:rPr>
        <w:t>Cán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bộ,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công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chức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và</w:t>
      </w:r>
      <w:r>
        <w:rPr>
          <w:i/>
          <w:spacing w:val="-10"/>
          <w:sz w:val="22"/>
        </w:rPr>
        <w:t> </w:t>
      </w:r>
      <w:r>
        <w:rPr>
          <w:i/>
          <w:spacing w:val="-3"/>
          <w:sz w:val="22"/>
        </w:rPr>
        <w:t>Luật</w:t>
      </w:r>
      <w:r>
        <w:rPr>
          <w:i/>
          <w:spacing w:val="-9"/>
          <w:sz w:val="22"/>
        </w:rPr>
        <w:t> </w:t>
      </w:r>
      <w:r>
        <w:rPr>
          <w:i/>
          <w:spacing w:val="-3"/>
          <w:sz w:val="22"/>
        </w:rPr>
        <w:t>Viên</w:t>
      </w:r>
      <w:r>
        <w:rPr>
          <w:i/>
          <w:spacing w:val="-10"/>
          <w:sz w:val="22"/>
        </w:rPr>
        <w:t> </w:t>
      </w:r>
      <w:r>
        <w:rPr>
          <w:i/>
          <w:spacing w:val="-3"/>
          <w:sz w:val="22"/>
        </w:rPr>
        <w:t>chức</w:t>
      </w:r>
      <w:r>
        <w:rPr>
          <w:i/>
          <w:spacing w:val="-2"/>
          <w:sz w:val="22"/>
        </w:rPr>
        <w:t> </w:t>
      </w:r>
      <w:r>
        <w:rPr>
          <w:i/>
          <w:spacing w:val="-3"/>
          <w:sz w:val="22"/>
        </w:rPr>
        <w:t>hoặc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năm</w:t>
      </w:r>
      <w:r>
        <w:rPr>
          <w:i/>
          <w:spacing w:val="-13"/>
          <w:sz w:val="22"/>
        </w:rPr>
        <w:t> </w:t>
      </w:r>
      <w:r>
        <w:rPr>
          <w:i/>
          <w:spacing w:val="-3"/>
          <w:sz w:val="22"/>
        </w:rPr>
        <w:t>học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2021</w:t>
      </w:r>
      <w:r>
        <w:rPr>
          <w:i/>
          <w:spacing w:val="-10"/>
          <w:sz w:val="22"/>
        </w:rPr>
        <w:t> </w:t>
      </w:r>
      <w:r>
        <w:rPr>
          <w:i/>
          <w:spacing w:val="-3"/>
          <w:sz w:val="22"/>
        </w:rPr>
        <w:t>-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2022 bị đánh giá, xếp loại viên chức không hoàn thành nhiệm vụ thì giữ nguyên mã số, hệ số lương hiện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hưởng cho đến khi hết thời gian thi hành kỷ luật hoặc được đánh giá, xếp loại viên chức hoàn thành nhiệm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vụ trở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lên thì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được bổ nhiệm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chức danh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nghề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nghiệp và xếp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lương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quy định.</w:t>
      </w:r>
    </w:p>
    <w:p>
      <w:pPr>
        <w:pStyle w:val="ListParagraph"/>
        <w:numPr>
          <w:ilvl w:val="0"/>
          <w:numId w:val="33"/>
        </w:numPr>
        <w:tabs>
          <w:tab w:pos="919" w:val="left" w:leader="none"/>
        </w:tabs>
        <w:spacing w:line="240" w:lineRule="auto" w:before="62" w:after="0"/>
        <w:ind w:left="122" w:right="124" w:firstLine="453"/>
        <w:jc w:val="both"/>
        <w:rPr>
          <w:i/>
          <w:sz w:val="22"/>
        </w:rPr>
      </w:pPr>
      <w:r>
        <w:rPr>
          <w:i/>
          <w:sz w:val="22"/>
        </w:rPr>
        <w:t>Kể từ ngày 03 tháng 11 năm 2015 đến ngày Thông tư này có hiệu lực thi hành, trường hợp giáo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viên mầm non, phổ thông được bổ nhiệm vào hạng cao hơn sau khi hết thời gian tập sự hoặc sau khi đạt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trình độ đào tạo cao hơn trình độ quy định nhưng chưa đáp ứng các tiêu chuẩn khác cũng như chưa trúng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tuyển trong kỳ thi hoặc xét thăng hạng do cấp có thẩm quyền tổ chức thì phải thực hiện bổ nhiệm lại vào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đúng hạng theo quy định (bao gồm cả trường hợp tuyển dụng trước ngày 03 tháng 11 năm 2015 và hoàn</w:t>
      </w:r>
      <w:r>
        <w:rPr>
          <w:i/>
          <w:spacing w:val="1"/>
          <w:sz w:val="22"/>
        </w:rPr>
        <w:t> </w:t>
      </w:r>
      <w:r>
        <w:rPr>
          <w:i/>
          <w:spacing w:val="-4"/>
          <w:sz w:val="22"/>
        </w:rPr>
        <w:t>thành</w:t>
      </w:r>
      <w:r>
        <w:rPr>
          <w:i/>
          <w:spacing w:val="-12"/>
          <w:sz w:val="22"/>
        </w:rPr>
        <w:t> </w:t>
      </w:r>
      <w:r>
        <w:rPr>
          <w:i/>
          <w:spacing w:val="-4"/>
          <w:sz w:val="22"/>
        </w:rPr>
        <w:t>thời</w:t>
      </w:r>
      <w:r>
        <w:rPr>
          <w:i/>
          <w:spacing w:val="-11"/>
          <w:sz w:val="22"/>
        </w:rPr>
        <w:t> </w:t>
      </w:r>
      <w:r>
        <w:rPr>
          <w:i/>
          <w:spacing w:val="-4"/>
          <w:sz w:val="22"/>
        </w:rPr>
        <w:t>gian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tập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sự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theo</w:t>
      </w:r>
      <w:r>
        <w:rPr>
          <w:i/>
          <w:spacing w:val="-12"/>
          <w:sz w:val="22"/>
        </w:rPr>
        <w:t> </w:t>
      </w:r>
      <w:r>
        <w:rPr>
          <w:i/>
          <w:spacing w:val="-4"/>
          <w:sz w:val="22"/>
        </w:rPr>
        <w:t>quy</w:t>
      </w:r>
      <w:r>
        <w:rPr>
          <w:i/>
          <w:spacing w:val="-14"/>
          <w:sz w:val="22"/>
        </w:rPr>
        <w:t> </w:t>
      </w:r>
      <w:r>
        <w:rPr>
          <w:i/>
          <w:spacing w:val="-4"/>
          <w:sz w:val="22"/>
        </w:rPr>
        <w:t>định</w:t>
      </w:r>
      <w:r>
        <w:rPr>
          <w:i/>
          <w:spacing w:val="-12"/>
          <w:sz w:val="22"/>
        </w:rPr>
        <w:t> </w:t>
      </w:r>
      <w:r>
        <w:rPr>
          <w:i/>
          <w:spacing w:val="-4"/>
          <w:sz w:val="22"/>
        </w:rPr>
        <w:t>sau</w:t>
      </w:r>
      <w:r>
        <w:rPr>
          <w:i/>
          <w:spacing w:val="-12"/>
          <w:sz w:val="22"/>
        </w:rPr>
        <w:t> </w:t>
      </w:r>
      <w:r>
        <w:rPr>
          <w:i/>
          <w:spacing w:val="-4"/>
          <w:sz w:val="22"/>
        </w:rPr>
        <w:t>ngày</w:t>
      </w:r>
      <w:r>
        <w:rPr>
          <w:i/>
          <w:spacing w:val="-12"/>
          <w:sz w:val="22"/>
        </w:rPr>
        <w:t> </w:t>
      </w:r>
      <w:r>
        <w:rPr>
          <w:i/>
          <w:spacing w:val="-3"/>
          <w:sz w:val="22"/>
        </w:rPr>
        <w:t>03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tháng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11</w:t>
      </w:r>
      <w:r>
        <w:rPr>
          <w:i/>
          <w:spacing w:val="-4"/>
          <w:sz w:val="22"/>
        </w:rPr>
        <w:t> </w:t>
      </w:r>
      <w:r>
        <w:rPr>
          <w:i/>
          <w:spacing w:val="-3"/>
          <w:sz w:val="22"/>
        </w:rPr>
        <w:t>năm</w:t>
      </w:r>
      <w:r>
        <w:rPr>
          <w:i/>
          <w:spacing w:val="-1"/>
          <w:sz w:val="22"/>
        </w:rPr>
        <w:t> </w:t>
      </w:r>
      <w:r>
        <w:rPr>
          <w:i/>
          <w:spacing w:val="-3"/>
          <w:sz w:val="22"/>
        </w:rPr>
        <w:t>2015).</w:t>
      </w:r>
    </w:p>
    <w:p>
      <w:pPr>
        <w:pStyle w:val="ListParagraph"/>
        <w:numPr>
          <w:ilvl w:val="0"/>
          <w:numId w:val="33"/>
        </w:numPr>
        <w:tabs>
          <w:tab w:pos="922" w:val="left" w:leader="none"/>
        </w:tabs>
        <w:spacing w:line="240" w:lineRule="auto" w:before="59" w:after="0"/>
        <w:ind w:left="122" w:right="136" w:firstLine="453"/>
        <w:jc w:val="both"/>
        <w:rPr>
          <w:i/>
          <w:sz w:val="22"/>
        </w:rPr>
      </w:pPr>
      <w:r>
        <w:rPr>
          <w:i/>
          <w:sz w:val="22"/>
        </w:rPr>
        <w:t>Việc bổ nhiệm, xếp lương giáo viên mầm non, phổ thông công lập phải được hoàn thành và báo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cáo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kết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quả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về Bộ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Giáo dục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và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Đào tạo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trong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vòng 06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tháng kể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từ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ngày Thông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tư này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có hiệu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lực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hành.</w:t>
      </w:r>
    </w:p>
    <w:p>
      <w:pPr>
        <w:pStyle w:val="ListParagraph"/>
        <w:numPr>
          <w:ilvl w:val="0"/>
          <w:numId w:val="33"/>
        </w:numPr>
        <w:tabs>
          <w:tab w:pos="907" w:val="left" w:leader="none"/>
        </w:tabs>
        <w:spacing w:line="240" w:lineRule="auto" w:before="60" w:after="0"/>
        <w:ind w:left="122" w:right="131" w:firstLine="453"/>
        <w:jc w:val="both"/>
        <w:rPr>
          <w:i/>
          <w:sz w:val="22"/>
        </w:rPr>
      </w:pPr>
      <w:r>
        <w:rPr>
          <w:i/>
          <w:sz w:val="22"/>
        </w:rPr>
        <w:t>Trường hợp các văn bản dẫn chiếu tại Thông tư này được sửa đổi, bổ sung hoặc thay thế thì thực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hiện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các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văn bản mới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đó.</w:t>
      </w:r>
    </w:p>
    <w:p>
      <w:pPr>
        <w:pStyle w:val="ListParagraph"/>
        <w:numPr>
          <w:ilvl w:val="0"/>
          <w:numId w:val="33"/>
        </w:numPr>
        <w:tabs>
          <w:tab w:pos="914" w:val="left" w:leader="none"/>
        </w:tabs>
        <w:spacing w:line="240" w:lineRule="auto" w:before="61" w:after="0"/>
        <w:ind w:left="122" w:right="130" w:firstLine="453"/>
        <w:jc w:val="both"/>
        <w:rPr>
          <w:i/>
          <w:sz w:val="22"/>
        </w:rPr>
      </w:pPr>
      <w:r>
        <w:rPr>
          <w:i/>
          <w:sz w:val="22"/>
        </w:rPr>
        <w:t>Chánh Văn phòng, Cục trưởng Cục Nhà giáo và Cán bộ quản lý giáo dục, Thủ trưởng các đơn vị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có liên quan thuộc Bộ Giáo dục và Đào tạo; Chủ tịch Ủy ban nhân dân tỉnh, thành phố trực thuộc Trung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ương;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Giám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đốc các Sở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Giáo dục và Đào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tạo chịu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trách nhiệm thi hành Thông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tư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này.”</w:t>
      </w:r>
    </w:p>
    <w:p>
      <w:pPr>
        <w:spacing w:after="0" w:line="240" w:lineRule="auto"/>
        <w:jc w:val="both"/>
        <w:rPr>
          <w:sz w:val="22"/>
        </w:rPr>
        <w:sectPr>
          <w:pgSz w:w="11910" w:h="16850"/>
          <w:pgMar w:header="729" w:footer="0" w:top="980" w:bottom="280" w:left="1160" w:right="1000"/>
        </w:sectPr>
      </w:pPr>
    </w:p>
    <w:p>
      <w:pPr>
        <w:pStyle w:val="BodyText"/>
        <w:spacing w:before="3"/>
        <w:ind w:left="0" w:firstLine="0"/>
        <w:jc w:val="left"/>
        <w:rPr>
          <w:i/>
          <w:sz w:val="20"/>
        </w:rPr>
      </w:pPr>
    </w:p>
    <w:p>
      <w:pPr>
        <w:pStyle w:val="BodyText"/>
        <w:spacing w:line="288" w:lineRule="auto" w:before="89"/>
        <w:jc w:val="left"/>
      </w:pPr>
      <w:r>
        <w:rPr/>
        <w:pict>
          <v:shape style="position:absolute;margin-left:63.75pt;margin-top:48.460331pt;width:468.75pt;height:.1pt;mso-position-horizontal-relative:page;mso-position-vertical-relative:paragraph;z-index:-15719424;mso-wrap-distance-left:0;mso-wrap-distance-right:0" coordorigin="1275,969" coordsize="9375,0" path="m1275,969l10650,969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5.</w:t>
      </w:r>
      <w:r>
        <w:rPr>
          <w:spacing w:val="18"/>
        </w:rPr>
        <w:t> </w:t>
      </w:r>
      <w:r>
        <w:rPr/>
        <w:t>Trong</w:t>
      </w:r>
      <w:r>
        <w:rPr>
          <w:spacing w:val="18"/>
        </w:rPr>
        <w:t> </w:t>
      </w:r>
      <w:r>
        <w:rPr/>
        <w:t>quá</w:t>
      </w:r>
      <w:r>
        <w:rPr>
          <w:spacing w:val="19"/>
        </w:rPr>
        <w:t> </w:t>
      </w:r>
      <w:r>
        <w:rPr/>
        <w:t>trình</w:t>
      </w:r>
      <w:r>
        <w:rPr>
          <w:spacing w:val="18"/>
        </w:rPr>
        <w:t> </w:t>
      </w:r>
      <w:r>
        <w:rPr/>
        <w:t>thực</w:t>
      </w:r>
      <w:r>
        <w:rPr>
          <w:spacing w:val="19"/>
        </w:rPr>
        <w:t> </w:t>
      </w:r>
      <w:r>
        <w:rPr/>
        <w:t>hiện</w:t>
      </w:r>
      <w:r>
        <w:rPr>
          <w:spacing w:val="18"/>
        </w:rPr>
        <w:t> </w:t>
      </w:r>
      <w:r>
        <w:rPr/>
        <w:t>nếu</w:t>
      </w:r>
      <w:r>
        <w:rPr>
          <w:spacing w:val="21"/>
        </w:rPr>
        <w:t> </w:t>
      </w:r>
      <w:r>
        <w:rPr/>
        <w:t>có</w:t>
      </w:r>
      <w:r>
        <w:rPr>
          <w:spacing w:val="17"/>
        </w:rPr>
        <w:t> </w:t>
      </w:r>
      <w:r>
        <w:rPr/>
        <w:t>vướng</w:t>
      </w:r>
      <w:r>
        <w:rPr>
          <w:spacing w:val="20"/>
        </w:rPr>
        <w:t> </w:t>
      </w:r>
      <w:r>
        <w:rPr/>
        <w:t>mắc,</w:t>
      </w:r>
      <w:r>
        <w:rPr>
          <w:spacing w:val="18"/>
        </w:rPr>
        <w:t> </w:t>
      </w:r>
      <w:r>
        <w:rPr/>
        <w:t>đề</w:t>
      </w:r>
      <w:r>
        <w:rPr>
          <w:spacing w:val="20"/>
        </w:rPr>
        <w:t> </w:t>
      </w:r>
      <w:r>
        <w:rPr/>
        <w:t>nghị</w:t>
      </w:r>
      <w:r>
        <w:rPr>
          <w:spacing w:val="18"/>
        </w:rPr>
        <w:t> </w:t>
      </w:r>
      <w:r>
        <w:rPr/>
        <w:t>phản</w:t>
      </w:r>
      <w:r>
        <w:rPr>
          <w:spacing w:val="17"/>
        </w:rPr>
        <w:t> </w:t>
      </w:r>
      <w:r>
        <w:rPr/>
        <w:t>ánh</w:t>
      </w:r>
      <w:r>
        <w:rPr>
          <w:spacing w:val="20"/>
        </w:rPr>
        <w:t> </w:t>
      </w:r>
      <w:r>
        <w:rPr/>
        <w:t>về</w:t>
      </w:r>
      <w:r>
        <w:rPr>
          <w:spacing w:val="19"/>
        </w:rPr>
        <w:t> </w:t>
      </w:r>
      <w:r>
        <w:rPr/>
        <w:t>Bộ</w:t>
      </w:r>
      <w:r>
        <w:rPr>
          <w:spacing w:val="20"/>
        </w:rPr>
        <w:t> </w:t>
      </w:r>
      <w:r>
        <w:rPr/>
        <w:t>Giáo</w:t>
      </w:r>
      <w:r>
        <w:rPr>
          <w:spacing w:val="-67"/>
        </w:rPr>
        <w:t> </w:t>
      </w:r>
      <w:r>
        <w:rPr/>
        <w:t>dục</w:t>
      </w:r>
      <w:r>
        <w:rPr>
          <w:spacing w:val="-1"/>
        </w:rPr>
        <w:t> </w:t>
      </w:r>
      <w:r>
        <w:rPr/>
        <w:t>và Đào</w:t>
      </w:r>
      <w:r>
        <w:rPr>
          <w:spacing w:val="1"/>
        </w:rPr>
        <w:t> </w:t>
      </w:r>
      <w:r>
        <w:rPr/>
        <w:t>tạo</w:t>
      </w:r>
      <w:r>
        <w:rPr>
          <w:spacing w:val="1"/>
        </w:rPr>
        <w:t> </w:t>
      </w:r>
      <w:r>
        <w:rPr/>
        <w:t>để xem</w:t>
      </w:r>
      <w:r>
        <w:rPr>
          <w:spacing w:val="-3"/>
        </w:rPr>
        <w:t> </w:t>
      </w:r>
      <w:r>
        <w:rPr/>
        <w:t>xét,</w:t>
      </w:r>
      <w:r>
        <w:rPr>
          <w:spacing w:val="-1"/>
        </w:rPr>
        <w:t> </w:t>
      </w:r>
      <w:r>
        <w:rPr/>
        <w:t>giải</w:t>
      </w:r>
      <w:r>
        <w:rPr>
          <w:spacing w:val="-2"/>
        </w:rPr>
        <w:t> </w:t>
      </w:r>
      <w:r>
        <w:rPr/>
        <w:t>quyết./.</w:t>
      </w:r>
    </w:p>
    <w:p>
      <w:pPr>
        <w:pStyle w:val="Heading1"/>
        <w:tabs>
          <w:tab w:pos="4992" w:val="left" w:leader="none"/>
        </w:tabs>
        <w:spacing w:before="177"/>
        <w:ind w:left="306"/>
        <w:jc w:val="left"/>
      </w:pPr>
      <w:r>
        <w:rPr/>
        <w:t>BỘ</w:t>
      </w:r>
      <w:r>
        <w:rPr>
          <w:spacing w:val="-1"/>
        </w:rPr>
        <w:t> </w:t>
      </w:r>
      <w:r>
        <w:rPr/>
        <w:t>GIÁO</w:t>
      </w:r>
      <w:r>
        <w:rPr>
          <w:spacing w:val="-1"/>
        </w:rPr>
        <w:t> </w:t>
      </w:r>
      <w:r>
        <w:rPr/>
        <w:t>DỤC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ĐÀO TẠO</w:t>
        <w:tab/>
        <w:t>XÁC</w:t>
      </w:r>
      <w:r>
        <w:rPr>
          <w:spacing w:val="-1"/>
        </w:rPr>
        <w:t> </w:t>
      </w:r>
      <w:r>
        <w:rPr/>
        <w:t>THỰC</w:t>
      </w:r>
      <w:r>
        <w:rPr>
          <w:spacing w:val="-2"/>
        </w:rPr>
        <w:t> </w:t>
      </w:r>
      <w:r>
        <w:rPr/>
        <w:t>VĂN</w:t>
      </w:r>
      <w:r>
        <w:rPr>
          <w:spacing w:val="-1"/>
        </w:rPr>
        <w:t> </w:t>
      </w:r>
      <w:r>
        <w:rPr/>
        <w:t>BẢN</w:t>
      </w:r>
      <w:r>
        <w:rPr>
          <w:spacing w:val="-1"/>
        </w:rPr>
        <w:t> </w:t>
      </w:r>
      <w:r>
        <w:rPr/>
        <w:t>HỢP</w:t>
      </w:r>
      <w:r>
        <w:rPr>
          <w:spacing w:val="-2"/>
        </w:rPr>
        <w:t> </w:t>
      </w:r>
      <w:r>
        <w:rPr/>
        <w:t>NHẤT</w:t>
      </w:r>
    </w:p>
    <w:p>
      <w:pPr>
        <w:spacing w:after="0"/>
        <w:jc w:val="left"/>
        <w:sectPr>
          <w:pgSz w:w="11910" w:h="16850"/>
          <w:pgMar w:header="729" w:footer="0" w:top="980" w:bottom="280" w:left="1160" w:right="1000"/>
        </w:sectPr>
      </w:pPr>
    </w:p>
    <w:p>
      <w:pPr>
        <w:pStyle w:val="BodyText"/>
        <w:tabs>
          <w:tab w:pos="1713" w:val="left" w:leader="none"/>
        </w:tabs>
        <w:spacing w:before="115"/>
        <w:ind w:left="710" w:firstLine="0"/>
        <w:jc w:val="left"/>
      </w:pPr>
      <w:r>
        <w:rPr>
          <w:position w:val="2"/>
        </w:rPr>
        <w:t>Số:</w:t>
      </w:r>
      <w:r>
        <w:rPr>
          <w:spacing w:val="14"/>
          <w:position w:val="2"/>
        </w:rPr>
        <w:t> </w:t>
      </w:r>
      <w:r>
        <w:rPr/>
        <w:t>10</w:t>
        <w:tab/>
      </w:r>
      <w:r>
        <w:rPr>
          <w:position w:val="2"/>
        </w:rPr>
        <w:t>/VBHN-BGDĐT</w:t>
      </w:r>
    </w:p>
    <w:p>
      <w:pPr>
        <w:spacing w:line="252" w:lineRule="exact" w:before="146"/>
        <w:ind w:left="23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Nơi nhận:</w:t>
      </w:r>
    </w:p>
    <w:p>
      <w:pPr>
        <w:pStyle w:val="ListParagraph"/>
        <w:numPr>
          <w:ilvl w:val="0"/>
          <w:numId w:val="34"/>
        </w:numPr>
        <w:tabs>
          <w:tab w:pos="355" w:val="left" w:leader="none"/>
        </w:tabs>
        <w:spacing w:line="252" w:lineRule="exact" w:before="0" w:after="0"/>
        <w:ind w:left="354" w:right="0" w:hanging="125"/>
        <w:jc w:val="left"/>
        <w:rPr>
          <w:sz w:val="22"/>
        </w:rPr>
      </w:pPr>
      <w:r>
        <w:rPr>
          <w:sz w:val="22"/>
        </w:rPr>
        <w:t>Văn</w:t>
      </w:r>
      <w:r>
        <w:rPr>
          <w:spacing w:val="1"/>
          <w:sz w:val="22"/>
        </w:rPr>
        <w:t> </w:t>
      </w:r>
      <w:r>
        <w:rPr>
          <w:sz w:val="22"/>
        </w:rPr>
        <w:t>phòng Chính</w:t>
      </w:r>
      <w:r>
        <w:rPr>
          <w:spacing w:val="2"/>
          <w:sz w:val="22"/>
        </w:rPr>
        <w:t> </w:t>
      </w:r>
      <w:r>
        <w:rPr>
          <w:sz w:val="22"/>
        </w:rPr>
        <w:t>phủ</w:t>
      </w:r>
      <w:r>
        <w:rPr>
          <w:spacing w:val="-2"/>
          <w:sz w:val="22"/>
        </w:rPr>
        <w:t> </w:t>
      </w:r>
      <w:r>
        <w:rPr>
          <w:sz w:val="22"/>
        </w:rPr>
        <w:t>(để đăng công</w:t>
      </w:r>
      <w:r>
        <w:rPr>
          <w:spacing w:val="-1"/>
          <w:sz w:val="22"/>
        </w:rPr>
        <w:t> </w:t>
      </w:r>
      <w:r>
        <w:rPr>
          <w:sz w:val="22"/>
        </w:rPr>
        <w:t>báo);</w:t>
      </w:r>
    </w:p>
    <w:p>
      <w:pPr>
        <w:pStyle w:val="BodyText"/>
        <w:spacing w:before="0"/>
        <w:ind w:left="230" w:firstLine="0"/>
        <w:jc w:val="left"/>
        <w:rPr>
          <w:sz w:val="20"/>
        </w:rPr>
      </w:pPr>
      <w:r>
        <w:rPr>
          <w:sz w:val="20"/>
        </w:rPr>
        <w:pict>
          <v:shape style="width:91.25pt;height:12.2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-</w:t>
                  </w:r>
                  <w:r>
                    <w:rPr>
                      <w:spacing w:val="-6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Bộ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trưởng</w:t>
                  </w:r>
                  <w:r>
                    <w:rPr>
                      <w:spacing w:val="-6"/>
                      <w:sz w:val="22"/>
                    </w:rPr>
                    <w:t> </w:t>
                  </w:r>
                  <w:r>
                    <w:rPr>
                      <w:sz w:val="22"/>
                    </w:rPr>
                    <w:t>(để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b/c);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ListParagraph"/>
        <w:numPr>
          <w:ilvl w:val="0"/>
          <w:numId w:val="34"/>
        </w:numPr>
        <w:tabs>
          <w:tab w:pos="355" w:val="left" w:leader="none"/>
        </w:tabs>
        <w:spacing w:line="252" w:lineRule="exact" w:before="9" w:after="0"/>
        <w:ind w:left="354" w:right="0" w:hanging="125"/>
        <w:jc w:val="left"/>
        <w:rPr>
          <w:sz w:val="22"/>
        </w:rPr>
      </w:pPr>
      <w:r>
        <w:rPr>
          <w:sz w:val="22"/>
        </w:rPr>
        <w:t>Thứ</w:t>
      </w:r>
      <w:r>
        <w:rPr>
          <w:spacing w:val="-1"/>
          <w:sz w:val="22"/>
        </w:rPr>
        <w:t> </w:t>
      </w:r>
      <w:r>
        <w:rPr>
          <w:sz w:val="22"/>
        </w:rPr>
        <w:t>trưởng</w:t>
      </w:r>
      <w:r>
        <w:rPr>
          <w:spacing w:val="-4"/>
          <w:sz w:val="22"/>
        </w:rPr>
        <w:t> </w:t>
      </w:r>
      <w:r>
        <w:rPr>
          <w:sz w:val="22"/>
        </w:rPr>
        <w:t>Nguyễn Văn</w:t>
      </w:r>
      <w:r>
        <w:rPr>
          <w:spacing w:val="-3"/>
          <w:sz w:val="22"/>
        </w:rPr>
        <w:t> </w:t>
      </w:r>
      <w:r>
        <w:rPr>
          <w:sz w:val="22"/>
        </w:rPr>
        <w:t>Phúc;</w:t>
      </w:r>
    </w:p>
    <w:p>
      <w:pPr>
        <w:pStyle w:val="ListParagraph"/>
        <w:numPr>
          <w:ilvl w:val="0"/>
          <w:numId w:val="34"/>
        </w:numPr>
        <w:tabs>
          <w:tab w:pos="358" w:val="left" w:leader="none"/>
        </w:tabs>
        <w:spacing w:line="252" w:lineRule="exact" w:before="0" w:after="0"/>
        <w:ind w:left="357" w:right="0" w:hanging="128"/>
        <w:jc w:val="left"/>
        <w:rPr>
          <w:sz w:val="22"/>
        </w:rPr>
      </w:pPr>
      <w:r>
        <w:rPr>
          <w:sz w:val="22"/>
        </w:rPr>
        <w:t>Cổng</w:t>
      </w:r>
      <w:r>
        <w:rPr>
          <w:spacing w:val="-4"/>
          <w:sz w:val="22"/>
        </w:rPr>
        <w:t> </w:t>
      </w:r>
      <w:r>
        <w:rPr>
          <w:sz w:val="22"/>
        </w:rPr>
        <w:t>TTĐT</w:t>
      </w:r>
      <w:r>
        <w:rPr>
          <w:spacing w:val="1"/>
          <w:sz w:val="22"/>
        </w:rPr>
        <w:t> </w:t>
      </w:r>
      <w:r>
        <w:rPr>
          <w:sz w:val="22"/>
        </w:rPr>
        <w:t>Bộ</w:t>
      </w:r>
      <w:r>
        <w:rPr>
          <w:spacing w:val="-1"/>
          <w:sz w:val="22"/>
        </w:rPr>
        <w:t> </w:t>
      </w:r>
      <w:r>
        <w:rPr>
          <w:sz w:val="22"/>
        </w:rPr>
        <w:t>GD&amp;ĐT;</w:t>
      </w:r>
    </w:p>
    <w:p>
      <w:pPr>
        <w:pStyle w:val="ListParagraph"/>
        <w:numPr>
          <w:ilvl w:val="0"/>
          <w:numId w:val="34"/>
        </w:numPr>
        <w:tabs>
          <w:tab w:pos="355" w:val="left" w:leader="none"/>
        </w:tabs>
        <w:spacing w:line="240" w:lineRule="auto" w:before="1" w:after="0"/>
        <w:ind w:left="354" w:right="0" w:hanging="125"/>
        <w:jc w:val="left"/>
        <w:rPr>
          <w:sz w:val="22"/>
        </w:rPr>
      </w:pPr>
      <w:r>
        <w:rPr>
          <w:sz w:val="22"/>
        </w:rPr>
        <w:t>Lưu:</w:t>
      </w:r>
      <w:r>
        <w:rPr>
          <w:spacing w:val="-1"/>
          <w:sz w:val="22"/>
        </w:rPr>
        <w:t> </w:t>
      </w:r>
      <w:r>
        <w:rPr>
          <w:sz w:val="22"/>
        </w:rPr>
        <w:t>VT,</w:t>
      </w:r>
      <w:r>
        <w:rPr>
          <w:spacing w:val="-2"/>
          <w:sz w:val="22"/>
        </w:rPr>
        <w:t> </w:t>
      </w:r>
      <w:r>
        <w:rPr>
          <w:sz w:val="22"/>
        </w:rPr>
        <w:t>NGCBQLGD,</w:t>
      </w:r>
      <w:r>
        <w:rPr>
          <w:spacing w:val="1"/>
          <w:sz w:val="22"/>
        </w:rPr>
        <w:t> </w:t>
      </w:r>
      <w:r>
        <w:rPr>
          <w:sz w:val="22"/>
        </w:rPr>
        <w:t>PC.</w:t>
      </w:r>
    </w:p>
    <w:p>
      <w:pPr>
        <w:pStyle w:val="BodyText"/>
        <w:spacing w:before="0"/>
        <w:ind w:lef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227"/>
        <w:ind w:left="230" w:right="0" w:firstLine="0"/>
        <w:jc w:val="left"/>
        <w:rPr>
          <w:sz w:val="28"/>
        </w:rPr>
      </w:pPr>
      <w:r>
        <w:rPr/>
        <w:pict>
          <v:group style="position:absolute;margin-left:286.119995pt;margin-top:28.489101pt;width:200.8pt;height:128.3pt;mso-position-horizontal-relative:page;mso-position-vertical-relative:paragraph;z-index:15738880" coordorigin="5722,570" coordsize="4016,2566">
            <v:shape style="position:absolute;left:7050;top:1527;width:2660;height:1222" type="#_x0000_t75" stroked="false">
              <v:imagedata r:id="rId8" o:title=""/>
            </v:shape>
            <v:shape style="position:absolute;left:5722;top:628;width:2716;height:2500" type="#_x0000_t75" stroked="false">
              <v:imagedata r:id="rId9" o:title=""/>
            </v:shape>
            <v:shape style="position:absolute;left:7379;top:569;width:2291;height:63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60" w:right="3" w:hanging="161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KT. BỘ TRƯỞNG</w:t>
                    </w:r>
                    <w:r>
                      <w:rPr>
                        <w:b/>
                        <w:spacing w:val="-6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THỨ</w:t>
                    </w:r>
                    <w:r>
                      <w:rPr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TRƯỞNG</w:t>
                    </w:r>
                  </w:p>
                </w:txbxContent>
              </v:textbox>
              <w10:wrap type="none"/>
            </v:shape>
            <v:shape style="position:absolute;left:7309;top:2823;width:2429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Phạm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Ngọc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Thưởng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pacing w:val="-2"/>
          <w:sz w:val="26"/>
        </w:rPr>
        <w:t>Hà</w:t>
      </w:r>
      <w:r>
        <w:rPr>
          <w:i/>
          <w:spacing w:val="2"/>
          <w:sz w:val="26"/>
        </w:rPr>
        <w:t> </w:t>
      </w:r>
      <w:r>
        <w:rPr>
          <w:i/>
          <w:spacing w:val="-2"/>
          <w:sz w:val="26"/>
        </w:rPr>
        <w:t>Nội,</w:t>
      </w:r>
      <w:r>
        <w:rPr>
          <w:i/>
          <w:sz w:val="26"/>
        </w:rPr>
        <w:t> </w:t>
      </w:r>
      <w:r>
        <w:rPr>
          <w:i/>
          <w:spacing w:val="-2"/>
          <w:sz w:val="26"/>
        </w:rPr>
        <w:t>ngày</w:t>
      </w:r>
      <w:r>
        <w:rPr>
          <w:i/>
          <w:spacing w:val="-16"/>
          <w:sz w:val="26"/>
        </w:rPr>
        <w:t> </w:t>
      </w:r>
      <w:r>
        <w:rPr>
          <w:spacing w:val="-1"/>
          <w:position w:val="1"/>
          <w:sz w:val="28"/>
        </w:rPr>
        <w:t>21</w:t>
      </w:r>
    </w:p>
    <w:p>
      <w:pPr>
        <w:pStyle w:val="BodyText"/>
        <w:spacing w:before="0"/>
        <w:ind w:left="0" w:firstLine="0"/>
        <w:jc w:val="left"/>
      </w:pPr>
      <w:r>
        <w:rPr/>
        <w:br w:type="column"/>
      </w:r>
      <w:r>
        <w:rPr/>
      </w: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spacing w:before="0"/>
        <w:ind w:left="148" w:right="0" w:firstLine="0"/>
        <w:jc w:val="left"/>
        <w:rPr>
          <w:i/>
          <w:sz w:val="26"/>
        </w:rPr>
      </w:pPr>
      <w:r>
        <w:rPr>
          <w:i/>
          <w:sz w:val="26"/>
        </w:rPr>
        <w:t>tháng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7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2023</w:t>
      </w:r>
    </w:p>
    <w:sectPr>
      <w:type w:val="continuous"/>
      <w:pgSz w:w="11910" w:h="16850"/>
      <w:pgMar w:top="920" w:bottom="280" w:left="1160" w:right="1000"/>
      <w:cols w:num="3" w:equalWidth="0">
        <w:col w:w="4159" w:space="1237"/>
        <w:col w:w="1954" w:space="40"/>
        <w:col w:w="2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369995pt;margin-top:35.466618pt;width:18pt;height:15.3pt;mso-position-horizontal-relative:page;mso-position-vertical-relative:page;z-index:-159667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0"/>
      <w:numFmt w:val="bullet"/>
      <w:lvlText w:val="-"/>
      <w:lvlJc w:val="left"/>
      <w:pPr>
        <w:ind w:left="354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739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19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99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79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59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39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19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399" w:hanging="125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9"/>
      <w:numFmt w:val="decimal"/>
      <w:lvlText w:val="%1."/>
      <w:lvlJc w:val="left"/>
      <w:pPr>
        <w:ind w:left="122" w:hanging="238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082" w:hanging="23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5" w:hanging="23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7" w:hanging="23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23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3" w:hanging="23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5" w:hanging="23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8" w:hanging="23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1" w:hanging="238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856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48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37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25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14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0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91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80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69" w:hanging="281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122" w:hanging="266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082" w:hanging="26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5" w:hanging="26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7" w:hanging="2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2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3" w:hanging="2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5" w:hanging="2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8" w:hanging="2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1" w:hanging="266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796" w:hanging="221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694" w:hanging="22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89" w:hanging="22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83" w:hanging="22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78" w:hanging="22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2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67" w:hanging="22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62" w:hanging="22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57" w:hanging="221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122" w:hanging="30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2" w:hanging="30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5" w:hanging="30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7" w:hanging="30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30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3" w:hanging="30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5" w:hanging="30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8" w:hanging="30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1" w:hanging="300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122" w:hanging="220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082" w:hanging="22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5" w:hanging="22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7" w:hanging="22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22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3" w:hanging="22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5" w:hanging="22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8" w:hanging="22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1" w:hanging="220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."/>
      <w:lvlJc w:val="left"/>
      <w:pPr>
        <w:ind w:left="122" w:hanging="3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2" w:hanging="31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5" w:hanging="3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7" w:hanging="3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3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3" w:hanging="3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5" w:hanging="3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8" w:hanging="3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1" w:hanging="312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122" w:hanging="29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2" w:hanging="2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5" w:hanging="2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7" w:hanging="2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2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3" w:hanging="2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5" w:hanging="2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8" w:hanging="2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1" w:hanging="295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22" w:hanging="31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2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5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7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3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5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8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1" w:hanging="317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22" w:hanging="3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2" w:hanging="31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5" w:hanging="3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7" w:hanging="3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3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3" w:hanging="3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5" w:hanging="3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8" w:hanging="3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1" w:hanging="312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22" w:hanging="31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2" w:hanging="31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5" w:hanging="31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7" w:hanging="31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31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3" w:hanging="31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5" w:hanging="31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8" w:hanging="31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1" w:hanging="315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22" w:hanging="28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2" w:hanging="28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5" w:hanging="2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7" w:hanging="2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2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3" w:hanging="2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5" w:hanging="2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8" w:hanging="2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1" w:hanging="283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22" w:hanging="29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2" w:hanging="2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5" w:hanging="2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7" w:hanging="2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2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3" w:hanging="2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5" w:hanging="2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8" w:hanging="2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1" w:hanging="295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22" w:hanging="2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2" w:hanging="29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5" w:hanging="2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7" w:hanging="2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2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3" w:hanging="2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5" w:hanging="2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8" w:hanging="2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1" w:hanging="293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7"/>
      <w:numFmt w:val="lowerLetter"/>
      <w:lvlText w:val="%1)"/>
      <w:lvlJc w:val="left"/>
      <w:pPr>
        <w:ind w:left="122" w:hanging="33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2" w:hanging="33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5" w:hanging="33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7" w:hanging="33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33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3" w:hanging="33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5" w:hanging="33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8" w:hanging="33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1" w:hanging="338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22" w:hanging="33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2" w:hanging="3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5" w:hanging="3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7" w:hanging="3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3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3" w:hanging="3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5" w:hanging="3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8" w:hanging="3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1" w:hanging="331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22" w:hanging="220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082" w:hanging="22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5" w:hanging="22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7" w:hanging="22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22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3" w:hanging="22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5" w:hanging="22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8" w:hanging="22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1" w:hanging="220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."/>
      <w:lvlJc w:val="left"/>
      <w:pPr>
        <w:ind w:left="856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48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37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25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14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0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91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80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69" w:hanging="281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22" w:hanging="295"/>
        <w:jc w:val="left"/>
      </w:pPr>
      <w:rPr>
        <w:rFonts w:hint="default" w:ascii="Times New Roman" w:hAnsi="Times New Roman" w:eastAsia="Times New Roman" w:cs="Times New Roman"/>
        <w:spacing w:val="-7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2" w:hanging="2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5" w:hanging="2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7" w:hanging="2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2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3" w:hanging="2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5" w:hanging="2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8" w:hanging="2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1" w:hanging="295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7"/>
      <w:numFmt w:val="lowerLetter"/>
      <w:lvlText w:val="%1)"/>
      <w:lvlJc w:val="left"/>
      <w:pPr>
        <w:ind w:left="122" w:hanging="32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2" w:hanging="32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5" w:hanging="32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7" w:hanging="32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32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3" w:hanging="32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5" w:hanging="32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8" w:hanging="32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1" w:hanging="326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22" w:hanging="29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2" w:hanging="2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5" w:hanging="2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7" w:hanging="2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2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3" w:hanging="2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5" w:hanging="2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8" w:hanging="2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1" w:hanging="295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22" w:hanging="32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2" w:hanging="32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5" w:hanging="32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7" w:hanging="32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32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3" w:hanging="32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5" w:hanging="32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8" w:hanging="32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1" w:hanging="329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."/>
      <w:lvlJc w:val="left"/>
      <w:pPr>
        <w:ind w:left="856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48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37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25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14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0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91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80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69" w:hanging="281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22" w:hanging="2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2" w:hanging="29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5" w:hanging="2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7" w:hanging="2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2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3" w:hanging="2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5" w:hanging="2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8" w:hanging="2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1" w:hanging="293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7"/>
      <w:numFmt w:val="lowerLetter"/>
      <w:lvlText w:val="%1)"/>
      <w:lvlJc w:val="left"/>
      <w:pPr>
        <w:ind w:left="122" w:hanging="32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2" w:hanging="32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5" w:hanging="32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7" w:hanging="32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32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3" w:hanging="32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5" w:hanging="32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8" w:hanging="32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1" w:hanging="324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22" w:hanging="29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2" w:hanging="2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5" w:hanging="2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7" w:hanging="2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2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3" w:hanging="2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5" w:hanging="2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8" w:hanging="2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1" w:hanging="295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22" w:hanging="32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2" w:hanging="32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5" w:hanging="32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7" w:hanging="32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32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3" w:hanging="32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5" w:hanging="32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8" w:hanging="32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1" w:hanging="329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left="856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48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37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25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14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0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91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80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69" w:hanging="281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7"/>
      <w:numFmt w:val="lowerLetter"/>
      <w:lvlText w:val="%1)"/>
      <w:lvlJc w:val="left"/>
      <w:pPr>
        <w:ind w:left="122" w:hanging="33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2" w:hanging="3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5" w:hanging="3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7" w:hanging="3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3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3" w:hanging="3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5" w:hanging="3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8" w:hanging="3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1" w:hanging="331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22" w:hanging="31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2" w:hanging="31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5" w:hanging="31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7" w:hanging="31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31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3" w:hanging="31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5" w:hanging="31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8" w:hanging="31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1" w:hanging="310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2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2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5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7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5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8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1" w:hanging="281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56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48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37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25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14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0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91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80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69" w:hanging="28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2" w:hanging="33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2" w:hanging="33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5" w:hanging="33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7" w:hanging="33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33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3" w:hanging="33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5" w:hanging="33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8" w:hanging="33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1" w:hanging="336"/>
      </w:pPr>
      <w:rPr>
        <w:rFonts w:hint="default"/>
        <w:lang w:val="vi" w:eastAsia="en-US" w:bidi="ar-SA"/>
      </w:r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122" w:firstLine="453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57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22" w:firstLine="453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luatvietnam.vn/giao-duc/thong-tu-lien-tich-22-2015-ttlt-bgddt-bnv-bo-giao-duc-va-dao-tao-98914-d1.html" TargetMode="External"/><Relationship Id="rId7" Type="http://schemas.openxmlformats.org/officeDocument/2006/relationships/hyperlink" Target="https://thuvienphapluat.vn/van-ban/giao-duc/nghi-dinh-71-2020-nd-cp-lo-trinh-nang-trinh-do-chuan-duoc-dao-tao-cua-giao-vien-mam-non-432707.aspx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congbao</dc:creator>
  <dc:title>Số 215 + 216                                                                  Ngày 08 tháng 3 năm 2007</dc:title>
  <dcterms:created xsi:type="dcterms:W3CDTF">2023-07-29T22:31:43Z</dcterms:created>
  <dcterms:modified xsi:type="dcterms:W3CDTF">2023-07-29T22:31:43Z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2023-07-29T00:00:00Z</vt:filetime>
  </property>
</Properties>
</file>