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ook w:val="04A0" w:firstRow="1" w:lastRow="0" w:firstColumn="1" w:lastColumn="0" w:noHBand="0" w:noVBand="1"/>
      </w:tblPr>
      <w:tblGrid>
        <w:gridCol w:w="3828"/>
        <w:gridCol w:w="5670"/>
      </w:tblGrid>
      <w:tr w:rsidR="00EF649F" w:rsidRPr="00EF649F" w:rsidTr="001E558A">
        <w:tc>
          <w:tcPr>
            <w:tcW w:w="3828" w:type="dxa"/>
            <w:shd w:val="clear" w:color="auto" w:fill="auto"/>
          </w:tcPr>
          <w:p w:rsidR="00EF649F" w:rsidRPr="00EF649F" w:rsidRDefault="00EF649F" w:rsidP="00EF649F">
            <w:pPr>
              <w:spacing w:before="0" w:after="0" w:line="240" w:lineRule="auto"/>
              <w:ind w:left="-108"/>
              <w:jc w:val="center"/>
              <w:rPr>
                <w:rFonts w:ascii="Times New Roman" w:eastAsia="Calibri" w:hAnsi="Times New Roman" w:cs="Times New Roman"/>
                <w:sz w:val="24"/>
                <w:szCs w:val="24"/>
              </w:rPr>
            </w:pPr>
            <w:bookmarkStart w:id="0" w:name="_GoBack"/>
            <w:bookmarkEnd w:id="0"/>
            <w:r w:rsidRPr="00EF649F">
              <w:rPr>
                <w:rFonts w:ascii="Times New Roman" w:eastAsia="Calibri" w:hAnsi="Times New Roman" w:cs="Times New Roman"/>
                <w:sz w:val="26"/>
                <w:szCs w:val="26"/>
                <w:lang w:val="nl-NL"/>
              </w:rPr>
              <w:t>PHÒNG GD&amp;ĐT PHONG ĐIỀN</w:t>
            </w:r>
          </w:p>
          <w:p w:rsidR="00EF649F" w:rsidRPr="00EF649F" w:rsidRDefault="00EF649F" w:rsidP="00EF649F">
            <w:pPr>
              <w:spacing w:before="0" w:after="0" w:line="240" w:lineRule="auto"/>
              <w:ind w:left="-108"/>
              <w:jc w:val="center"/>
              <w:rPr>
                <w:rFonts w:ascii="Times New Roman" w:eastAsia="Calibri" w:hAnsi="Times New Roman" w:cs="Times New Roman"/>
                <w:sz w:val="24"/>
                <w:szCs w:val="24"/>
              </w:rPr>
            </w:pPr>
            <w:r w:rsidRPr="00EF649F">
              <w:rPr>
                <w:rFonts w:ascii="Times New Roman" w:eastAsia="Calibri" w:hAnsi="Times New Roman" w:cs="Times New Roman"/>
                <w:b/>
                <w:sz w:val="26"/>
                <w:szCs w:val="26"/>
                <w:lang w:val="nl-NL"/>
              </w:rPr>
              <w:t>TRƯỜNG THCS PHONG MỸ</w:t>
            </w:r>
          </w:p>
          <w:p w:rsidR="00EF649F" w:rsidRPr="00EF649F" w:rsidRDefault="00EF649F" w:rsidP="00EF649F">
            <w:pPr>
              <w:spacing w:before="0" w:after="0" w:line="240" w:lineRule="auto"/>
              <w:jc w:val="center"/>
              <w:rPr>
                <w:rFonts w:ascii="Times New Roman" w:eastAsia="Calibri" w:hAnsi="Times New Roman" w:cs="Times New Roman"/>
                <w:sz w:val="24"/>
                <w:szCs w:val="24"/>
              </w:rPr>
            </w:pPr>
            <w:r w:rsidRPr="00EF649F">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2204262E" wp14:editId="143987C2">
                      <wp:simplePos x="0" y="0"/>
                      <wp:positionH relativeFrom="column">
                        <wp:posOffset>590550</wp:posOffset>
                      </wp:positionH>
                      <wp:positionV relativeFrom="paragraph">
                        <wp:posOffset>18415</wp:posOffset>
                      </wp:positionV>
                      <wp:extent cx="809625" cy="0"/>
                      <wp:effectExtent l="0" t="0" r="28575"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78CEA44" id="_x0000_t32" coordsize="21600,21600" o:spt="32" o:oned="t" path="m,l21600,21600e" filled="f">
                      <v:path arrowok="t" fillok="f" o:connecttype="none"/>
                      <o:lock v:ext="edit" shapetype="t"/>
                    </v:shapetype>
                    <v:shape id="Straight Arrow Connector 2" o:spid="_x0000_s1026" type="#_x0000_t32" style="position:absolute;margin-left:46.5pt;margin-top:1.45pt;width:63.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"/>
                  </w:pict>
                </mc:Fallback>
              </mc:AlternateContent>
            </w:r>
          </w:p>
          <w:p w:rsidR="00EF649F" w:rsidRPr="00EF649F" w:rsidRDefault="00EF649F" w:rsidP="00980C30">
            <w:pPr>
              <w:spacing w:before="0" w:after="0" w:line="240" w:lineRule="auto"/>
              <w:jc w:val="center"/>
              <w:rPr>
                <w:rFonts w:ascii="Times New Roman" w:eastAsia="Calibri" w:hAnsi="Times New Roman" w:cs="Times New Roman"/>
                <w:sz w:val="26"/>
                <w:szCs w:val="26"/>
              </w:rPr>
            </w:pPr>
            <w:r w:rsidRPr="00EF649F">
              <w:rPr>
                <w:rFonts w:ascii="Times New Roman" w:eastAsia="Calibri" w:hAnsi="Times New Roman" w:cs="Times New Roman"/>
                <w:sz w:val="26"/>
                <w:szCs w:val="26"/>
              </w:rPr>
              <w:t>Số</w:t>
            </w:r>
            <w:r w:rsidR="002B6726">
              <w:rPr>
                <w:rFonts w:ascii="Times New Roman" w:eastAsia="Calibri" w:hAnsi="Times New Roman" w:cs="Times New Roman"/>
                <w:sz w:val="26"/>
                <w:szCs w:val="26"/>
              </w:rPr>
              <w:t xml:space="preserve">:         </w:t>
            </w:r>
            <w:r w:rsidRPr="00EF649F">
              <w:rPr>
                <w:rFonts w:ascii="Times New Roman" w:eastAsia="Calibri" w:hAnsi="Times New Roman" w:cs="Times New Roman"/>
                <w:sz w:val="26"/>
                <w:szCs w:val="26"/>
              </w:rPr>
              <w:t>/KH-</w:t>
            </w:r>
            <w:r w:rsidR="00980C30">
              <w:rPr>
                <w:rFonts w:ascii="Times New Roman" w:eastAsia="Calibri" w:hAnsi="Times New Roman" w:cs="Times New Roman"/>
                <w:sz w:val="26"/>
                <w:szCs w:val="26"/>
              </w:rPr>
              <w:t>THCS</w:t>
            </w:r>
          </w:p>
        </w:tc>
        <w:tc>
          <w:tcPr>
            <w:tcW w:w="5670" w:type="dxa"/>
            <w:shd w:val="clear" w:color="auto" w:fill="auto"/>
          </w:tcPr>
          <w:p w:rsidR="00EF649F" w:rsidRPr="00EF649F" w:rsidRDefault="00EF649F" w:rsidP="00EF649F">
            <w:pPr>
              <w:spacing w:before="0" w:after="0" w:line="240" w:lineRule="auto"/>
              <w:ind w:left="-108"/>
              <w:jc w:val="center"/>
              <w:rPr>
                <w:rFonts w:ascii="Times New Roman" w:eastAsia="Calibri" w:hAnsi="Times New Roman" w:cs="Times New Roman"/>
                <w:sz w:val="24"/>
                <w:szCs w:val="24"/>
              </w:rPr>
            </w:pPr>
            <w:r w:rsidRPr="00EF649F">
              <w:rPr>
                <w:rFonts w:ascii="Times New Roman" w:eastAsia="Calibri" w:hAnsi="Times New Roman" w:cs="Times New Roman"/>
                <w:b/>
                <w:sz w:val="26"/>
                <w:szCs w:val="26"/>
                <w:lang w:val="nl-NL"/>
              </w:rPr>
              <w:t>CỘNG HÒA XÃ HỘI CHỦ NGHĨA VIỆT NAM</w:t>
            </w:r>
          </w:p>
          <w:p w:rsidR="00EF649F" w:rsidRPr="00EF649F" w:rsidRDefault="00EF649F" w:rsidP="00EF649F">
            <w:pPr>
              <w:spacing w:before="0" w:after="0" w:line="240" w:lineRule="auto"/>
              <w:ind w:left="-108"/>
              <w:jc w:val="center"/>
              <w:rPr>
                <w:rFonts w:ascii="Times New Roman" w:eastAsia="Calibri" w:hAnsi="Times New Roman" w:cs="Times New Roman"/>
                <w:b/>
                <w:sz w:val="28"/>
                <w:szCs w:val="28"/>
                <w:lang w:val="nl-NL"/>
              </w:rPr>
            </w:pPr>
            <w:r w:rsidRPr="00EF649F">
              <w:rPr>
                <w:rFonts w:ascii="Times New Roman" w:eastAsia="Calibri" w:hAnsi="Times New Roman" w:cs="Times New Roman"/>
                <w:b/>
                <w:sz w:val="28"/>
                <w:szCs w:val="28"/>
                <w:lang w:val="nl-NL"/>
              </w:rPr>
              <w:t>Độc lập - Tự do - Hạnh phúc</w:t>
            </w:r>
          </w:p>
          <w:p w:rsidR="00EF649F" w:rsidRPr="00EF649F" w:rsidRDefault="00EF649F" w:rsidP="00EF649F">
            <w:pPr>
              <w:spacing w:before="0" w:after="0" w:line="240" w:lineRule="auto"/>
              <w:ind w:left="-108"/>
              <w:jc w:val="center"/>
              <w:rPr>
                <w:rFonts w:ascii="Times New Roman" w:eastAsia="Calibri" w:hAnsi="Times New Roman" w:cs="Times New Roman"/>
                <w:sz w:val="28"/>
                <w:szCs w:val="28"/>
              </w:rPr>
            </w:pPr>
            <w:r w:rsidRPr="00EF649F">
              <w:rPr>
                <w:rFonts w:ascii="Times New Roman" w:eastAsia="Calibri" w:hAnsi="Times New Roman" w:cs="Times New Roman"/>
                <w:noProof/>
                <w:sz w:val="24"/>
                <w:szCs w:val="24"/>
              </w:rPr>
              <mc:AlternateContent>
                <mc:Choice Requires="wps">
                  <w:drawing>
                    <wp:anchor distT="0" distB="0" distL="114300" distR="114300" simplePos="0" relativeHeight="251660288" behindDoc="0" locked="0" layoutInCell="1" allowOverlap="1" wp14:anchorId="7E19D72B" wp14:editId="40608794">
                      <wp:simplePos x="0" y="0"/>
                      <wp:positionH relativeFrom="column">
                        <wp:posOffset>695960</wp:posOffset>
                      </wp:positionH>
                      <wp:positionV relativeFrom="paragraph">
                        <wp:posOffset>42545</wp:posOffset>
                      </wp:positionV>
                      <wp:extent cx="196215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9B142" id="Straight Arrow Connector 1" o:spid="_x0000_s1026" type="#_x0000_t32" style="position:absolute;margin-left:54.8pt;margin-top:3.35pt;width:15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"/>
                  </w:pict>
                </mc:Fallback>
              </mc:AlternateContent>
            </w:r>
          </w:p>
          <w:p w:rsidR="00EF649F" w:rsidRPr="00EF649F" w:rsidRDefault="00EF649F" w:rsidP="00EF649F">
            <w:pPr>
              <w:spacing w:before="0" w:after="0" w:line="240" w:lineRule="auto"/>
              <w:jc w:val="center"/>
              <w:rPr>
                <w:rFonts w:ascii="Times New Roman" w:eastAsia="Calibri" w:hAnsi="Times New Roman" w:cs="Times New Roman"/>
                <w:i/>
                <w:sz w:val="28"/>
                <w:szCs w:val="28"/>
              </w:rPr>
            </w:pPr>
            <w:r w:rsidRPr="00EF649F">
              <w:rPr>
                <w:rFonts w:ascii="Times New Roman" w:eastAsia="Calibri" w:hAnsi="Times New Roman" w:cs="Times New Roman"/>
                <w:i/>
                <w:sz w:val="28"/>
                <w:szCs w:val="28"/>
              </w:rPr>
              <w:t>Phong Mỹ</w:t>
            </w:r>
            <w:r w:rsidR="002B6726">
              <w:rPr>
                <w:rFonts w:ascii="Times New Roman" w:eastAsia="Calibri" w:hAnsi="Times New Roman" w:cs="Times New Roman"/>
                <w:i/>
                <w:sz w:val="28"/>
                <w:szCs w:val="28"/>
              </w:rPr>
              <w:t xml:space="preserve">, ngày 29 </w:t>
            </w:r>
            <w:r w:rsidRPr="00EF649F">
              <w:rPr>
                <w:rFonts w:ascii="Times New Roman" w:eastAsia="Calibri" w:hAnsi="Times New Roman" w:cs="Times New Roman"/>
                <w:i/>
                <w:sz w:val="28"/>
                <w:szCs w:val="28"/>
              </w:rPr>
              <w:t>tháng 12 năm 2021</w:t>
            </w:r>
          </w:p>
        </w:tc>
      </w:tr>
    </w:tbl>
    <w:p w:rsidR="00EF649F" w:rsidRDefault="00EF649F" w:rsidP="00EF649F">
      <w:pPr>
        <w:spacing w:after="0" w:line="240" w:lineRule="auto"/>
        <w:rPr>
          <w:rFonts w:ascii="Times New Roman" w:hAnsi="Times New Roman" w:cs="Times New Roman"/>
          <w:b/>
          <w:color w:val="000000"/>
          <w:spacing w:val="1"/>
          <w:sz w:val="28"/>
          <w:szCs w:val="28"/>
        </w:rPr>
      </w:pPr>
    </w:p>
    <w:p w:rsidR="00660C4B" w:rsidRPr="00EF649F" w:rsidRDefault="00D35D7C" w:rsidP="00EF649F">
      <w:pPr>
        <w:spacing w:before="0" w:after="0" w:line="240" w:lineRule="auto"/>
        <w:jc w:val="center"/>
        <w:rPr>
          <w:rFonts w:ascii="Times New Roman" w:hAnsi="Times New Roman" w:cs="Times New Roman"/>
          <w:b/>
          <w:color w:val="000000"/>
          <w:sz w:val="28"/>
          <w:szCs w:val="28"/>
        </w:rPr>
      </w:pPr>
      <w:r w:rsidRPr="00EF649F">
        <w:rPr>
          <w:rFonts w:ascii="Times New Roman" w:hAnsi="Times New Roman" w:cs="Times New Roman"/>
          <w:b/>
          <w:color w:val="000000"/>
          <w:spacing w:val="1"/>
          <w:sz w:val="28"/>
          <w:szCs w:val="28"/>
        </w:rPr>
        <w:t>KẾ</w:t>
      </w:r>
      <w:r w:rsidRPr="00EF649F">
        <w:rPr>
          <w:rFonts w:ascii="Times New Roman" w:hAnsi="Times New Roman" w:cs="Times New Roman"/>
          <w:b/>
          <w:color w:val="000000"/>
          <w:sz w:val="28"/>
          <w:szCs w:val="28"/>
        </w:rPr>
        <w:t xml:space="preserve"> HOẠCH</w:t>
      </w:r>
    </w:p>
    <w:p w:rsidR="006C7537" w:rsidRPr="0027507C" w:rsidRDefault="00D35D7C" w:rsidP="00EF649F">
      <w:pPr>
        <w:spacing w:before="0" w:after="0" w:line="240" w:lineRule="auto"/>
        <w:jc w:val="center"/>
        <w:rPr>
          <w:rFonts w:ascii="Times New Roman" w:hAnsi="Times New Roman" w:cs="Times New Roman"/>
          <w:b/>
          <w:color w:val="000000"/>
          <w:sz w:val="28"/>
          <w:szCs w:val="28"/>
          <w:lang w:val="vi-VN"/>
        </w:rPr>
      </w:pPr>
      <w:r w:rsidRPr="0027507C">
        <w:rPr>
          <w:rFonts w:ascii="Times New Roman" w:hAnsi="Times New Roman" w:cs="Times New Roman"/>
          <w:b/>
          <w:color w:val="000000"/>
          <w:spacing w:val="-6"/>
          <w:sz w:val="28"/>
          <w:szCs w:val="28"/>
        </w:rPr>
        <w:t>Bồi</w:t>
      </w:r>
      <w:r w:rsidRPr="0027507C">
        <w:rPr>
          <w:rFonts w:ascii="Times New Roman" w:hAnsi="Times New Roman" w:cs="Times New Roman"/>
          <w:b/>
          <w:color w:val="000000"/>
          <w:spacing w:val="-7"/>
          <w:sz w:val="28"/>
          <w:szCs w:val="28"/>
        </w:rPr>
        <w:t xml:space="preserve"> </w:t>
      </w:r>
      <w:r w:rsidR="0027507C" w:rsidRPr="0027507C">
        <w:rPr>
          <w:rFonts w:ascii="Times New Roman" w:hAnsi="Times New Roman" w:cs="Times New Roman"/>
          <w:b/>
          <w:color w:val="000000"/>
          <w:spacing w:val="-6"/>
          <w:sz w:val="28"/>
          <w:szCs w:val="28"/>
        </w:rPr>
        <w:t>dưỡng</w:t>
      </w:r>
      <w:r w:rsidR="0027507C" w:rsidRPr="0027507C">
        <w:rPr>
          <w:rFonts w:ascii="Times New Roman" w:hAnsi="Times New Roman" w:cs="Times New Roman"/>
          <w:b/>
          <w:color w:val="000000"/>
          <w:spacing w:val="17"/>
          <w:sz w:val="28"/>
          <w:szCs w:val="28"/>
        </w:rPr>
        <w:t xml:space="preserve"> </w:t>
      </w:r>
      <w:r w:rsidR="0027507C" w:rsidRPr="0027507C">
        <w:rPr>
          <w:rFonts w:ascii="Times New Roman" w:hAnsi="Times New Roman" w:cs="Times New Roman"/>
          <w:b/>
          <w:color w:val="000000"/>
          <w:spacing w:val="-6"/>
          <w:sz w:val="28"/>
          <w:szCs w:val="28"/>
        </w:rPr>
        <w:t>thường</w:t>
      </w:r>
      <w:r w:rsidR="0027507C" w:rsidRPr="0027507C">
        <w:rPr>
          <w:rFonts w:ascii="Times New Roman" w:hAnsi="Times New Roman" w:cs="Times New Roman"/>
          <w:b/>
          <w:color w:val="000000"/>
          <w:spacing w:val="16"/>
          <w:sz w:val="28"/>
          <w:szCs w:val="28"/>
        </w:rPr>
        <w:t xml:space="preserve"> </w:t>
      </w:r>
      <w:r w:rsidRPr="0027507C">
        <w:rPr>
          <w:rFonts w:ascii="Times New Roman" w:hAnsi="Times New Roman" w:cs="Times New Roman"/>
          <w:b/>
          <w:color w:val="000000"/>
          <w:spacing w:val="-6"/>
          <w:sz w:val="28"/>
          <w:szCs w:val="28"/>
        </w:rPr>
        <w:t>xuyên</w:t>
      </w:r>
      <w:r w:rsidR="00EF649F" w:rsidRPr="0027507C">
        <w:rPr>
          <w:rFonts w:ascii="Times New Roman" w:hAnsi="Times New Roman" w:cs="Times New Roman"/>
          <w:b/>
          <w:color w:val="000000"/>
          <w:spacing w:val="-6"/>
          <w:sz w:val="28"/>
          <w:szCs w:val="28"/>
        </w:rPr>
        <w:t xml:space="preserve"> cán bộ quản lý</w:t>
      </w:r>
      <w:r w:rsidR="00EB5623" w:rsidRPr="0027507C">
        <w:rPr>
          <w:rFonts w:ascii="Times New Roman" w:hAnsi="Times New Roman" w:cs="Times New Roman"/>
          <w:b/>
          <w:color w:val="000000"/>
          <w:spacing w:val="-9"/>
          <w:sz w:val="28"/>
          <w:szCs w:val="28"/>
          <w:lang w:val="vi-VN"/>
        </w:rPr>
        <w:t xml:space="preserve">, </w:t>
      </w:r>
      <w:r w:rsidR="00EF649F" w:rsidRPr="0027507C">
        <w:rPr>
          <w:rFonts w:ascii="Times New Roman" w:hAnsi="Times New Roman" w:cs="Times New Roman"/>
          <w:b/>
          <w:color w:val="000000"/>
          <w:spacing w:val="-9"/>
          <w:sz w:val="28"/>
          <w:szCs w:val="28"/>
        </w:rPr>
        <w:t xml:space="preserve">giáo viên </w:t>
      </w:r>
      <w:r w:rsidR="00EB5623" w:rsidRPr="0027507C">
        <w:rPr>
          <w:rFonts w:ascii="Times New Roman" w:hAnsi="Times New Roman" w:cs="Times New Roman"/>
          <w:b/>
          <w:color w:val="000000"/>
          <w:spacing w:val="-6"/>
          <w:sz w:val="28"/>
          <w:szCs w:val="28"/>
          <w:lang w:val="vi-VN"/>
        </w:rPr>
        <w:t xml:space="preserve">THCS </w:t>
      </w:r>
      <w:r w:rsidRPr="0027507C">
        <w:rPr>
          <w:rFonts w:ascii="Times New Roman" w:hAnsi="Times New Roman" w:cs="Times New Roman"/>
          <w:b/>
          <w:color w:val="000000"/>
          <w:spacing w:val="1"/>
          <w:sz w:val="28"/>
          <w:szCs w:val="28"/>
        </w:rPr>
        <w:t>năm</w:t>
      </w:r>
      <w:r w:rsidRPr="0027507C">
        <w:rPr>
          <w:rFonts w:ascii="Times New Roman" w:hAnsi="Times New Roman" w:cs="Times New Roman"/>
          <w:b/>
          <w:color w:val="000000"/>
          <w:spacing w:val="-1"/>
          <w:sz w:val="28"/>
          <w:szCs w:val="28"/>
        </w:rPr>
        <w:t xml:space="preserve"> </w:t>
      </w:r>
      <w:r w:rsidRPr="0027507C">
        <w:rPr>
          <w:rFonts w:ascii="Times New Roman" w:hAnsi="Times New Roman" w:cs="Times New Roman"/>
          <w:b/>
          <w:color w:val="000000"/>
          <w:sz w:val="28"/>
          <w:szCs w:val="28"/>
        </w:rPr>
        <w:t xml:space="preserve">học </w:t>
      </w:r>
      <w:r w:rsidRPr="0027507C">
        <w:rPr>
          <w:rFonts w:ascii="Times New Roman" w:hAnsi="Times New Roman" w:cs="Times New Roman"/>
          <w:b/>
          <w:color w:val="000000"/>
          <w:spacing w:val="1"/>
          <w:sz w:val="28"/>
          <w:szCs w:val="28"/>
        </w:rPr>
        <w:t>20</w:t>
      </w:r>
      <w:r w:rsidRPr="0027507C">
        <w:rPr>
          <w:rFonts w:ascii="Times New Roman" w:hAnsi="Times New Roman" w:cs="Times New Roman"/>
          <w:b/>
          <w:color w:val="000000"/>
          <w:sz w:val="28"/>
          <w:szCs w:val="28"/>
        </w:rPr>
        <w:t>21-2022</w:t>
      </w:r>
    </w:p>
    <w:p w:rsidR="008D777B" w:rsidRPr="00AD709D" w:rsidRDefault="0027507C" w:rsidP="0027507C">
      <w:pPr>
        <w:spacing w:before="0" w:after="0" w:line="240" w:lineRule="auto"/>
        <w:rPr>
          <w:rFonts w:ascii="Times New Roman" w:hAnsi="Times New Roman" w:cs="Times New Roman"/>
          <w:color w:val="000000"/>
          <w:sz w:val="28"/>
          <w:szCs w:val="28"/>
          <w:lang w:val="vi-VN"/>
        </w:rPr>
      </w:pPr>
      <w:r>
        <w:rPr>
          <w:rFonts w:ascii="Times New Roman" w:hAnsi="Times New Roman" w:cs="Times New Roman"/>
          <w:noProof/>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2129789</wp:posOffset>
                </wp:positionH>
                <wp:positionV relativeFrom="paragraph">
                  <wp:posOffset>21590</wp:posOffset>
                </wp:positionV>
                <wp:extent cx="151447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1514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5C24C2"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7.7pt,1.7pt" to="286.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" strokecolor="black [3040]"/>
            </w:pict>
          </mc:Fallback>
        </mc:AlternateContent>
      </w:r>
    </w:p>
    <w:p w:rsidR="006C7537" w:rsidRPr="001D495E" w:rsidRDefault="0027507C" w:rsidP="00C17CA1">
      <w:pPr>
        <w:spacing w:after="0"/>
        <w:ind w:firstLine="567"/>
        <w:rPr>
          <w:rFonts w:ascii="Times New Roman" w:hAnsi="Times New Roman" w:cs="Times New Roman"/>
          <w:color w:val="000000"/>
          <w:sz w:val="28"/>
          <w:szCs w:val="28"/>
        </w:rPr>
      </w:pPr>
      <w:r w:rsidRPr="001D495E">
        <w:rPr>
          <w:rFonts w:ascii="Times New Roman" w:hAnsi="Times New Roman" w:cs="Times New Roman"/>
          <w:color w:val="000000"/>
          <w:sz w:val="28"/>
          <w:szCs w:val="28"/>
        </w:rPr>
        <w:t xml:space="preserve">Thực hiện </w:t>
      </w:r>
      <w:r w:rsidR="00D35D7C" w:rsidRPr="001D495E">
        <w:rPr>
          <w:rFonts w:ascii="Times New Roman" w:hAnsi="Times New Roman" w:cs="Times New Roman"/>
          <w:color w:val="000000"/>
          <w:sz w:val="28"/>
          <w:szCs w:val="28"/>
        </w:rPr>
        <w:t>Kế hoạch số 7</w:t>
      </w:r>
      <w:r w:rsidR="00EB5623" w:rsidRPr="001D495E">
        <w:rPr>
          <w:rFonts w:ascii="Times New Roman" w:hAnsi="Times New Roman" w:cs="Times New Roman"/>
          <w:color w:val="000000"/>
          <w:sz w:val="28"/>
          <w:szCs w:val="28"/>
          <w:lang w:val="vi-VN"/>
        </w:rPr>
        <w:t>0</w:t>
      </w:r>
      <w:r w:rsidR="00D35D7C" w:rsidRPr="001D495E">
        <w:rPr>
          <w:rFonts w:ascii="Times New Roman" w:hAnsi="Times New Roman" w:cs="Times New Roman"/>
          <w:color w:val="000000"/>
          <w:sz w:val="28"/>
          <w:szCs w:val="28"/>
        </w:rPr>
        <w:t>/KH-</w:t>
      </w:r>
      <w:r w:rsidR="00EB5623" w:rsidRPr="001D495E">
        <w:rPr>
          <w:rFonts w:ascii="Times New Roman" w:hAnsi="Times New Roman" w:cs="Times New Roman"/>
          <w:color w:val="000000"/>
          <w:sz w:val="28"/>
          <w:szCs w:val="28"/>
          <w:lang w:val="vi-VN"/>
        </w:rPr>
        <w:t>P</w:t>
      </w:r>
      <w:r w:rsidR="00D35D7C" w:rsidRPr="001D495E">
        <w:rPr>
          <w:rFonts w:ascii="Times New Roman" w:hAnsi="Times New Roman" w:cs="Times New Roman"/>
          <w:color w:val="000000"/>
          <w:sz w:val="28"/>
          <w:szCs w:val="28"/>
        </w:rPr>
        <w:t>GDĐT ngày 0</w:t>
      </w:r>
      <w:r w:rsidR="00EB5623" w:rsidRPr="001D495E">
        <w:rPr>
          <w:rFonts w:ascii="Times New Roman" w:hAnsi="Times New Roman" w:cs="Times New Roman"/>
          <w:color w:val="000000"/>
          <w:sz w:val="28"/>
          <w:szCs w:val="28"/>
          <w:lang w:val="vi-VN"/>
        </w:rPr>
        <w:t>9</w:t>
      </w:r>
      <w:r w:rsidR="00D35D7C" w:rsidRPr="001D495E">
        <w:rPr>
          <w:rFonts w:ascii="Times New Roman" w:hAnsi="Times New Roman" w:cs="Times New Roman"/>
          <w:color w:val="000000"/>
          <w:sz w:val="28"/>
          <w:szCs w:val="28"/>
        </w:rPr>
        <w:t>/12/2021 của</w:t>
      </w:r>
      <w:r w:rsidR="00EB5623" w:rsidRPr="001D495E">
        <w:rPr>
          <w:rFonts w:ascii="Times New Roman" w:hAnsi="Times New Roman" w:cs="Times New Roman"/>
          <w:color w:val="000000"/>
          <w:sz w:val="28"/>
          <w:szCs w:val="28"/>
          <w:lang w:val="vi-VN"/>
        </w:rPr>
        <w:t xml:space="preserve"> </w:t>
      </w:r>
      <w:r w:rsidR="006C7537" w:rsidRPr="001D495E">
        <w:rPr>
          <w:rFonts w:ascii="Times New Roman" w:hAnsi="Times New Roman" w:cs="Times New Roman"/>
          <w:color w:val="000000"/>
          <w:sz w:val="28"/>
          <w:szCs w:val="28"/>
          <w:lang w:val="vi-VN"/>
        </w:rPr>
        <w:t xml:space="preserve">Phòng </w:t>
      </w:r>
      <w:r w:rsidR="00D35D7C" w:rsidRPr="001D495E">
        <w:rPr>
          <w:rFonts w:ascii="Times New Roman" w:hAnsi="Times New Roman" w:cs="Times New Roman"/>
          <w:color w:val="000000"/>
          <w:sz w:val="28"/>
          <w:szCs w:val="28"/>
        </w:rPr>
        <w:t xml:space="preserve">Giáo dục Đào tạo </w:t>
      </w:r>
      <w:r w:rsidR="001D495E" w:rsidRPr="001D495E">
        <w:rPr>
          <w:rFonts w:ascii="Times New Roman" w:hAnsi="Times New Roman" w:cs="Times New Roman"/>
          <w:color w:val="000000"/>
          <w:sz w:val="28"/>
          <w:szCs w:val="28"/>
        </w:rPr>
        <w:t xml:space="preserve">huyện </w:t>
      </w:r>
      <w:r w:rsidR="00D35D7C" w:rsidRPr="001D495E">
        <w:rPr>
          <w:rFonts w:ascii="Times New Roman" w:hAnsi="Times New Roman" w:cs="Times New Roman"/>
          <w:color w:val="000000"/>
          <w:sz w:val="28"/>
          <w:szCs w:val="28"/>
        </w:rPr>
        <w:t>về việc Bồi dưỡng thường xuyên cán bộ quản lý, giáo viên</w:t>
      </w:r>
      <w:r w:rsidR="006C7537" w:rsidRPr="001D495E">
        <w:rPr>
          <w:rFonts w:ascii="Times New Roman" w:hAnsi="Times New Roman" w:cs="Times New Roman"/>
          <w:color w:val="000000"/>
          <w:sz w:val="28"/>
          <w:szCs w:val="28"/>
          <w:lang w:val="vi-VN"/>
        </w:rPr>
        <w:t xml:space="preserve"> </w:t>
      </w:r>
      <w:r w:rsidR="00D35D7C" w:rsidRPr="001D495E">
        <w:rPr>
          <w:rFonts w:ascii="Times New Roman" w:hAnsi="Times New Roman" w:cs="Times New Roman"/>
          <w:color w:val="000000"/>
          <w:sz w:val="28"/>
          <w:szCs w:val="28"/>
        </w:rPr>
        <w:t>mầm non, phổ thông và giáo dục thường xuyên năm học 2021-2022;</w:t>
      </w:r>
    </w:p>
    <w:p w:rsidR="00660C4B" w:rsidRPr="001D495E" w:rsidRDefault="006C7537"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lang w:val="vi-VN"/>
        </w:rPr>
        <w:t xml:space="preserve">Trường THCS Phong </w:t>
      </w:r>
      <w:r w:rsidR="0027507C" w:rsidRPr="001D495E">
        <w:rPr>
          <w:rFonts w:ascii="Times New Roman" w:hAnsi="Times New Roman" w:cs="Times New Roman"/>
          <w:color w:val="000000"/>
          <w:sz w:val="28"/>
          <w:szCs w:val="28"/>
        </w:rPr>
        <w:t xml:space="preserve">Mỹ </w:t>
      </w:r>
      <w:r w:rsidR="00D35D7C" w:rsidRPr="001D495E">
        <w:rPr>
          <w:rFonts w:ascii="Times New Roman" w:hAnsi="Times New Roman" w:cs="Times New Roman"/>
          <w:color w:val="000000"/>
          <w:sz w:val="28"/>
          <w:szCs w:val="28"/>
        </w:rPr>
        <w:t>xây dựng Kế hoạch Bồi dưỡng thường xuyên cán</w:t>
      </w:r>
      <w:r w:rsidRPr="001D495E">
        <w:rPr>
          <w:rFonts w:ascii="Times New Roman" w:hAnsi="Times New Roman" w:cs="Times New Roman"/>
          <w:color w:val="000000"/>
          <w:sz w:val="28"/>
          <w:szCs w:val="28"/>
          <w:lang w:val="vi-VN"/>
        </w:rPr>
        <w:t xml:space="preserve"> </w:t>
      </w:r>
      <w:r w:rsidR="00D35D7C" w:rsidRPr="001D495E">
        <w:rPr>
          <w:rFonts w:ascii="Times New Roman" w:hAnsi="Times New Roman" w:cs="Times New Roman"/>
          <w:color w:val="000000"/>
          <w:sz w:val="28"/>
          <w:szCs w:val="28"/>
        </w:rPr>
        <w:t>bộ quản lý</w:t>
      </w:r>
      <w:r w:rsidR="001D495E" w:rsidRPr="001D495E">
        <w:rPr>
          <w:rFonts w:ascii="Times New Roman" w:hAnsi="Times New Roman" w:cs="Times New Roman"/>
          <w:color w:val="000000"/>
          <w:sz w:val="28"/>
          <w:szCs w:val="28"/>
        </w:rPr>
        <w:t xml:space="preserve"> và </w:t>
      </w:r>
      <w:r w:rsidR="00D35D7C" w:rsidRPr="001D495E">
        <w:rPr>
          <w:rFonts w:ascii="Times New Roman" w:hAnsi="Times New Roman" w:cs="Times New Roman"/>
          <w:color w:val="000000"/>
          <w:sz w:val="28"/>
          <w:szCs w:val="28"/>
        </w:rPr>
        <w:t>giáo viên năm học 2021-2022</w:t>
      </w:r>
      <w:r w:rsidRPr="001D495E">
        <w:rPr>
          <w:rFonts w:ascii="Times New Roman" w:hAnsi="Times New Roman" w:cs="Times New Roman"/>
          <w:color w:val="000000"/>
          <w:sz w:val="28"/>
          <w:szCs w:val="28"/>
          <w:lang w:val="vi-VN"/>
        </w:rPr>
        <w:t xml:space="preserve"> </w:t>
      </w:r>
      <w:r w:rsidR="00D35D7C" w:rsidRPr="001D495E">
        <w:rPr>
          <w:rFonts w:ascii="Times New Roman" w:hAnsi="Times New Roman" w:cs="Times New Roman"/>
          <w:color w:val="000000"/>
          <w:sz w:val="28"/>
          <w:szCs w:val="28"/>
        </w:rPr>
        <w:t>như sau:</w:t>
      </w:r>
    </w:p>
    <w:p w:rsidR="00660C4B" w:rsidRPr="001D495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I. MỤC ĐÍCH, YÊU CẦU, NGUYÊN TẮC</w:t>
      </w:r>
    </w:p>
    <w:p w:rsidR="00660C4B" w:rsidRPr="001D495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1. Mục đích</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Giáo viên (GV), cán bộ quản lý (CBQL) bồi dưỡng theo yêu cầu của</w:t>
      </w:r>
      <w:r w:rsidR="006C7537"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vị trí việc làm; bồi dưỡng kiến thức, kỹ năng chuyên ngành bắt buộc hằng</w:t>
      </w:r>
      <w:r w:rsidR="006C7537"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năm đối với GV, CBQL; là căn cứ để quản lý, chỉ đạo, tổ chức bồi dưỡng, tự</w:t>
      </w:r>
      <w:r w:rsidR="006C7537"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bồi dưỡng nhằm nâng cao phẩm chất, năng lực chuyên môn, nghiệp vụ của</w:t>
      </w:r>
      <w:r w:rsidR="006C7537"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GV, CBQL; nâng cao mức độ đáp ứng của GV, CBQL theo yêu cầu vị trí việc</w:t>
      </w:r>
      <w:r w:rsidR="006C7537"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làm; đáp ứng yêu cầu phát triển giáo dục phổ thông và đáp</w:t>
      </w:r>
      <w:r w:rsidR="006C7537"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ứng yêu cầu của chuẩn nghề nghiệp.</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Phát triển năng lực tự học, tự bồi dưỡng, tự đánh giá công tác BDTX</w:t>
      </w:r>
      <w:r w:rsidR="006C7537"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của GV, CBQL; năng lực tổ chức, quản lý hoạt động BDTX GV, CBQL</w:t>
      </w:r>
      <w:r w:rsidR="006C7537"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 xml:space="preserve">của </w:t>
      </w:r>
      <w:r w:rsidR="006C7537" w:rsidRPr="001D495E">
        <w:rPr>
          <w:rFonts w:ascii="Times New Roman" w:hAnsi="Times New Roman" w:cs="Times New Roman"/>
          <w:color w:val="000000"/>
          <w:sz w:val="28"/>
          <w:szCs w:val="28"/>
          <w:lang w:val="vi-VN"/>
        </w:rPr>
        <w:t>nhà trường</w:t>
      </w:r>
      <w:r w:rsidRPr="001D495E">
        <w:rPr>
          <w:rFonts w:ascii="Times New Roman" w:hAnsi="Times New Roman" w:cs="Times New Roman"/>
          <w:color w:val="000000"/>
          <w:sz w:val="28"/>
          <w:szCs w:val="28"/>
        </w:rPr>
        <w:t>.</w:t>
      </w:r>
    </w:p>
    <w:p w:rsidR="00660C4B" w:rsidRPr="001D495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2. Yêu cầu</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Việc triển khai công tác BDTX gắn kết chặt chẽ với việc triển khai</w:t>
      </w:r>
      <w:r w:rsidR="00923CD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đánh giá GV và CBQL theo Chuẩn và theo chỉ đạo đổi mới của Ngành để từng</w:t>
      </w:r>
      <w:r w:rsidR="00923CD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bước nâng cao năng lực đội ngũ nhà giáo và CBQL giáo dục qua từng năm.</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Đảm bảo thực hiện tốt các yêu cầu về nội dung bồi dưỡng, điều kiện</w:t>
      </w:r>
      <w:r w:rsidR="00923CD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tổ chức thực hiện bồi dưỡng, hình thức bồi dưỡng phù hợp với các điều kiện</w:t>
      </w:r>
      <w:r w:rsidR="00923CD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thực tế địa phương và nhiệm vụ năm học. Xây dựng kế hoạch BDTX năm học</w:t>
      </w:r>
      <w:r w:rsidR="00923CD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2021-2022 cần cụ thể, xuất phát từ nhu cầu bồi dưỡng của GV, CBQL và</w:t>
      </w:r>
      <w:r w:rsidR="00923CD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yêu cầu thực tiễn của giáo</w:t>
      </w:r>
      <w:r w:rsidR="001D495E" w:rsidRPr="001D495E">
        <w:rPr>
          <w:rFonts w:ascii="Times New Roman" w:hAnsi="Times New Roman" w:cs="Times New Roman"/>
          <w:color w:val="000000"/>
          <w:sz w:val="28"/>
          <w:szCs w:val="28"/>
        </w:rPr>
        <w:t xml:space="preserve"> </w:t>
      </w:r>
      <w:r w:rsidRPr="001D495E">
        <w:rPr>
          <w:rFonts w:ascii="Times New Roman" w:hAnsi="Times New Roman" w:cs="Times New Roman"/>
          <w:color w:val="000000"/>
          <w:sz w:val="28"/>
          <w:szCs w:val="28"/>
        </w:rPr>
        <w:t>dục địa phương theo nhiệm vụ năm học 2021-2022; tạo điều kiện thuận lợi và huy động toàn bộ GV, CBQL tham gia</w:t>
      </w:r>
      <w:r w:rsidR="00923CD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 xml:space="preserve">học tập các chương trình, loại hình bồi dưỡng theo kế hoạch của Sở </w:t>
      </w:r>
      <w:r w:rsidR="00923CDA" w:rsidRPr="001D495E">
        <w:rPr>
          <w:rFonts w:ascii="Times New Roman" w:hAnsi="Times New Roman" w:cs="Times New Roman"/>
          <w:color w:val="000000"/>
          <w:sz w:val="28"/>
          <w:szCs w:val="28"/>
          <w:lang w:val="vi-VN"/>
        </w:rPr>
        <w:t xml:space="preserve">và Phòng </w:t>
      </w:r>
      <w:r w:rsidRPr="001D495E">
        <w:rPr>
          <w:rFonts w:ascii="Times New Roman" w:hAnsi="Times New Roman" w:cs="Times New Roman"/>
          <w:color w:val="000000"/>
          <w:sz w:val="28"/>
          <w:szCs w:val="28"/>
        </w:rPr>
        <w:t>Giáo dục</w:t>
      </w:r>
      <w:r w:rsidR="00923CD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và Đào tạo.</w:t>
      </w:r>
    </w:p>
    <w:p w:rsidR="00660C4B" w:rsidRPr="001D495E" w:rsidRDefault="00D35D7C" w:rsidP="00C17CA1">
      <w:pPr>
        <w:spacing w:after="0"/>
        <w:ind w:firstLine="567"/>
        <w:rPr>
          <w:rFonts w:ascii="Times New Roman" w:hAnsi="Times New Roman" w:cs="Times New Roman"/>
          <w:color w:val="000000"/>
          <w:sz w:val="28"/>
          <w:szCs w:val="28"/>
          <w:lang w:val="vi-VN"/>
        </w:rPr>
      </w:pPr>
      <w:r w:rsidRPr="00491598">
        <w:rPr>
          <w:rFonts w:ascii="Times New Roman" w:hAnsi="Times New Roman" w:cs="Times New Roman"/>
          <w:b/>
          <w:color w:val="000000"/>
          <w:sz w:val="28"/>
          <w:szCs w:val="28"/>
        </w:rPr>
        <w:t xml:space="preserve">- </w:t>
      </w:r>
      <w:r w:rsidRPr="001D495E">
        <w:rPr>
          <w:rFonts w:ascii="Times New Roman" w:hAnsi="Times New Roman" w:cs="Times New Roman"/>
          <w:color w:val="000000"/>
          <w:sz w:val="28"/>
          <w:szCs w:val="28"/>
        </w:rPr>
        <w:t>Việc bồi dưỡng phải tập trung nâng cao năng lực nghề nghiệp,</w:t>
      </w:r>
      <w:r w:rsidR="00E35C6B"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phẩm chất đạo đức của GV và CBQL giáo dục.</w:t>
      </w:r>
    </w:p>
    <w:p w:rsidR="00660C4B" w:rsidRPr="001D495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lastRenderedPageBreak/>
        <w:t>3. Nguyên tắc</w:t>
      </w:r>
    </w:p>
    <w:p w:rsidR="00660C4B" w:rsidRPr="001D495E" w:rsidRDefault="00D35D7C" w:rsidP="00C17CA1">
      <w:pPr>
        <w:spacing w:after="0"/>
        <w:ind w:firstLine="567"/>
        <w:rPr>
          <w:rFonts w:ascii="Times New Roman" w:hAnsi="Times New Roman" w:cs="Times New Roman"/>
          <w:color w:val="000000"/>
          <w:sz w:val="28"/>
          <w:szCs w:val="28"/>
          <w:lang w:val="vi-VN"/>
        </w:rPr>
      </w:pPr>
      <w:r w:rsidRPr="00491598">
        <w:rPr>
          <w:rFonts w:ascii="Times New Roman" w:hAnsi="Times New Roman" w:cs="Times New Roman"/>
          <w:b/>
          <w:color w:val="000000"/>
          <w:sz w:val="28"/>
          <w:szCs w:val="28"/>
        </w:rPr>
        <w:t xml:space="preserve">- </w:t>
      </w:r>
      <w:r w:rsidRPr="001D495E">
        <w:rPr>
          <w:rFonts w:ascii="Times New Roman" w:hAnsi="Times New Roman" w:cs="Times New Roman"/>
          <w:color w:val="000000"/>
          <w:sz w:val="28"/>
          <w:szCs w:val="28"/>
        </w:rPr>
        <w:t>Đáp ứng yêu cầu nhiệm vụ năm học, chuẩn nghề nghiệp, vị trí việc</w:t>
      </w:r>
      <w:r w:rsidR="00E35C6B"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làm và nhu cầu phát triển của</w:t>
      </w:r>
      <w:r w:rsidR="00E35C6B" w:rsidRPr="001D495E">
        <w:rPr>
          <w:rFonts w:ascii="Times New Roman" w:hAnsi="Times New Roman" w:cs="Times New Roman"/>
          <w:color w:val="000000"/>
          <w:sz w:val="28"/>
          <w:szCs w:val="28"/>
          <w:lang w:val="vi-VN"/>
        </w:rPr>
        <w:t xml:space="preserve"> nhà trường,</w:t>
      </w:r>
      <w:r w:rsidR="00E35C6B" w:rsidRPr="001D495E">
        <w:rPr>
          <w:rFonts w:ascii="Times New Roman" w:hAnsi="Times New Roman" w:cs="Times New Roman"/>
          <w:color w:val="000000"/>
          <w:sz w:val="28"/>
          <w:szCs w:val="28"/>
        </w:rPr>
        <w:t xml:space="preserve"> </w:t>
      </w:r>
      <w:r w:rsidRPr="001D495E">
        <w:rPr>
          <w:rFonts w:ascii="Times New Roman" w:hAnsi="Times New Roman" w:cs="Times New Roman"/>
          <w:color w:val="000000"/>
          <w:sz w:val="28"/>
          <w:szCs w:val="28"/>
        </w:rPr>
        <w:t>của địa phương</w:t>
      </w:r>
      <w:r w:rsidR="00E35C6B" w:rsidRPr="001D495E">
        <w:rPr>
          <w:rFonts w:ascii="Times New Roman" w:hAnsi="Times New Roman" w:cs="Times New Roman"/>
          <w:color w:val="000000"/>
          <w:sz w:val="28"/>
          <w:szCs w:val="28"/>
          <w:lang w:val="vi-VN"/>
        </w:rPr>
        <w:t xml:space="preserve"> và </w:t>
      </w:r>
      <w:r w:rsidRPr="001D495E">
        <w:rPr>
          <w:rFonts w:ascii="Times New Roman" w:hAnsi="Times New Roman" w:cs="Times New Roman"/>
          <w:color w:val="000000"/>
          <w:sz w:val="28"/>
          <w:szCs w:val="28"/>
        </w:rPr>
        <w:t>của ngành học.</w:t>
      </w:r>
    </w:p>
    <w:p w:rsidR="00660C4B" w:rsidRPr="001D495E" w:rsidRDefault="00D35D7C" w:rsidP="00C17CA1">
      <w:pPr>
        <w:spacing w:after="0"/>
        <w:ind w:firstLine="567"/>
        <w:rPr>
          <w:rFonts w:ascii="Times New Roman" w:hAnsi="Times New Roman" w:cs="Times New Roman"/>
          <w:color w:val="000000"/>
          <w:sz w:val="28"/>
          <w:szCs w:val="28"/>
          <w:lang w:val="vi-VN"/>
        </w:rPr>
      </w:pPr>
      <w:r w:rsidRPr="00491598">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Đề cao ý thức tự học, bồi dưỡng liên tục</w:t>
      </w:r>
      <w:r w:rsidR="00491598">
        <w:rPr>
          <w:rFonts w:ascii="Times New Roman" w:hAnsi="Times New Roman" w:cs="Times New Roman"/>
          <w:color w:val="000000"/>
          <w:sz w:val="28"/>
          <w:szCs w:val="28"/>
        </w:rPr>
        <w:t>;</w:t>
      </w:r>
      <w:r w:rsidRPr="001D495E">
        <w:rPr>
          <w:rFonts w:ascii="Times New Roman" w:hAnsi="Times New Roman" w:cs="Times New Roman"/>
          <w:color w:val="000000"/>
          <w:sz w:val="28"/>
          <w:szCs w:val="28"/>
        </w:rPr>
        <w:t xml:space="preserve"> </w:t>
      </w:r>
      <w:r w:rsidR="00491598">
        <w:rPr>
          <w:rFonts w:ascii="Times New Roman" w:hAnsi="Times New Roman" w:cs="Times New Roman"/>
          <w:color w:val="000000"/>
          <w:sz w:val="28"/>
          <w:szCs w:val="28"/>
          <w:lang w:val="vi-VN"/>
        </w:rPr>
        <w:t>l</w:t>
      </w:r>
      <w:r w:rsidRPr="001D495E">
        <w:rPr>
          <w:rFonts w:ascii="Times New Roman" w:hAnsi="Times New Roman" w:cs="Times New Roman"/>
          <w:color w:val="000000"/>
          <w:sz w:val="28"/>
          <w:szCs w:val="28"/>
        </w:rPr>
        <w:t>ựa chọn chương trình bồi dưỡng thường xuyên theo</w:t>
      </w:r>
      <w:r w:rsidR="005C09B9"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yêu cầu của chuẩn nghề nghiệp, vị trí việc làm của GV, CBQL.</w:t>
      </w:r>
    </w:p>
    <w:p w:rsidR="005C09B9"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 Bảo đảm tính thiết thực, chất lượng, công khai, minh bạch, hiệu quả.</w:t>
      </w:r>
    </w:p>
    <w:p w:rsidR="00660C4B" w:rsidRPr="00491598" w:rsidRDefault="00D35D7C" w:rsidP="00C17CA1">
      <w:pPr>
        <w:spacing w:after="0"/>
        <w:ind w:firstLine="567"/>
        <w:rPr>
          <w:rFonts w:ascii="Times New Roman" w:hAnsi="Times New Roman" w:cs="Times New Roman"/>
          <w:b/>
          <w:color w:val="000000"/>
          <w:sz w:val="28"/>
          <w:szCs w:val="28"/>
          <w:lang w:val="vi-VN"/>
        </w:rPr>
      </w:pPr>
      <w:r w:rsidRPr="00491598">
        <w:rPr>
          <w:rFonts w:ascii="Times New Roman" w:hAnsi="Times New Roman" w:cs="Times New Roman"/>
          <w:b/>
          <w:color w:val="000000"/>
          <w:sz w:val="28"/>
          <w:szCs w:val="28"/>
        </w:rPr>
        <w:t>II. ĐỐI T</w:t>
      </w:r>
      <w:r w:rsidR="00491598" w:rsidRPr="00491598">
        <w:rPr>
          <w:rFonts w:ascii="Times New Roman" w:hAnsi="Times New Roman" w:cs="Times New Roman"/>
          <w:b/>
          <w:color w:val="000000"/>
          <w:sz w:val="28"/>
          <w:szCs w:val="28"/>
        </w:rPr>
        <w:t>Ư</w:t>
      </w:r>
      <w:r w:rsidRPr="00491598">
        <w:rPr>
          <w:rFonts w:ascii="Times New Roman" w:hAnsi="Times New Roman" w:cs="Times New Roman"/>
          <w:b/>
          <w:color w:val="000000"/>
          <w:sz w:val="28"/>
          <w:szCs w:val="28"/>
        </w:rPr>
        <w:t>ỢNG</w:t>
      </w:r>
    </w:p>
    <w:p w:rsidR="00660C4B" w:rsidRPr="001D495E" w:rsidRDefault="00794422" w:rsidP="00C17CA1">
      <w:pPr>
        <w:spacing w:after="0"/>
        <w:ind w:firstLine="567"/>
        <w:rPr>
          <w:rFonts w:ascii="Times New Roman" w:hAnsi="Times New Roman" w:cs="Times New Roman"/>
          <w:color w:val="000000"/>
          <w:sz w:val="28"/>
          <w:szCs w:val="28"/>
          <w:lang w:val="vi-VN"/>
        </w:rPr>
      </w:pPr>
      <w:r>
        <w:rPr>
          <w:rFonts w:ascii="Times New Roman" w:hAnsi="Times New Roman" w:cs="Times New Roman"/>
          <w:color w:val="000000"/>
          <w:sz w:val="28"/>
          <w:szCs w:val="28"/>
        </w:rPr>
        <w:t xml:space="preserve">Tất cả </w:t>
      </w:r>
      <w:r w:rsidR="00D35D7C" w:rsidRPr="001D495E">
        <w:rPr>
          <w:rFonts w:ascii="Times New Roman" w:hAnsi="Times New Roman" w:cs="Times New Roman"/>
          <w:color w:val="000000"/>
          <w:sz w:val="28"/>
          <w:szCs w:val="28"/>
        </w:rPr>
        <w:t>GV và CBQL</w:t>
      </w:r>
      <w:r w:rsidR="005C09B9" w:rsidRPr="001D495E">
        <w:rPr>
          <w:rFonts w:ascii="Times New Roman" w:hAnsi="Times New Roman" w:cs="Times New Roman"/>
          <w:color w:val="000000"/>
          <w:sz w:val="28"/>
          <w:szCs w:val="28"/>
          <w:lang w:val="vi-VN"/>
        </w:rPr>
        <w:t xml:space="preserve"> đều tham gia</w:t>
      </w:r>
      <w:r w:rsidR="00D35D7C" w:rsidRPr="001D495E">
        <w:rPr>
          <w:rFonts w:ascii="Times New Roman" w:hAnsi="Times New Roman" w:cs="Times New Roman"/>
          <w:color w:val="000000"/>
          <w:sz w:val="28"/>
          <w:szCs w:val="28"/>
        </w:rPr>
        <w:t>.</w:t>
      </w:r>
      <w:r w:rsidR="005C09B9" w:rsidRPr="001D495E">
        <w:rPr>
          <w:rFonts w:ascii="Times New Roman" w:hAnsi="Times New Roman" w:cs="Times New Roman"/>
          <w:color w:val="000000"/>
          <w:sz w:val="28"/>
          <w:szCs w:val="28"/>
          <w:lang w:val="vi-VN"/>
        </w:rPr>
        <w:t xml:space="preserve"> </w:t>
      </w:r>
      <w:r w:rsidR="00D35D7C" w:rsidRPr="001D495E">
        <w:rPr>
          <w:rFonts w:ascii="Times New Roman" w:hAnsi="Times New Roman" w:cs="Times New Roman"/>
          <w:color w:val="000000"/>
          <w:sz w:val="28"/>
          <w:szCs w:val="28"/>
        </w:rPr>
        <w:t xml:space="preserve">Những trường hợp được miễn, giảm, hoãn thực hiện </w:t>
      </w:r>
      <w:r>
        <w:rPr>
          <w:rFonts w:ascii="Times New Roman" w:hAnsi="Times New Roman" w:cs="Times New Roman"/>
          <w:color w:val="000000"/>
          <w:sz w:val="28"/>
          <w:szCs w:val="28"/>
        </w:rPr>
        <w:t>K</w:t>
      </w:r>
      <w:r w:rsidR="00D35D7C" w:rsidRPr="001D495E">
        <w:rPr>
          <w:rFonts w:ascii="Times New Roman" w:hAnsi="Times New Roman" w:cs="Times New Roman"/>
          <w:color w:val="000000"/>
          <w:sz w:val="28"/>
          <w:szCs w:val="28"/>
        </w:rPr>
        <w:t>ế hoạch bồi dưỡng</w:t>
      </w:r>
      <w:r w:rsidR="005C09B9" w:rsidRPr="001D495E">
        <w:rPr>
          <w:rFonts w:ascii="Times New Roman" w:hAnsi="Times New Roman" w:cs="Times New Roman"/>
          <w:color w:val="000000"/>
          <w:sz w:val="28"/>
          <w:szCs w:val="28"/>
          <w:lang w:val="vi-VN"/>
        </w:rPr>
        <w:t xml:space="preserve"> </w:t>
      </w:r>
      <w:r w:rsidR="00D35D7C" w:rsidRPr="001D495E">
        <w:rPr>
          <w:rFonts w:ascii="Times New Roman" w:hAnsi="Times New Roman" w:cs="Times New Roman"/>
          <w:color w:val="000000"/>
          <w:sz w:val="28"/>
          <w:szCs w:val="28"/>
        </w:rPr>
        <w:t>thường xuyên gồm có:</w:t>
      </w:r>
    </w:p>
    <w:p w:rsidR="005C09B9" w:rsidRPr="001D495E" w:rsidRDefault="00D35D7C" w:rsidP="00C17CA1">
      <w:pPr>
        <w:spacing w:after="0"/>
        <w:ind w:firstLine="567"/>
        <w:rPr>
          <w:rFonts w:ascii="Times New Roman" w:hAnsi="Times New Roman" w:cs="Times New Roman"/>
          <w:color w:val="000000"/>
          <w:sz w:val="28"/>
          <w:szCs w:val="28"/>
          <w:lang w:val="vi-VN"/>
        </w:rPr>
      </w:pPr>
      <w:r w:rsidRPr="00794422">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Những trường hợp được miễn: Sẽ nghỉ hưu trong năm học 2021-2022.</w:t>
      </w:r>
    </w:p>
    <w:p w:rsidR="005C09B9" w:rsidRPr="001D495E" w:rsidRDefault="00D35D7C" w:rsidP="00C17CA1">
      <w:pPr>
        <w:spacing w:after="0"/>
        <w:ind w:firstLine="567"/>
        <w:rPr>
          <w:rFonts w:ascii="Times New Roman" w:hAnsi="Times New Roman" w:cs="Times New Roman"/>
          <w:color w:val="000000"/>
          <w:sz w:val="28"/>
          <w:szCs w:val="28"/>
          <w:lang w:val="vi-VN"/>
        </w:rPr>
      </w:pPr>
      <w:r w:rsidRPr="00794422">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Những trường hợp được giảm: Bị đau ốm không đi lại đượ</w:t>
      </w:r>
      <w:r w:rsidR="00794422">
        <w:rPr>
          <w:rFonts w:ascii="Times New Roman" w:hAnsi="Times New Roman" w:cs="Times New Roman"/>
          <w:color w:val="000000"/>
          <w:sz w:val="28"/>
          <w:szCs w:val="28"/>
        </w:rPr>
        <w:t>c.</w:t>
      </w:r>
    </w:p>
    <w:p w:rsidR="00660C4B" w:rsidRPr="001D495E" w:rsidRDefault="00D35D7C" w:rsidP="00C17CA1">
      <w:pPr>
        <w:spacing w:after="0"/>
        <w:ind w:firstLine="567"/>
        <w:rPr>
          <w:rFonts w:ascii="Times New Roman" w:hAnsi="Times New Roman" w:cs="Times New Roman"/>
          <w:color w:val="000000"/>
          <w:sz w:val="28"/>
          <w:szCs w:val="28"/>
          <w:lang w:val="vi-VN"/>
        </w:rPr>
      </w:pPr>
      <w:r w:rsidRPr="00794422">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Những trường hợp được hoãn: Nghỉ hộ sản, nếu thời gian nghỉ hộ sản</w:t>
      </w:r>
      <w:r w:rsidR="005C09B9"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nằm trong chu kỳ bồi dưỡng thường xuyên của năm học.</w:t>
      </w:r>
    </w:p>
    <w:p w:rsidR="00660C4B" w:rsidRPr="00794422" w:rsidRDefault="00D35D7C" w:rsidP="00C17CA1">
      <w:pPr>
        <w:spacing w:after="0"/>
        <w:ind w:firstLine="567"/>
        <w:rPr>
          <w:rFonts w:ascii="Times New Roman" w:hAnsi="Times New Roman" w:cs="Times New Roman"/>
          <w:b/>
          <w:color w:val="000000"/>
          <w:sz w:val="28"/>
          <w:szCs w:val="28"/>
          <w:lang w:val="vi-VN"/>
        </w:rPr>
      </w:pPr>
      <w:r w:rsidRPr="00794422">
        <w:rPr>
          <w:rFonts w:ascii="Times New Roman" w:hAnsi="Times New Roman" w:cs="Times New Roman"/>
          <w:b/>
          <w:color w:val="000000"/>
          <w:sz w:val="28"/>
          <w:szCs w:val="28"/>
        </w:rPr>
        <w:t>III. CH</w:t>
      </w:r>
      <w:r w:rsidR="00794422" w:rsidRPr="00794422">
        <w:rPr>
          <w:rFonts w:ascii="Times New Roman" w:hAnsi="Times New Roman" w:cs="Times New Roman"/>
          <w:b/>
          <w:color w:val="000000"/>
          <w:sz w:val="28"/>
          <w:szCs w:val="28"/>
        </w:rPr>
        <w:t>Ư</w:t>
      </w:r>
      <w:r w:rsidRPr="00794422">
        <w:rPr>
          <w:rFonts w:ascii="Times New Roman" w:hAnsi="Times New Roman" w:cs="Times New Roman"/>
          <w:b/>
          <w:color w:val="000000"/>
          <w:sz w:val="28"/>
          <w:szCs w:val="28"/>
        </w:rPr>
        <w:t>ƠNG TRÌNH, THỜI L</w:t>
      </w:r>
      <w:r w:rsidR="00794422" w:rsidRPr="00794422">
        <w:rPr>
          <w:rFonts w:ascii="Times New Roman" w:hAnsi="Times New Roman" w:cs="Times New Roman"/>
          <w:b/>
          <w:color w:val="000000"/>
          <w:sz w:val="28"/>
          <w:szCs w:val="28"/>
        </w:rPr>
        <w:t>Ư</w:t>
      </w:r>
      <w:r w:rsidRPr="00794422">
        <w:rPr>
          <w:rFonts w:ascii="Times New Roman" w:hAnsi="Times New Roman" w:cs="Times New Roman"/>
          <w:b/>
          <w:color w:val="000000"/>
          <w:sz w:val="28"/>
          <w:szCs w:val="28"/>
        </w:rPr>
        <w:t>ỢNG</w:t>
      </w:r>
    </w:p>
    <w:p w:rsidR="005C09B9"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Chương trình BDTX dành cho GV, CBQL gồm 03 nội</w:t>
      </w:r>
      <w:r w:rsidR="005C09B9"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dung. Trong đó, Chương trình bồi dưỡng 01, 02 do đề xuất của các phòng</w:t>
      </w:r>
      <w:r w:rsidR="005C09B9"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chuyên môn Sở GD</w:t>
      </w:r>
      <w:r w:rsidR="000F7518">
        <w:rPr>
          <w:rFonts w:ascii="Times New Roman" w:hAnsi="Times New Roman" w:cs="Times New Roman"/>
          <w:color w:val="000000"/>
          <w:sz w:val="28"/>
          <w:szCs w:val="28"/>
        </w:rPr>
        <w:t>&amp;</w:t>
      </w:r>
      <w:r w:rsidRPr="001D495E">
        <w:rPr>
          <w:rFonts w:ascii="Times New Roman" w:hAnsi="Times New Roman" w:cs="Times New Roman"/>
          <w:color w:val="000000"/>
          <w:sz w:val="28"/>
          <w:szCs w:val="28"/>
        </w:rPr>
        <w:t>ĐT; Chương trình bồi dưỡng 03 được xây dựng căn cứ</w:t>
      </w:r>
      <w:r w:rsidR="005C09B9"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vào kết quả khảo sát đề xuất của đa số GV, CBQL các cấp bậc học.</w:t>
      </w:r>
    </w:p>
    <w:p w:rsidR="005C09B9" w:rsidRPr="001D495E" w:rsidRDefault="00D35D7C" w:rsidP="00C17CA1">
      <w:pPr>
        <w:spacing w:after="0"/>
        <w:ind w:firstLine="567"/>
        <w:rPr>
          <w:rFonts w:ascii="Times New Roman" w:hAnsi="Times New Roman" w:cs="Times New Roman"/>
          <w:color w:val="000000"/>
          <w:sz w:val="28"/>
          <w:szCs w:val="28"/>
          <w:lang w:val="vi-VN"/>
        </w:rPr>
      </w:pPr>
      <w:r w:rsidRPr="000F7518">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w:t>
      </w:r>
      <w:r w:rsidRPr="001D495E">
        <w:rPr>
          <w:rFonts w:ascii="Times New Roman" w:hAnsi="Times New Roman" w:cs="Times New Roman"/>
          <w:i/>
          <w:color w:val="000000"/>
          <w:sz w:val="28"/>
          <w:szCs w:val="28"/>
        </w:rPr>
        <w:t>Chương trình bồi dưỡng 01</w:t>
      </w:r>
      <w:r w:rsidRPr="001D495E">
        <w:rPr>
          <w:rFonts w:ascii="Times New Roman" w:hAnsi="Times New Roman" w:cs="Times New Roman"/>
          <w:color w:val="000000"/>
          <w:sz w:val="28"/>
          <w:szCs w:val="28"/>
        </w:rPr>
        <w:t>: Khoảng 01 tuần/năm học (40 tiết/năm học)</w:t>
      </w:r>
      <w:r w:rsidR="005C09B9" w:rsidRPr="001D495E">
        <w:rPr>
          <w:rFonts w:ascii="Times New Roman" w:hAnsi="Times New Roman" w:cs="Times New Roman"/>
          <w:color w:val="000000"/>
          <w:sz w:val="28"/>
          <w:szCs w:val="28"/>
          <w:lang w:val="vi-VN"/>
        </w:rPr>
        <w:t>.</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Nội dung chương trình bồi dưỡng do Bộ GD</w:t>
      </w:r>
      <w:r w:rsidR="000F7518">
        <w:rPr>
          <w:rFonts w:ascii="Times New Roman" w:hAnsi="Times New Roman" w:cs="Times New Roman"/>
          <w:color w:val="000000"/>
          <w:sz w:val="28"/>
          <w:szCs w:val="28"/>
        </w:rPr>
        <w:t>&amp;</w:t>
      </w:r>
      <w:r w:rsidRPr="001D495E">
        <w:rPr>
          <w:rFonts w:ascii="Times New Roman" w:hAnsi="Times New Roman" w:cs="Times New Roman"/>
          <w:color w:val="000000"/>
          <w:sz w:val="28"/>
          <w:szCs w:val="28"/>
        </w:rPr>
        <w:t>ĐT quy định theo từng</w:t>
      </w:r>
      <w:r w:rsidR="005C09B9"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năm học nhằm cập nhật kiến thức, kỹ năng đáp ứng yêu cầu thực hiện nhiệm</w:t>
      </w:r>
      <w:r w:rsidR="005C09B9"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vụ theo bậc học.</w:t>
      </w:r>
    </w:p>
    <w:p w:rsidR="00D07E7C" w:rsidRPr="001D495E" w:rsidRDefault="00D35D7C" w:rsidP="00C17CA1">
      <w:pPr>
        <w:spacing w:after="0"/>
        <w:ind w:firstLine="567"/>
        <w:rPr>
          <w:rFonts w:ascii="Times New Roman" w:hAnsi="Times New Roman" w:cs="Times New Roman"/>
          <w:color w:val="000000"/>
          <w:sz w:val="28"/>
          <w:szCs w:val="28"/>
          <w:lang w:val="vi-VN"/>
        </w:rPr>
      </w:pPr>
      <w:r w:rsidRPr="000F7518">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w:t>
      </w:r>
      <w:r w:rsidRPr="001D495E">
        <w:rPr>
          <w:rFonts w:ascii="Times New Roman" w:hAnsi="Times New Roman" w:cs="Times New Roman"/>
          <w:i/>
          <w:color w:val="000000"/>
          <w:sz w:val="28"/>
          <w:szCs w:val="28"/>
        </w:rPr>
        <w:t>Chương trình bồi dưỡng 02</w:t>
      </w:r>
      <w:r w:rsidRPr="001D495E">
        <w:rPr>
          <w:rFonts w:ascii="Times New Roman" w:hAnsi="Times New Roman" w:cs="Times New Roman"/>
          <w:color w:val="000000"/>
          <w:sz w:val="28"/>
          <w:szCs w:val="28"/>
        </w:rPr>
        <w:t>: Khoảng 01 tuần/năm học (40 tiết/năm học)</w:t>
      </w:r>
      <w:r w:rsidR="00D07E7C" w:rsidRPr="001D495E">
        <w:rPr>
          <w:rFonts w:ascii="Times New Roman" w:hAnsi="Times New Roman" w:cs="Times New Roman"/>
          <w:color w:val="000000"/>
          <w:sz w:val="28"/>
          <w:szCs w:val="28"/>
          <w:lang w:val="vi-VN"/>
        </w:rPr>
        <w:t>.</w:t>
      </w:r>
    </w:p>
    <w:p w:rsidR="00D07E7C"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Nội dung chương trình bồi dưỡng do Sở GDĐT quy định cụ thể theo</w:t>
      </w:r>
      <w:r w:rsidR="00D07E7C"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từng năm học nhằm cập nhật kiến thức, kỹ năng đáp ứng yêu cầu thực hiện</w:t>
      </w:r>
      <w:r w:rsidR="00D07E7C"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nhiệm vụ phát triển giáo dục bậc học theo từng thời kỳ của địa phương.</w:t>
      </w:r>
    </w:p>
    <w:p w:rsidR="00660C4B" w:rsidRPr="001D495E" w:rsidRDefault="00D35D7C" w:rsidP="00C17CA1">
      <w:pPr>
        <w:spacing w:after="0"/>
        <w:ind w:firstLine="567"/>
        <w:rPr>
          <w:rFonts w:ascii="Times New Roman" w:hAnsi="Times New Roman" w:cs="Times New Roman"/>
          <w:color w:val="000000"/>
          <w:sz w:val="28"/>
          <w:szCs w:val="28"/>
          <w:lang w:val="vi-VN"/>
        </w:rPr>
      </w:pPr>
      <w:r w:rsidRPr="00AA2C81">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w:t>
      </w:r>
      <w:r w:rsidRPr="001D495E">
        <w:rPr>
          <w:rFonts w:ascii="Times New Roman" w:hAnsi="Times New Roman" w:cs="Times New Roman"/>
          <w:i/>
          <w:color w:val="000000"/>
          <w:sz w:val="28"/>
          <w:szCs w:val="28"/>
        </w:rPr>
        <w:t>Chương trình bồi dưỡng 03</w:t>
      </w:r>
      <w:r w:rsidRPr="001D495E">
        <w:rPr>
          <w:rFonts w:ascii="Times New Roman" w:hAnsi="Times New Roman" w:cs="Times New Roman"/>
          <w:color w:val="000000"/>
          <w:sz w:val="28"/>
          <w:szCs w:val="28"/>
        </w:rPr>
        <w:t>: 01 tuần/năm học (40 tiết/năm học)</w:t>
      </w:r>
      <w:r w:rsidR="00D07E7C" w:rsidRPr="001D495E">
        <w:rPr>
          <w:rFonts w:ascii="Times New Roman" w:hAnsi="Times New Roman" w:cs="Times New Roman"/>
          <w:color w:val="000000"/>
          <w:sz w:val="28"/>
          <w:szCs w:val="28"/>
          <w:lang w:val="vi-VN"/>
        </w:rPr>
        <w:t>.</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Nội dung chương trình bồi dưỡng do GV, CBQL tự chọn các mô đun</w:t>
      </w:r>
      <w:r w:rsidR="00D07E7C"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cần bồi dưỡng phù hợp với nhu cầu cá nhân trong từng năm học đảm bảo thời</w:t>
      </w:r>
      <w:r w:rsidR="00D07E7C"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lượng theo quy định nhằm phát triển năng lực lãnh đạo, quản trị nhà trường</w:t>
      </w:r>
      <w:r w:rsidR="00D07E7C"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(đối với CBQL); phát triển năng lực nghề nghiệp (đối với GV) theo yêu cầu vị</w:t>
      </w:r>
      <w:r w:rsidR="00D07E7C"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trí việc làm, kiến thức, kỹ năng chuyên ngành.</w:t>
      </w:r>
    </w:p>
    <w:p w:rsidR="00D07E7C" w:rsidRDefault="00D35D7C" w:rsidP="00C17CA1">
      <w:pPr>
        <w:spacing w:after="0"/>
        <w:ind w:firstLine="567"/>
        <w:rPr>
          <w:rFonts w:ascii="Times New Roman" w:hAnsi="Times New Roman" w:cs="Times New Roman"/>
          <w:color w:val="000000"/>
          <w:sz w:val="28"/>
          <w:szCs w:val="28"/>
        </w:rPr>
      </w:pPr>
      <w:r w:rsidRPr="001D495E">
        <w:rPr>
          <w:rFonts w:ascii="Times New Roman" w:hAnsi="Times New Roman" w:cs="Times New Roman"/>
          <w:color w:val="000000"/>
          <w:sz w:val="28"/>
          <w:szCs w:val="28"/>
        </w:rPr>
        <w:lastRenderedPageBreak/>
        <w:t>Thực hiện lựa chọn các mô đun phù hợp đảm bảo 40 tiết/năm học/GV</w:t>
      </w:r>
      <w:r w:rsidR="00D07E7C"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(CBQL), không chọn các mô đun đã bồi dưỡng trong năm học 2020-2021.</w:t>
      </w:r>
    </w:p>
    <w:p w:rsidR="00AA2C81" w:rsidRDefault="00AA2C81" w:rsidP="00C17CA1">
      <w:pPr>
        <w:spacing w:after="0"/>
        <w:ind w:firstLine="567"/>
        <w:rPr>
          <w:rFonts w:ascii="Times New Roman" w:hAnsi="Times New Roman" w:cs="Times New Roman"/>
          <w:b/>
          <w:color w:val="000000"/>
          <w:sz w:val="28"/>
          <w:szCs w:val="28"/>
        </w:rPr>
      </w:pPr>
      <w:r w:rsidRPr="00AA2C81">
        <w:rPr>
          <w:rFonts w:ascii="Times New Roman" w:hAnsi="Times New Roman" w:cs="Times New Roman"/>
          <w:b/>
          <w:color w:val="000000"/>
          <w:sz w:val="28"/>
          <w:szCs w:val="28"/>
        </w:rPr>
        <w:t>IV. NỘI DUNG BỒI DƯỠNG</w:t>
      </w:r>
    </w:p>
    <w:p w:rsidR="00AA2C81" w:rsidRPr="00AA2C81" w:rsidRDefault="00AA2C81" w:rsidP="00C17CA1">
      <w:pPr>
        <w:spacing w:after="0"/>
        <w:ind w:firstLine="567"/>
        <w:rPr>
          <w:rFonts w:ascii="Times New Roman" w:hAnsi="Times New Roman" w:cs="Times New Roman"/>
          <w:b/>
          <w:color w:val="000000"/>
          <w:sz w:val="28"/>
          <w:szCs w:val="28"/>
          <w:lang w:val="vi-VN"/>
        </w:rPr>
      </w:pPr>
      <w:r>
        <w:rPr>
          <w:rFonts w:ascii="Times New Roman" w:hAnsi="Times New Roman" w:cs="Times New Roman"/>
          <w:b/>
          <w:color w:val="000000"/>
          <w:sz w:val="28"/>
          <w:szCs w:val="28"/>
        </w:rPr>
        <w:t>1. Tài liệu bồi dưỡng</w:t>
      </w:r>
    </w:p>
    <w:p w:rsidR="00660C4B" w:rsidRPr="001D495E" w:rsidRDefault="00D35D7C" w:rsidP="00C17CA1">
      <w:pPr>
        <w:spacing w:after="0"/>
        <w:ind w:firstLine="567"/>
        <w:rPr>
          <w:rFonts w:ascii="Times New Roman" w:hAnsi="Times New Roman" w:cs="Times New Roman"/>
          <w:color w:val="000000"/>
          <w:sz w:val="28"/>
          <w:szCs w:val="28"/>
          <w:lang w:val="vi-VN"/>
        </w:rPr>
      </w:pPr>
      <w:r w:rsidRPr="00AA2C81">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Tài liệu nội dung Chương trình bồi dưỡng 01, 02: Các mô đun của</w:t>
      </w:r>
      <w:r w:rsidR="00D07E7C"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Quyết định số 4660/QĐ-BGDĐT.</w:t>
      </w:r>
    </w:p>
    <w:p w:rsidR="00660C4B" w:rsidRDefault="00D35D7C" w:rsidP="00C17CA1">
      <w:pPr>
        <w:spacing w:after="0"/>
        <w:ind w:firstLine="567"/>
        <w:rPr>
          <w:rFonts w:ascii="Times New Roman" w:hAnsi="Times New Roman" w:cs="Times New Roman"/>
          <w:color w:val="000000"/>
          <w:sz w:val="28"/>
          <w:szCs w:val="28"/>
        </w:rPr>
      </w:pPr>
      <w:r w:rsidRPr="00A56E73">
        <w:rPr>
          <w:rFonts w:ascii="Times New Roman" w:hAnsi="Times New Roman" w:cs="Times New Roman"/>
          <w:b/>
          <w:color w:val="000000"/>
          <w:sz w:val="28"/>
          <w:szCs w:val="28"/>
        </w:rPr>
        <w:t>-</w:t>
      </w:r>
      <w:r w:rsidRPr="00A56E73">
        <w:rPr>
          <w:rFonts w:ascii="Times New Roman" w:hAnsi="Times New Roman" w:cs="Times New Roman"/>
          <w:color w:val="000000"/>
          <w:sz w:val="28"/>
          <w:szCs w:val="28"/>
        </w:rPr>
        <w:t xml:space="preserve"> Tài liệu nội dung Chương trình bồi dưỡng 03: Các mô đun của Thông</w:t>
      </w:r>
      <w:r w:rsidR="00D07E7C" w:rsidRPr="00A56E73">
        <w:rPr>
          <w:rFonts w:ascii="Times New Roman" w:hAnsi="Times New Roman" w:cs="Times New Roman"/>
          <w:color w:val="000000"/>
          <w:sz w:val="28"/>
          <w:szCs w:val="28"/>
          <w:lang w:val="vi-VN"/>
        </w:rPr>
        <w:t xml:space="preserve"> </w:t>
      </w:r>
      <w:r w:rsidRPr="00A56E73">
        <w:rPr>
          <w:rFonts w:ascii="Times New Roman" w:hAnsi="Times New Roman" w:cs="Times New Roman"/>
          <w:color w:val="000000"/>
          <w:sz w:val="28"/>
          <w:szCs w:val="28"/>
        </w:rPr>
        <w:t>tư số 17/</w:t>
      </w:r>
      <w:r w:rsidR="00A56E73" w:rsidRPr="00A56E73">
        <w:rPr>
          <w:rFonts w:ascii="Times New Roman" w:hAnsi="Times New Roman" w:cs="Times New Roman"/>
          <w:color w:val="000000"/>
          <w:sz w:val="28"/>
          <w:szCs w:val="28"/>
          <w:shd w:val="clear" w:color="auto" w:fill="FFFFFF"/>
        </w:rPr>
        <w:t>2019/</w:t>
      </w:r>
      <w:r w:rsidR="00A56E73" w:rsidRPr="00A56E73">
        <w:rPr>
          <w:rFonts w:ascii="Times New Roman" w:hAnsi="Times New Roman" w:cs="Times New Roman"/>
          <w:color w:val="000000"/>
          <w:sz w:val="28"/>
          <w:szCs w:val="28"/>
        </w:rPr>
        <w:t xml:space="preserve"> </w:t>
      </w:r>
      <w:r w:rsidRPr="00A56E73">
        <w:rPr>
          <w:rFonts w:ascii="Times New Roman" w:hAnsi="Times New Roman" w:cs="Times New Roman"/>
          <w:color w:val="000000"/>
          <w:sz w:val="28"/>
          <w:szCs w:val="28"/>
        </w:rPr>
        <w:t>TT-BGDĐT;</w:t>
      </w:r>
      <w:r w:rsidRPr="001D495E">
        <w:rPr>
          <w:rFonts w:ascii="Times New Roman" w:hAnsi="Times New Roman" w:cs="Times New Roman"/>
          <w:color w:val="000000"/>
          <w:sz w:val="28"/>
          <w:szCs w:val="28"/>
        </w:rPr>
        <w:t xml:space="preserve"> Thông tư số 18/</w:t>
      </w:r>
      <w:r w:rsidR="00676217">
        <w:rPr>
          <w:rFonts w:ascii="Times New Roman" w:hAnsi="Times New Roman" w:cs="Times New Roman"/>
          <w:color w:val="000000"/>
          <w:sz w:val="28"/>
          <w:szCs w:val="28"/>
        </w:rPr>
        <w:t>2019/</w:t>
      </w:r>
      <w:r w:rsidRPr="001D495E">
        <w:rPr>
          <w:rFonts w:ascii="Times New Roman" w:hAnsi="Times New Roman" w:cs="Times New Roman"/>
          <w:color w:val="000000"/>
          <w:sz w:val="28"/>
          <w:szCs w:val="28"/>
        </w:rPr>
        <w:t>TT-BGDĐT.</w:t>
      </w:r>
    </w:p>
    <w:p w:rsidR="00C17CA1" w:rsidRPr="001D495E" w:rsidRDefault="00C17CA1" w:rsidP="00C17CA1">
      <w:pPr>
        <w:spacing w:after="0"/>
        <w:ind w:firstLine="567"/>
        <w:rPr>
          <w:rFonts w:ascii="Times New Roman" w:hAnsi="Times New Roman" w:cs="Times New Roman"/>
          <w:color w:val="000000"/>
          <w:sz w:val="28"/>
          <w:szCs w:val="28"/>
          <w:lang w:val="vi-VN"/>
        </w:rPr>
      </w:pPr>
      <w:r w:rsidRPr="008F77F8">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Các văn bản chỉ đạo của ngành, các tài liệu khác có liên quan.</w:t>
      </w:r>
    </w:p>
    <w:p w:rsidR="00C17CA1" w:rsidRPr="001D495E" w:rsidRDefault="00C17CA1" w:rsidP="00C17CA1">
      <w:pPr>
        <w:spacing w:after="0"/>
        <w:ind w:firstLine="567"/>
        <w:rPr>
          <w:rFonts w:ascii="Times New Roman" w:hAnsi="Times New Roman" w:cs="Times New Roman"/>
          <w:color w:val="000000"/>
          <w:sz w:val="28"/>
          <w:szCs w:val="28"/>
          <w:lang w:val="vi-VN"/>
        </w:rPr>
      </w:pPr>
      <w:r w:rsidRPr="008F77F8">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Cơ sở thực hiện nhiệm vụ BDTX cung cấp tài liệu</w:t>
      </w:r>
      <w:r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cho GV, CBQL khi tham gia khóa học.</w:t>
      </w:r>
    </w:p>
    <w:p w:rsidR="003A6BC0" w:rsidRDefault="00AA2C81" w:rsidP="00C17CA1">
      <w:pPr>
        <w:spacing w:after="0"/>
        <w:ind w:firstLine="567"/>
        <w:rPr>
          <w:rFonts w:ascii="Times New Roman" w:hAnsi="Times New Roman" w:cs="Times New Roman"/>
          <w:i/>
          <w:color w:val="000000"/>
          <w:sz w:val="28"/>
          <w:szCs w:val="28"/>
        </w:rPr>
      </w:pPr>
      <w:r>
        <w:rPr>
          <w:rFonts w:ascii="Times New Roman" w:hAnsi="Times New Roman" w:cs="Times New Roman"/>
          <w:b/>
          <w:color w:val="000000"/>
          <w:sz w:val="28"/>
          <w:szCs w:val="28"/>
        </w:rPr>
        <w:t>2</w:t>
      </w:r>
      <w:r w:rsidR="00D35D7C" w:rsidRPr="001D495E">
        <w:rPr>
          <w:rFonts w:ascii="Times New Roman" w:hAnsi="Times New Roman" w:cs="Times New Roman"/>
          <w:b/>
          <w:color w:val="000000"/>
          <w:sz w:val="28"/>
          <w:szCs w:val="28"/>
        </w:rPr>
        <w:t>. Ch</w:t>
      </w:r>
      <w:r>
        <w:rPr>
          <w:rFonts w:ascii="Cambria" w:hAnsi="Cambria" w:cs="Cambria"/>
          <w:b/>
          <w:color w:val="000000"/>
          <w:sz w:val="28"/>
          <w:szCs w:val="28"/>
        </w:rPr>
        <w:t>ương</w:t>
      </w:r>
      <w:r w:rsidR="00D35D7C" w:rsidRPr="001D495E">
        <w:rPr>
          <w:rFonts w:ascii="Times New Roman" w:hAnsi="Times New Roman" w:cs="Times New Roman"/>
          <w:b/>
          <w:color w:val="000000"/>
          <w:sz w:val="28"/>
          <w:szCs w:val="28"/>
        </w:rPr>
        <w:t xml:space="preserve"> trình bồi </w:t>
      </w:r>
      <w:r>
        <w:rPr>
          <w:rFonts w:ascii="Times New Roman" w:hAnsi="Times New Roman" w:cs="Times New Roman"/>
          <w:b/>
          <w:color w:val="000000"/>
          <w:sz w:val="28"/>
          <w:szCs w:val="28"/>
        </w:rPr>
        <w:t xml:space="preserve">dưỡng </w:t>
      </w:r>
      <w:r w:rsidR="00D35D7C" w:rsidRPr="001D495E">
        <w:rPr>
          <w:rFonts w:ascii="Times New Roman" w:hAnsi="Times New Roman" w:cs="Times New Roman"/>
          <w:b/>
          <w:color w:val="000000"/>
          <w:sz w:val="28"/>
          <w:szCs w:val="28"/>
        </w:rPr>
        <w:t xml:space="preserve">01 </w:t>
      </w:r>
      <w:r w:rsidR="00D35D7C" w:rsidRPr="003A6BC0">
        <w:rPr>
          <w:rFonts w:ascii="Times New Roman" w:hAnsi="Times New Roman" w:cs="Times New Roman"/>
          <w:b/>
          <w:i/>
          <w:color w:val="000000"/>
          <w:sz w:val="28"/>
          <w:szCs w:val="28"/>
        </w:rPr>
        <w:t>(40 tiết)</w:t>
      </w:r>
    </w:p>
    <w:p w:rsidR="00660C4B" w:rsidRPr="001D495E" w:rsidRDefault="00D35D7C" w:rsidP="00C17CA1">
      <w:pPr>
        <w:spacing w:after="0"/>
        <w:ind w:firstLine="567"/>
        <w:rPr>
          <w:rFonts w:ascii="Times New Roman" w:hAnsi="Times New Roman" w:cs="Times New Roman"/>
          <w:i/>
          <w:color w:val="000000"/>
          <w:sz w:val="28"/>
          <w:szCs w:val="28"/>
          <w:lang w:val="vi-VN"/>
        </w:rPr>
      </w:pPr>
      <w:r w:rsidRPr="001D495E">
        <w:rPr>
          <w:rFonts w:ascii="Times New Roman" w:hAnsi="Times New Roman" w:cs="Times New Roman"/>
          <w:i/>
          <w:color w:val="000000"/>
          <w:sz w:val="28"/>
          <w:szCs w:val="28"/>
        </w:rPr>
        <w:t xml:space="preserve"> - Nội dung bồi dưỡng cho GV:</w:t>
      </w:r>
    </w:p>
    <w:p w:rsidR="000214E0"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 Mô đun GVTHCS 02: Sử dụng phương pháp dạy học và giáo dục</w:t>
      </w:r>
      <w:r w:rsidR="000214E0"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phát triển phẩm chất, năng lực học sinh (19 môn học).</w:t>
      </w:r>
    </w:p>
    <w:p w:rsidR="00660C4B" w:rsidRPr="001D495E" w:rsidRDefault="00D35D7C" w:rsidP="00C17CA1">
      <w:pPr>
        <w:spacing w:after="0"/>
        <w:ind w:firstLine="567"/>
        <w:rPr>
          <w:rFonts w:ascii="Times New Roman" w:hAnsi="Times New Roman" w:cs="Times New Roman"/>
          <w:i/>
          <w:color w:val="000000"/>
          <w:sz w:val="28"/>
          <w:szCs w:val="28"/>
          <w:lang w:val="vi-VN"/>
        </w:rPr>
      </w:pPr>
      <w:r w:rsidRPr="001D495E">
        <w:rPr>
          <w:rFonts w:ascii="Times New Roman" w:hAnsi="Times New Roman" w:cs="Times New Roman"/>
          <w:i/>
          <w:color w:val="000000"/>
          <w:sz w:val="28"/>
          <w:szCs w:val="28"/>
        </w:rPr>
        <w:t>- Nội dung bồi dưỡng cho CBQL:</w:t>
      </w:r>
    </w:p>
    <w:p w:rsidR="000214E0"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 xml:space="preserve">+ Mô đun QLTHCS 02: Quản trị nhân sự trong trường THCS. </w:t>
      </w:r>
    </w:p>
    <w:p w:rsidR="00660C4B" w:rsidRPr="001D495E" w:rsidRDefault="00B375B4" w:rsidP="00C17CA1">
      <w:pPr>
        <w:spacing w:after="0"/>
        <w:ind w:firstLine="567"/>
        <w:rPr>
          <w:rFonts w:ascii="Times New Roman" w:hAnsi="Times New Roman" w:cs="Times New Roman"/>
          <w:i/>
          <w:color w:val="000000"/>
          <w:sz w:val="28"/>
          <w:szCs w:val="28"/>
          <w:lang w:val="vi-VN"/>
        </w:rPr>
      </w:pPr>
      <w:r>
        <w:rPr>
          <w:rFonts w:ascii="Times New Roman" w:hAnsi="Times New Roman" w:cs="Times New Roman"/>
          <w:b/>
          <w:color w:val="000000"/>
          <w:sz w:val="28"/>
          <w:szCs w:val="28"/>
        </w:rPr>
        <w:t>3</w:t>
      </w:r>
      <w:r w:rsidR="00D35D7C" w:rsidRPr="001D495E">
        <w:rPr>
          <w:rFonts w:ascii="Times New Roman" w:hAnsi="Times New Roman" w:cs="Times New Roman"/>
          <w:b/>
          <w:color w:val="000000"/>
          <w:sz w:val="28"/>
          <w:szCs w:val="28"/>
        </w:rPr>
        <w:t>. Ch</w:t>
      </w:r>
      <w:r>
        <w:rPr>
          <w:rFonts w:ascii="Cambria" w:hAnsi="Cambria" w:cs="Cambria"/>
          <w:b/>
          <w:color w:val="000000"/>
          <w:sz w:val="28"/>
          <w:szCs w:val="28"/>
        </w:rPr>
        <w:t>ư</w:t>
      </w:r>
      <w:r w:rsidR="00D35D7C" w:rsidRPr="001D495E">
        <w:rPr>
          <w:rFonts w:ascii="Times New Roman" w:hAnsi="Times New Roman" w:cs="Times New Roman"/>
          <w:b/>
          <w:color w:val="000000"/>
          <w:sz w:val="28"/>
          <w:szCs w:val="28"/>
        </w:rPr>
        <w:t>ơng trình bồi d</w:t>
      </w:r>
      <w:r>
        <w:rPr>
          <w:rFonts w:ascii="Cambria" w:hAnsi="Cambria" w:cs="Cambria"/>
          <w:b/>
          <w:color w:val="000000"/>
          <w:sz w:val="28"/>
          <w:szCs w:val="28"/>
        </w:rPr>
        <w:t>ư</w:t>
      </w:r>
      <w:r w:rsidR="00D35D7C" w:rsidRPr="001D495E">
        <w:rPr>
          <w:rFonts w:ascii="Times New Roman" w:hAnsi="Times New Roman" w:cs="Times New Roman"/>
          <w:b/>
          <w:color w:val="000000"/>
          <w:sz w:val="28"/>
          <w:szCs w:val="28"/>
        </w:rPr>
        <w:t xml:space="preserve">ỡng 02 </w:t>
      </w:r>
      <w:r w:rsidR="00D35D7C" w:rsidRPr="00B375B4">
        <w:rPr>
          <w:rFonts w:ascii="Times New Roman" w:hAnsi="Times New Roman" w:cs="Times New Roman"/>
          <w:b/>
          <w:i/>
          <w:color w:val="000000"/>
          <w:sz w:val="28"/>
          <w:szCs w:val="28"/>
        </w:rPr>
        <w:t>(40 tiết)</w:t>
      </w:r>
    </w:p>
    <w:p w:rsidR="00660C4B" w:rsidRPr="001D495E" w:rsidRDefault="00D35D7C" w:rsidP="00C17CA1">
      <w:pPr>
        <w:spacing w:after="0"/>
        <w:ind w:firstLine="567"/>
        <w:rPr>
          <w:rFonts w:ascii="Times New Roman" w:hAnsi="Times New Roman" w:cs="Times New Roman"/>
          <w:i/>
          <w:color w:val="000000"/>
          <w:sz w:val="28"/>
          <w:szCs w:val="28"/>
          <w:lang w:val="vi-VN"/>
        </w:rPr>
      </w:pPr>
      <w:r w:rsidRPr="001D495E">
        <w:rPr>
          <w:rFonts w:ascii="Times New Roman" w:hAnsi="Times New Roman" w:cs="Times New Roman"/>
          <w:i/>
          <w:color w:val="000000"/>
          <w:sz w:val="28"/>
          <w:szCs w:val="28"/>
        </w:rPr>
        <w:t>- Nội dung bồi dưỡng cho GV:</w:t>
      </w:r>
      <w:r w:rsidR="00B375B4">
        <w:rPr>
          <w:rFonts w:ascii="Times New Roman" w:hAnsi="Times New Roman" w:cs="Times New Roman"/>
          <w:i/>
          <w:color w:val="000000"/>
          <w:sz w:val="28"/>
          <w:szCs w:val="28"/>
        </w:rPr>
        <w:t xml:space="preserve"> </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 Mô đun GVTHCS 03: Đánh giá học sinh theo hướng phát triển phẩm chất, năng lực (19 môn học).</w:t>
      </w:r>
    </w:p>
    <w:p w:rsidR="00660C4B" w:rsidRPr="001D495E" w:rsidRDefault="00D35D7C" w:rsidP="00C17CA1">
      <w:pPr>
        <w:spacing w:after="0"/>
        <w:ind w:firstLine="567"/>
        <w:rPr>
          <w:rFonts w:ascii="Times New Roman" w:hAnsi="Times New Roman" w:cs="Times New Roman"/>
          <w:i/>
          <w:color w:val="000000"/>
          <w:sz w:val="28"/>
          <w:szCs w:val="28"/>
          <w:lang w:val="vi-VN"/>
        </w:rPr>
      </w:pPr>
      <w:r w:rsidRPr="001D495E">
        <w:rPr>
          <w:rFonts w:ascii="Times New Roman" w:hAnsi="Times New Roman" w:cs="Times New Roman"/>
          <w:i/>
          <w:color w:val="000000"/>
          <w:sz w:val="28"/>
          <w:szCs w:val="28"/>
        </w:rPr>
        <w:t>- Nội dung bồi dưỡng cho CBQL:</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 Mô đun QLTHCS 03: Quản trị tài chính trường THCS theo hướng tăng cường tự chủ và trách nhiệm giải trình.</w:t>
      </w:r>
    </w:p>
    <w:p w:rsidR="00660C4B" w:rsidRPr="00B375B4" w:rsidRDefault="00D35D7C" w:rsidP="00C17CA1">
      <w:pPr>
        <w:spacing w:after="0"/>
        <w:ind w:firstLine="567"/>
        <w:rPr>
          <w:rFonts w:ascii="Times New Roman" w:hAnsi="Times New Roman" w:cs="Times New Roman"/>
          <w:i/>
          <w:color w:val="000000"/>
          <w:sz w:val="28"/>
          <w:szCs w:val="28"/>
        </w:rPr>
      </w:pPr>
      <w:r w:rsidRPr="001D495E">
        <w:rPr>
          <w:rFonts w:ascii="Times New Roman" w:hAnsi="Times New Roman" w:cs="Times New Roman"/>
          <w:b/>
          <w:color w:val="000000"/>
          <w:sz w:val="28"/>
          <w:szCs w:val="28"/>
        </w:rPr>
        <w:t>3. Ch</w:t>
      </w:r>
      <w:r w:rsidR="00B375B4">
        <w:rPr>
          <w:rFonts w:ascii="Cambria" w:hAnsi="Cambria" w:cs="Cambria"/>
          <w:b/>
          <w:color w:val="000000"/>
          <w:sz w:val="28"/>
          <w:szCs w:val="28"/>
        </w:rPr>
        <w:t>ư</w:t>
      </w:r>
      <w:r w:rsidRPr="001D495E">
        <w:rPr>
          <w:rFonts w:ascii="Times New Roman" w:hAnsi="Times New Roman" w:cs="Times New Roman"/>
          <w:b/>
          <w:color w:val="000000"/>
          <w:sz w:val="28"/>
          <w:szCs w:val="28"/>
        </w:rPr>
        <w:t>ơng trình bồi d</w:t>
      </w:r>
      <w:r w:rsidR="00B375B4">
        <w:rPr>
          <w:rFonts w:ascii="Cambria" w:hAnsi="Cambria" w:cs="Cambria"/>
          <w:b/>
          <w:color w:val="000000"/>
          <w:sz w:val="28"/>
          <w:szCs w:val="28"/>
        </w:rPr>
        <w:t>ư</w:t>
      </w:r>
      <w:r w:rsidRPr="001D495E">
        <w:rPr>
          <w:rFonts w:ascii="Times New Roman" w:hAnsi="Times New Roman" w:cs="Times New Roman"/>
          <w:b/>
          <w:color w:val="000000"/>
          <w:sz w:val="28"/>
          <w:szCs w:val="28"/>
        </w:rPr>
        <w:t xml:space="preserve">ỡng 03 </w:t>
      </w:r>
      <w:r w:rsidRPr="00B375B4">
        <w:rPr>
          <w:rFonts w:ascii="Times New Roman" w:hAnsi="Times New Roman" w:cs="Times New Roman"/>
          <w:b/>
          <w:i/>
          <w:color w:val="000000"/>
          <w:sz w:val="28"/>
          <w:szCs w:val="28"/>
        </w:rPr>
        <w:t>(40 tiết)</w:t>
      </w:r>
      <w:r w:rsidR="006C71FF" w:rsidRPr="001D495E">
        <w:rPr>
          <w:rFonts w:ascii="Times New Roman" w:hAnsi="Times New Roman" w:cs="Times New Roman"/>
          <w:i/>
          <w:color w:val="000000"/>
          <w:sz w:val="28"/>
          <w:szCs w:val="28"/>
          <w:lang w:val="vi-VN"/>
        </w:rPr>
        <w:t xml:space="preserve"> (có phụ lục kèm theo)</w:t>
      </w:r>
      <w:r w:rsidR="00B375B4">
        <w:rPr>
          <w:rFonts w:ascii="Times New Roman" w:hAnsi="Times New Roman" w:cs="Times New Roman"/>
          <w:i/>
          <w:color w:val="000000"/>
          <w:sz w:val="28"/>
          <w:szCs w:val="28"/>
        </w:rPr>
        <w:t>.</w:t>
      </w:r>
    </w:p>
    <w:p w:rsidR="00660C4B" w:rsidRPr="001D495E" w:rsidRDefault="00D35D7C" w:rsidP="00C17CA1">
      <w:pPr>
        <w:spacing w:after="0"/>
        <w:ind w:firstLine="567"/>
        <w:rPr>
          <w:rFonts w:ascii="Times New Roman" w:hAnsi="Times New Roman" w:cs="Times New Roman"/>
          <w:i/>
          <w:color w:val="000000"/>
          <w:sz w:val="28"/>
          <w:szCs w:val="28"/>
          <w:lang w:val="vi-VN"/>
        </w:rPr>
      </w:pPr>
      <w:r w:rsidRPr="001D495E">
        <w:rPr>
          <w:rFonts w:ascii="Times New Roman" w:hAnsi="Times New Roman" w:cs="Times New Roman"/>
          <w:i/>
          <w:color w:val="000000"/>
          <w:sz w:val="28"/>
          <w:szCs w:val="28"/>
        </w:rPr>
        <w:t>- Nội dung bồi dưỡng cho GV, CBQL:</w:t>
      </w:r>
      <w:r w:rsidR="00707B6F" w:rsidRPr="001D495E">
        <w:rPr>
          <w:rFonts w:ascii="Times New Roman" w:hAnsi="Times New Roman" w:cs="Times New Roman"/>
          <w:i/>
          <w:color w:val="000000"/>
          <w:sz w:val="28"/>
          <w:szCs w:val="28"/>
          <w:lang w:val="vi-VN"/>
        </w:rPr>
        <w:t xml:space="preserve"> </w:t>
      </w:r>
      <w:r w:rsidR="0086691E" w:rsidRPr="001D495E">
        <w:rPr>
          <w:rFonts w:ascii="Times New Roman" w:hAnsi="Times New Roman" w:cs="Times New Roman"/>
          <w:i/>
          <w:color w:val="000000"/>
          <w:sz w:val="28"/>
          <w:szCs w:val="28"/>
        </w:rPr>
        <w:t>Tự</w:t>
      </w:r>
      <w:r w:rsidR="00B375B4">
        <w:rPr>
          <w:rFonts w:ascii="Times New Roman" w:hAnsi="Times New Roman" w:cs="Times New Roman"/>
          <w:i/>
          <w:color w:val="000000"/>
          <w:sz w:val="28"/>
          <w:szCs w:val="28"/>
        </w:rPr>
        <w:t xml:space="preserve"> chọn</w:t>
      </w:r>
      <w:r w:rsidR="0086691E" w:rsidRPr="001D495E">
        <w:rPr>
          <w:rFonts w:ascii="Times New Roman" w:hAnsi="Times New Roman" w:cs="Times New Roman"/>
          <w:i/>
          <w:color w:val="000000"/>
          <w:sz w:val="28"/>
          <w:szCs w:val="28"/>
        </w:rPr>
        <w:t xml:space="preserve"> của đơn vị</w:t>
      </w:r>
      <w:r w:rsidR="00707B6F" w:rsidRPr="001D495E">
        <w:rPr>
          <w:rFonts w:ascii="Times New Roman" w:hAnsi="Times New Roman" w:cs="Times New Roman"/>
          <w:i/>
          <w:color w:val="000000"/>
          <w:sz w:val="28"/>
          <w:szCs w:val="28"/>
          <w:lang w:val="vi-VN"/>
        </w:rPr>
        <w:t xml:space="preserve"> thống nhất</w:t>
      </w:r>
      <w:r w:rsidR="009E053E">
        <w:rPr>
          <w:rFonts w:ascii="Times New Roman" w:hAnsi="Times New Roman" w:cs="Times New Roman"/>
          <w:i/>
          <w:color w:val="000000"/>
          <w:sz w:val="28"/>
          <w:szCs w:val="28"/>
        </w:rPr>
        <w:t>,</w:t>
      </w:r>
      <w:r w:rsidR="00707B6F" w:rsidRPr="001D495E">
        <w:rPr>
          <w:rFonts w:ascii="Times New Roman" w:hAnsi="Times New Roman" w:cs="Times New Roman"/>
          <w:i/>
          <w:color w:val="000000"/>
          <w:sz w:val="28"/>
          <w:szCs w:val="28"/>
          <w:lang w:val="vi-VN"/>
        </w:rPr>
        <w:t xml:space="preserve"> theo nhu cầu có tỷ lệ</w:t>
      </w:r>
      <w:r w:rsidR="009E053E">
        <w:rPr>
          <w:rFonts w:ascii="Times New Roman" w:hAnsi="Times New Roman" w:cs="Times New Roman"/>
          <w:i/>
          <w:color w:val="000000"/>
          <w:sz w:val="28"/>
          <w:szCs w:val="28"/>
          <w:lang w:val="vi-VN"/>
        </w:rPr>
        <w:t xml:space="preserve"> cao.</w:t>
      </w:r>
    </w:p>
    <w:p w:rsidR="00500356" w:rsidRPr="00676217" w:rsidRDefault="0086691E" w:rsidP="00C17CA1">
      <w:pPr>
        <w:spacing w:after="0"/>
        <w:ind w:firstLine="567"/>
        <w:rPr>
          <w:rFonts w:ascii="Times New Roman" w:hAnsi="Times New Roman" w:cs="Times New Roman"/>
          <w:color w:val="000000"/>
          <w:sz w:val="28"/>
          <w:szCs w:val="28"/>
        </w:rPr>
      </w:pPr>
      <w:r w:rsidRPr="00676217">
        <w:rPr>
          <w:rFonts w:ascii="Times New Roman" w:hAnsi="Times New Roman" w:cs="Times New Roman"/>
          <w:color w:val="000000"/>
          <w:sz w:val="28"/>
          <w:szCs w:val="28"/>
        </w:rPr>
        <w:t xml:space="preserve">+ GV: GVPT </w:t>
      </w:r>
      <w:r w:rsidR="00500356" w:rsidRPr="00676217">
        <w:rPr>
          <w:rFonts w:ascii="Times New Roman" w:hAnsi="Times New Roman" w:cs="Times New Roman"/>
          <w:color w:val="000000"/>
          <w:sz w:val="28"/>
          <w:szCs w:val="28"/>
        </w:rPr>
        <w:t xml:space="preserve">15: </w:t>
      </w:r>
      <w:r w:rsidR="00500356" w:rsidRPr="00676217">
        <w:rPr>
          <w:rFonts w:ascii="Times New Roman" w:hAnsi="Times New Roman" w:cs="Times New Roman"/>
          <w:bCs/>
          <w:color w:val="000000"/>
          <w:sz w:val="28"/>
          <w:szCs w:val="28"/>
          <w:shd w:val="clear" w:color="auto" w:fill="FFFFFF"/>
        </w:rPr>
        <w:t>Ứng dụng công nghệ thông tin, khai thác và sử dụng thiết bị công nghệ trong dạy học và giáo dục học sinh trong các cơ sở giáo dục phổ thông.</w:t>
      </w:r>
    </w:p>
    <w:p w:rsidR="00676217" w:rsidRPr="00676217" w:rsidRDefault="00676217" w:rsidP="00C17CA1">
      <w:pPr>
        <w:spacing w:after="0"/>
        <w:ind w:firstLine="567"/>
        <w:rPr>
          <w:rFonts w:ascii="Times New Roman" w:hAnsi="Times New Roman" w:cs="Times New Roman"/>
          <w:color w:val="000000"/>
          <w:sz w:val="28"/>
          <w:szCs w:val="28"/>
        </w:rPr>
      </w:pPr>
      <w:r w:rsidRPr="00676217">
        <w:rPr>
          <w:rFonts w:ascii="Times New Roman" w:hAnsi="Times New Roman" w:cs="Times New Roman"/>
          <w:color w:val="000000"/>
          <w:sz w:val="28"/>
          <w:szCs w:val="28"/>
        </w:rPr>
        <w:t>+ CBQL: QLPT 9</w:t>
      </w:r>
      <w:r w:rsidR="0086691E" w:rsidRPr="00676217">
        <w:rPr>
          <w:rFonts w:ascii="Times New Roman" w:hAnsi="Times New Roman" w:cs="Times New Roman"/>
          <w:color w:val="000000"/>
          <w:sz w:val="28"/>
          <w:szCs w:val="28"/>
        </w:rPr>
        <w:t xml:space="preserve">: </w:t>
      </w:r>
      <w:r w:rsidRPr="00676217">
        <w:rPr>
          <w:rFonts w:ascii="Times New Roman" w:hAnsi="Times New Roman" w:cs="Times New Roman"/>
          <w:bCs/>
          <w:color w:val="333333"/>
          <w:sz w:val="28"/>
          <w:szCs w:val="28"/>
          <w:shd w:val="clear" w:color="auto" w:fill="FFFFFF"/>
        </w:rPr>
        <w:t>Quản trị cơ sở vật chất, thiết bị và công nghệ trong dạy học, giáo dục học sinh của nhà trường</w:t>
      </w:r>
      <w:r>
        <w:rPr>
          <w:rFonts w:ascii="Times New Roman" w:hAnsi="Times New Roman" w:cs="Times New Roman"/>
          <w:color w:val="000000"/>
          <w:sz w:val="28"/>
          <w:szCs w:val="28"/>
        </w:rPr>
        <w:t>.</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lastRenderedPageBreak/>
        <w:t>Khi xây dựng Kế hoạch BDTX của cá nhân năm học 2021-2022, GV,</w:t>
      </w:r>
      <w:r w:rsidR="00E26821"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CBQL tự chọn các mô đun cần bồi dưỡng phù hợp với nhu cầu, đảm bảo thời</w:t>
      </w:r>
      <w:r w:rsidR="00E26821"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lượng theo quy định. Các mô đun chọn trong Thông tư số 17/</w:t>
      </w:r>
      <w:r w:rsidR="00C16528">
        <w:rPr>
          <w:rFonts w:ascii="Times New Roman" w:hAnsi="Times New Roman" w:cs="Times New Roman"/>
          <w:color w:val="000000"/>
          <w:sz w:val="28"/>
          <w:szCs w:val="28"/>
        </w:rPr>
        <w:t>2019/</w:t>
      </w:r>
      <w:r w:rsidRPr="001D495E">
        <w:rPr>
          <w:rFonts w:ascii="Times New Roman" w:hAnsi="Times New Roman" w:cs="Times New Roman"/>
          <w:color w:val="000000"/>
          <w:sz w:val="28"/>
          <w:szCs w:val="28"/>
        </w:rPr>
        <w:t>TT-BGDĐT,</w:t>
      </w:r>
      <w:r w:rsidR="00E26821"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Thông tư số 18/</w:t>
      </w:r>
      <w:r w:rsidR="00C16528">
        <w:rPr>
          <w:rFonts w:ascii="Times New Roman" w:hAnsi="Times New Roman" w:cs="Times New Roman"/>
          <w:color w:val="000000"/>
          <w:sz w:val="28"/>
          <w:szCs w:val="28"/>
        </w:rPr>
        <w:t>2019/</w:t>
      </w:r>
      <w:r w:rsidRPr="001D495E">
        <w:rPr>
          <w:rFonts w:ascii="Times New Roman" w:hAnsi="Times New Roman" w:cs="Times New Roman"/>
          <w:color w:val="000000"/>
          <w:sz w:val="28"/>
          <w:szCs w:val="28"/>
        </w:rPr>
        <w:t>TT-BGDĐT; không chọn các mô đun đã bồi dưỡng trong năm</w:t>
      </w:r>
      <w:r w:rsidR="00E26821"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học trước.</w:t>
      </w:r>
      <w:r w:rsidR="00E26821" w:rsidRPr="001D495E">
        <w:rPr>
          <w:rFonts w:ascii="Times New Roman" w:hAnsi="Times New Roman" w:cs="Times New Roman"/>
          <w:color w:val="000000"/>
          <w:sz w:val="28"/>
          <w:szCs w:val="28"/>
          <w:lang w:val="vi-VN"/>
        </w:rPr>
        <w:t xml:space="preserve"> </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Trên cơ sở các mô đun của các GV, CBQL đề xuất, trường tập hợp,</w:t>
      </w:r>
      <w:r w:rsidR="00E26821"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sắp xếp báo cáo phòng giáo dục và đào tạo để làm căn cứ triển khai nội dung</w:t>
      </w:r>
      <w:r w:rsidR="00E26821"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 xml:space="preserve">chương trình bồi dưỡng 03 năm học 2021-2022 </w:t>
      </w:r>
      <w:r w:rsidR="009E053E">
        <w:rPr>
          <w:rFonts w:ascii="Times New Roman" w:hAnsi="Times New Roman" w:cs="Times New Roman"/>
          <w:color w:val="000000"/>
          <w:sz w:val="28"/>
          <w:szCs w:val="28"/>
          <w:lang w:val="vi-VN"/>
        </w:rPr>
        <w:t>Phòng GD&amp;</w:t>
      </w:r>
      <w:r w:rsidR="004D477A" w:rsidRPr="001D495E">
        <w:rPr>
          <w:rFonts w:ascii="Times New Roman" w:hAnsi="Times New Roman" w:cs="Times New Roman"/>
          <w:color w:val="000000"/>
          <w:sz w:val="28"/>
          <w:szCs w:val="28"/>
          <w:lang w:val="vi-VN"/>
        </w:rPr>
        <w:t>ĐT</w:t>
      </w:r>
      <w:r w:rsidR="009E053E">
        <w:rPr>
          <w:rFonts w:ascii="Times New Roman" w:hAnsi="Times New Roman" w:cs="Times New Roman"/>
          <w:color w:val="000000"/>
          <w:sz w:val="28"/>
          <w:szCs w:val="28"/>
        </w:rPr>
        <w:t xml:space="preserve"> huyện</w:t>
      </w:r>
      <w:r w:rsidRPr="001D495E">
        <w:rPr>
          <w:rFonts w:ascii="Times New Roman" w:hAnsi="Times New Roman" w:cs="Times New Roman"/>
          <w:color w:val="000000"/>
          <w:sz w:val="28"/>
          <w:szCs w:val="28"/>
        </w:rPr>
        <w:t>.</w:t>
      </w:r>
    </w:p>
    <w:p w:rsidR="00660C4B" w:rsidRPr="00F7671D" w:rsidRDefault="00D35D7C" w:rsidP="00C17CA1">
      <w:pPr>
        <w:spacing w:after="0"/>
        <w:ind w:firstLine="567"/>
        <w:rPr>
          <w:rFonts w:ascii="Times New Roman" w:hAnsi="Times New Roman" w:cs="Times New Roman"/>
          <w:b/>
          <w:color w:val="000000"/>
          <w:sz w:val="28"/>
          <w:szCs w:val="28"/>
        </w:rPr>
      </w:pPr>
      <w:r w:rsidRPr="00F7671D">
        <w:rPr>
          <w:rFonts w:ascii="Times New Roman" w:hAnsi="Times New Roman" w:cs="Times New Roman"/>
          <w:b/>
          <w:color w:val="000000"/>
          <w:sz w:val="28"/>
          <w:szCs w:val="28"/>
        </w:rPr>
        <w:t>V. PH</w:t>
      </w:r>
      <w:r w:rsidR="00F7671D" w:rsidRPr="00F7671D">
        <w:rPr>
          <w:rFonts w:ascii="Times New Roman" w:hAnsi="Times New Roman" w:cs="Times New Roman"/>
          <w:b/>
          <w:color w:val="000000"/>
          <w:sz w:val="28"/>
          <w:szCs w:val="28"/>
        </w:rPr>
        <w:t>Ư</w:t>
      </w:r>
      <w:r w:rsidRPr="00F7671D">
        <w:rPr>
          <w:rFonts w:ascii="Times New Roman" w:hAnsi="Times New Roman" w:cs="Times New Roman"/>
          <w:b/>
          <w:color w:val="000000"/>
          <w:sz w:val="28"/>
          <w:szCs w:val="28"/>
        </w:rPr>
        <w:t xml:space="preserve">ƠNG PHÁP </w:t>
      </w:r>
      <w:r w:rsidR="004D477A" w:rsidRPr="00F7671D">
        <w:rPr>
          <w:rFonts w:ascii="Times New Roman" w:hAnsi="Times New Roman" w:cs="Times New Roman"/>
          <w:b/>
          <w:color w:val="000000"/>
          <w:sz w:val="28"/>
          <w:szCs w:val="28"/>
          <w:lang w:val="vi-VN"/>
        </w:rPr>
        <w:t xml:space="preserve"> </w:t>
      </w:r>
      <w:r w:rsidR="00F7671D" w:rsidRPr="00F7671D">
        <w:rPr>
          <w:rFonts w:ascii="Times New Roman" w:hAnsi="Times New Roman" w:cs="Times New Roman"/>
          <w:b/>
          <w:color w:val="000000"/>
          <w:sz w:val="28"/>
          <w:szCs w:val="28"/>
        </w:rPr>
        <w:t>VÀ LOẠI HÌNH</w:t>
      </w:r>
    </w:p>
    <w:p w:rsidR="00660C4B" w:rsidRPr="00F7671D"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1. Ch</w:t>
      </w:r>
      <w:r w:rsidR="00F7671D">
        <w:rPr>
          <w:rFonts w:ascii="Cambria" w:hAnsi="Cambria" w:cs="Cambria"/>
          <w:b/>
          <w:color w:val="000000"/>
          <w:sz w:val="28"/>
          <w:szCs w:val="28"/>
        </w:rPr>
        <w:t>ư</w:t>
      </w:r>
      <w:r w:rsidRPr="001D495E">
        <w:rPr>
          <w:rFonts w:ascii="Times New Roman" w:hAnsi="Times New Roman" w:cs="Times New Roman"/>
          <w:b/>
          <w:color w:val="000000"/>
          <w:sz w:val="28"/>
          <w:szCs w:val="28"/>
        </w:rPr>
        <w:t>ơng trình bồi d</w:t>
      </w:r>
      <w:r w:rsidR="00F7671D">
        <w:rPr>
          <w:rFonts w:ascii="Cambria" w:hAnsi="Cambria" w:cs="Cambria"/>
          <w:b/>
          <w:color w:val="000000"/>
          <w:sz w:val="28"/>
          <w:szCs w:val="28"/>
        </w:rPr>
        <w:t>ư</w:t>
      </w:r>
      <w:r w:rsidRPr="001D495E">
        <w:rPr>
          <w:rFonts w:ascii="Times New Roman" w:hAnsi="Times New Roman" w:cs="Times New Roman"/>
          <w:b/>
          <w:color w:val="000000"/>
          <w:sz w:val="28"/>
          <w:szCs w:val="28"/>
        </w:rPr>
        <w:t>ỡng 01, 02:</w:t>
      </w:r>
      <w:r w:rsidR="00F7671D">
        <w:rPr>
          <w:rFonts w:ascii="Times New Roman" w:hAnsi="Times New Roman" w:cs="Times New Roman"/>
          <w:b/>
          <w:color w:val="000000"/>
          <w:sz w:val="28"/>
          <w:szCs w:val="28"/>
        </w:rPr>
        <w:t xml:space="preserve"> </w:t>
      </w:r>
      <w:r w:rsidRPr="001D495E">
        <w:rPr>
          <w:rFonts w:ascii="Times New Roman" w:hAnsi="Times New Roman" w:cs="Times New Roman"/>
          <w:color w:val="000000"/>
          <w:sz w:val="28"/>
          <w:szCs w:val="28"/>
        </w:rPr>
        <w:t xml:space="preserve">Cá nhân và </w:t>
      </w:r>
      <w:r w:rsidR="004D477A" w:rsidRPr="001D495E">
        <w:rPr>
          <w:rFonts w:ascii="Times New Roman" w:hAnsi="Times New Roman" w:cs="Times New Roman"/>
          <w:color w:val="000000"/>
          <w:sz w:val="28"/>
          <w:szCs w:val="28"/>
          <w:lang w:val="vi-VN"/>
        </w:rPr>
        <w:t xml:space="preserve">tổ chuyên môn </w:t>
      </w:r>
      <w:r w:rsidRPr="001D495E">
        <w:rPr>
          <w:rFonts w:ascii="Times New Roman" w:hAnsi="Times New Roman" w:cs="Times New Roman"/>
          <w:color w:val="000000"/>
          <w:sz w:val="28"/>
          <w:szCs w:val="28"/>
        </w:rPr>
        <w:t xml:space="preserve">triển khai thực hiện, tổ chức đánh giá, báo cáo về </w:t>
      </w:r>
      <w:r w:rsidR="004D477A" w:rsidRPr="001D495E">
        <w:rPr>
          <w:rFonts w:ascii="Times New Roman" w:hAnsi="Times New Roman" w:cs="Times New Roman"/>
          <w:color w:val="000000"/>
          <w:sz w:val="28"/>
          <w:szCs w:val="28"/>
          <w:lang w:val="vi-VN"/>
        </w:rPr>
        <w:t>Trường tổng hợp</w:t>
      </w:r>
      <w:r w:rsidRPr="001D495E">
        <w:rPr>
          <w:rFonts w:ascii="Times New Roman" w:hAnsi="Times New Roman" w:cs="Times New Roman"/>
          <w:color w:val="000000"/>
          <w:sz w:val="28"/>
          <w:szCs w:val="28"/>
        </w:rPr>
        <w:t xml:space="preserve"> đúng thời gian quy định</w:t>
      </w:r>
      <w:r w:rsidR="009E053E">
        <w:rPr>
          <w:rFonts w:ascii="Times New Roman" w:hAnsi="Times New Roman" w:cs="Times New Roman"/>
          <w:color w:val="000000"/>
          <w:sz w:val="28"/>
          <w:szCs w:val="28"/>
          <w:lang w:val="vi-VN"/>
        </w:rPr>
        <w:t>.</w:t>
      </w:r>
    </w:p>
    <w:p w:rsidR="009D623A" w:rsidRPr="009E053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2. Ch</w:t>
      </w:r>
      <w:r w:rsidR="009E053E">
        <w:rPr>
          <w:rFonts w:ascii="Cambria" w:hAnsi="Cambria" w:cs="Cambria"/>
          <w:b/>
          <w:color w:val="000000"/>
          <w:sz w:val="28"/>
          <w:szCs w:val="28"/>
        </w:rPr>
        <w:t>ư</w:t>
      </w:r>
      <w:r w:rsidRPr="001D495E">
        <w:rPr>
          <w:rFonts w:ascii="Times New Roman" w:hAnsi="Times New Roman" w:cs="Times New Roman"/>
          <w:b/>
          <w:color w:val="000000"/>
          <w:sz w:val="28"/>
          <w:szCs w:val="28"/>
        </w:rPr>
        <w:t>ơng trình bồi d</w:t>
      </w:r>
      <w:r w:rsidR="009E053E">
        <w:rPr>
          <w:rFonts w:ascii="Cambria" w:hAnsi="Cambria" w:cs="Cambria"/>
          <w:b/>
          <w:color w:val="000000"/>
          <w:sz w:val="28"/>
          <w:szCs w:val="28"/>
        </w:rPr>
        <w:t>ư</w:t>
      </w:r>
      <w:r w:rsidRPr="001D495E">
        <w:rPr>
          <w:rFonts w:ascii="Times New Roman" w:hAnsi="Times New Roman" w:cs="Times New Roman"/>
          <w:b/>
          <w:color w:val="000000"/>
          <w:sz w:val="28"/>
          <w:szCs w:val="28"/>
        </w:rPr>
        <w:t>ỡng 03:</w:t>
      </w:r>
      <w:r w:rsidR="009E053E">
        <w:rPr>
          <w:rFonts w:ascii="Times New Roman" w:hAnsi="Times New Roman" w:cs="Times New Roman"/>
          <w:b/>
          <w:color w:val="000000"/>
          <w:sz w:val="28"/>
          <w:szCs w:val="28"/>
        </w:rPr>
        <w:t xml:space="preserve"> </w:t>
      </w:r>
      <w:r w:rsidRPr="001D495E">
        <w:rPr>
          <w:rFonts w:ascii="Times New Roman" w:hAnsi="Times New Roman" w:cs="Times New Roman"/>
          <w:color w:val="000000"/>
          <w:sz w:val="28"/>
          <w:szCs w:val="28"/>
        </w:rPr>
        <w:t xml:space="preserve">Trên cơ sở các mô đun đề xuất của GV, CBQL, </w:t>
      </w:r>
      <w:r w:rsidR="004D477A" w:rsidRPr="001D495E">
        <w:rPr>
          <w:rFonts w:ascii="Times New Roman" w:hAnsi="Times New Roman" w:cs="Times New Roman"/>
          <w:color w:val="000000"/>
          <w:sz w:val="28"/>
          <w:szCs w:val="28"/>
          <w:lang w:val="vi-VN"/>
        </w:rPr>
        <w:t xml:space="preserve">Trường </w:t>
      </w:r>
      <w:r w:rsidRPr="001D495E">
        <w:rPr>
          <w:rFonts w:ascii="Times New Roman" w:hAnsi="Times New Roman" w:cs="Times New Roman"/>
          <w:color w:val="000000"/>
          <w:sz w:val="28"/>
          <w:szCs w:val="28"/>
        </w:rPr>
        <w:t>tiến hành tập hợp</w:t>
      </w:r>
      <w:r w:rsidR="004D477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đề xuất báo cáo về Phòng GD</w:t>
      </w:r>
      <w:r w:rsidR="009E053E">
        <w:rPr>
          <w:rFonts w:ascii="Times New Roman" w:hAnsi="Times New Roman" w:cs="Times New Roman"/>
          <w:color w:val="000000"/>
          <w:sz w:val="28"/>
          <w:szCs w:val="28"/>
        </w:rPr>
        <w:t>&amp;</w:t>
      </w:r>
      <w:r w:rsidRPr="001D495E">
        <w:rPr>
          <w:rFonts w:ascii="Times New Roman" w:hAnsi="Times New Roman" w:cs="Times New Roman"/>
          <w:color w:val="000000"/>
          <w:sz w:val="28"/>
          <w:szCs w:val="28"/>
        </w:rPr>
        <w:t xml:space="preserve">ĐT </w:t>
      </w:r>
      <w:r w:rsidR="009E053E">
        <w:rPr>
          <w:rFonts w:ascii="Times New Roman" w:hAnsi="Times New Roman" w:cs="Times New Roman"/>
          <w:color w:val="000000"/>
          <w:sz w:val="28"/>
          <w:szCs w:val="28"/>
        </w:rPr>
        <w:t xml:space="preserve">huyện </w:t>
      </w:r>
      <w:r w:rsidRPr="001D495E">
        <w:rPr>
          <w:rFonts w:ascii="Times New Roman" w:hAnsi="Times New Roman" w:cs="Times New Roman"/>
          <w:color w:val="000000"/>
          <w:sz w:val="28"/>
          <w:szCs w:val="28"/>
        </w:rPr>
        <w:t>tổng hợp báo cáo</w:t>
      </w:r>
      <w:r w:rsidR="009D623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 xml:space="preserve">Sở </w:t>
      </w:r>
      <w:r w:rsidR="009D623A" w:rsidRPr="001D495E">
        <w:rPr>
          <w:rFonts w:ascii="Times New Roman" w:hAnsi="Times New Roman" w:cs="Times New Roman"/>
          <w:color w:val="000000"/>
          <w:sz w:val="28"/>
          <w:szCs w:val="28"/>
          <w:lang w:val="vi-VN"/>
        </w:rPr>
        <w:t>G</w:t>
      </w:r>
      <w:r w:rsidRPr="001D495E">
        <w:rPr>
          <w:rFonts w:ascii="Times New Roman" w:hAnsi="Times New Roman" w:cs="Times New Roman"/>
          <w:color w:val="000000"/>
          <w:sz w:val="28"/>
          <w:szCs w:val="28"/>
        </w:rPr>
        <w:t>D&amp;ĐT. Sở GD</w:t>
      </w:r>
      <w:r w:rsidR="00BF6396">
        <w:rPr>
          <w:rFonts w:ascii="Times New Roman" w:hAnsi="Times New Roman" w:cs="Times New Roman"/>
          <w:color w:val="000000"/>
          <w:sz w:val="28"/>
          <w:szCs w:val="28"/>
        </w:rPr>
        <w:t>&amp;</w:t>
      </w:r>
      <w:r w:rsidRPr="001D495E">
        <w:rPr>
          <w:rFonts w:ascii="Times New Roman" w:hAnsi="Times New Roman" w:cs="Times New Roman"/>
          <w:color w:val="000000"/>
          <w:sz w:val="28"/>
          <w:szCs w:val="28"/>
        </w:rPr>
        <w:t xml:space="preserve">ĐT phối hợp các </w:t>
      </w:r>
      <w:r w:rsidR="00BF6396">
        <w:rPr>
          <w:rFonts w:ascii="Times New Roman" w:hAnsi="Times New Roman" w:cs="Times New Roman"/>
          <w:color w:val="000000"/>
          <w:sz w:val="28"/>
          <w:szCs w:val="28"/>
        </w:rPr>
        <w:t>T</w:t>
      </w:r>
      <w:r w:rsidRPr="001D495E">
        <w:rPr>
          <w:rFonts w:ascii="Times New Roman" w:hAnsi="Times New Roman" w:cs="Times New Roman"/>
          <w:color w:val="000000"/>
          <w:sz w:val="28"/>
          <w:szCs w:val="28"/>
        </w:rPr>
        <w:t xml:space="preserve">rường </w:t>
      </w:r>
      <w:r w:rsidR="00BF6396">
        <w:rPr>
          <w:rFonts w:ascii="Times New Roman" w:hAnsi="Times New Roman" w:cs="Times New Roman"/>
          <w:color w:val="000000"/>
          <w:sz w:val="28"/>
          <w:szCs w:val="28"/>
        </w:rPr>
        <w:t>S</w:t>
      </w:r>
      <w:r w:rsidRPr="001D495E">
        <w:rPr>
          <w:rFonts w:ascii="Times New Roman" w:hAnsi="Times New Roman" w:cs="Times New Roman"/>
          <w:color w:val="000000"/>
          <w:sz w:val="28"/>
          <w:szCs w:val="28"/>
        </w:rPr>
        <w:t>ư phạm đủ năng lực, thẩm quyền</w:t>
      </w:r>
      <w:r w:rsidR="009D623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 xml:space="preserve">triển </w:t>
      </w:r>
      <w:r w:rsidR="00BF6396">
        <w:rPr>
          <w:rFonts w:ascii="Times New Roman" w:hAnsi="Times New Roman" w:cs="Times New Roman"/>
          <w:color w:val="000000"/>
          <w:sz w:val="28"/>
          <w:szCs w:val="28"/>
        </w:rPr>
        <w:t>k</w:t>
      </w:r>
      <w:r w:rsidRPr="001D495E">
        <w:rPr>
          <w:rFonts w:ascii="Times New Roman" w:hAnsi="Times New Roman" w:cs="Times New Roman"/>
          <w:color w:val="000000"/>
          <w:sz w:val="28"/>
          <w:szCs w:val="28"/>
        </w:rPr>
        <w:t xml:space="preserve">hai </w:t>
      </w:r>
      <w:r w:rsidR="009D623A" w:rsidRPr="001D495E">
        <w:rPr>
          <w:rFonts w:ascii="Times New Roman" w:hAnsi="Times New Roman" w:cs="Times New Roman"/>
          <w:color w:val="000000"/>
          <w:sz w:val="28"/>
          <w:szCs w:val="28"/>
          <w:lang w:val="vi-VN"/>
        </w:rPr>
        <w:t>b</w:t>
      </w:r>
      <w:r w:rsidRPr="001D495E">
        <w:rPr>
          <w:rFonts w:ascii="Times New Roman" w:hAnsi="Times New Roman" w:cs="Times New Roman"/>
          <w:color w:val="000000"/>
          <w:sz w:val="28"/>
          <w:szCs w:val="28"/>
        </w:rPr>
        <w:t>ồi dưỡng và cấp chứng chỉ cho GV, CBQL.</w:t>
      </w:r>
    </w:p>
    <w:p w:rsidR="00660C4B" w:rsidRPr="001D495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3. Hình thức bồi</w:t>
      </w:r>
      <w:r w:rsidR="00F7671D">
        <w:rPr>
          <w:rFonts w:ascii="Times New Roman" w:hAnsi="Times New Roman" w:cs="Times New Roman"/>
          <w:b/>
          <w:color w:val="000000"/>
          <w:sz w:val="28"/>
          <w:szCs w:val="28"/>
        </w:rPr>
        <w:t xml:space="preserve"> dưỡng</w:t>
      </w:r>
      <w:r w:rsidRPr="001D495E">
        <w:rPr>
          <w:rFonts w:ascii="Times New Roman" w:hAnsi="Times New Roman" w:cs="Times New Roman"/>
          <w:b/>
          <w:color w:val="000000"/>
          <w:sz w:val="28"/>
          <w:szCs w:val="28"/>
        </w:rPr>
        <w:t>:</w:t>
      </w:r>
    </w:p>
    <w:p w:rsidR="009D623A" w:rsidRPr="001D495E" w:rsidRDefault="00D35D7C" w:rsidP="00C17CA1">
      <w:pPr>
        <w:spacing w:after="0"/>
        <w:ind w:firstLine="567"/>
        <w:rPr>
          <w:rFonts w:ascii="Times New Roman" w:hAnsi="Times New Roman" w:cs="Times New Roman"/>
          <w:color w:val="000000"/>
          <w:sz w:val="28"/>
          <w:szCs w:val="28"/>
          <w:lang w:val="vi-VN"/>
        </w:rPr>
      </w:pPr>
      <w:r w:rsidRPr="00F7671D">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Tự học và tự học có hướng dẫn, kết hợp với các sinh hoạt tập thể về</w:t>
      </w:r>
      <w:r w:rsidR="009D623A"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chuyên môn, nghiệp vụ tại nhà trường;</w:t>
      </w:r>
    </w:p>
    <w:p w:rsidR="00660C4B" w:rsidRPr="001D495E" w:rsidRDefault="00D35D7C" w:rsidP="00C17CA1">
      <w:pPr>
        <w:spacing w:after="0"/>
        <w:ind w:firstLine="567"/>
        <w:rPr>
          <w:rFonts w:ascii="Times New Roman" w:hAnsi="Times New Roman" w:cs="Times New Roman"/>
          <w:color w:val="000000"/>
          <w:sz w:val="28"/>
          <w:szCs w:val="28"/>
          <w:lang w:val="vi-VN"/>
        </w:rPr>
      </w:pPr>
      <w:r w:rsidRPr="00F7671D">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Tập trung;</w:t>
      </w:r>
    </w:p>
    <w:p w:rsidR="00660C4B" w:rsidRPr="001D495E" w:rsidRDefault="00D35D7C" w:rsidP="00C17CA1">
      <w:pPr>
        <w:spacing w:after="0"/>
        <w:ind w:firstLine="567"/>
        <w:rPr>
          <w:rFonts w:ascii="Times New Roman" w:hAnsi="Times New Roman" w:cs="Times New Roman"/>
          <w:color w:val="000000"/>
          <w:sz w:val="28"/>
          <w:szCs w:val="28"/>
          <w:lang w:val="vi-VN"/>
        </w:rPr>
      </w:pPr>
      <w:r w:rsidRPr="00F7671D">
        <w:rPr>
          <w:rFonts w:ascii="Times New Roman" w:hAnsi="Times New Roman" w:cs="Times New Roman"/>
          <w:b/>
          <w:color w:val="000000"/>
          <w:sz w:val="28"/>
          <w:szCs w:val="28"/>
        </w:rPr>
        <w:t xml:space="preserve">- </w:t>
      </w:r>
      <w:r w:rsidRPr="001D495E">
        <w:rPr>
          <w:rFonts w:ascii="Times New Roman" w:hAnsi="Times New Roman" w:cs="Times New Roman"/>
          <w:color w:val="000000"/>
          <w:sz w:val="28"/>
          <w:szCs w:val="28"/>
        </w:rPr>
        <w:t>Trực tuyến qua mạng.</w:t>
      </w:r>
    </w:p>
    <w:p w:rsidR="00660C4B" w:rsidRPr="001D495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V</w:t>
      </w:r>
      <w:r w:rsidR="00823DA8">
        <w:rPr>
          <w:rFonts w:ascii="Times New Roman" w:hAnsi="Times New Roman" w:cs="Times New Roman"/>
          <w:b/>
          <w:color w:val="000000"/>
          <w:sz w:val="28"/>
          <w:szCs w:val="28"/>
        </w:rPr>
        <w:t>I</w:t>
      </w:r>
      <w:r w:rsidRPr="001D495E">
        <w:rPr>
          <w:rFonts w:ascii="Times New Roman" w:hAnsi="Times New Roman" w:cs="Times New Roman"/>
          <w:b/>
          <w:color w:val="000000"/>
          <w:sz w:val="28"/>
          <w:szCs w:val="28"/>
        </w:rPr>
        <w:t>. ĐÁNH GIÁ VÀ XẾP LOẠI, CẤP CHỨNG CHỈ</w:t>
      </w:r>
    </w:p>
    <w:p w:rsidR="00660C4B" w:rsidRPr="008F77F8"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1. Đánh giá, xếp loại</w:t>
      </w:r>
      <w:r w:rsidR="008F77F8">
        <w:rPr>
          <w:rFonts w:ascii="Times New Roman" w:hAnsi="Times New Roman" w:cs="Times New Roman"/>
          <w:b/>
          <w:color w:val="000000"/>
          <w:sz w:val="28"/>
          <w:szCs w:val="28"/>
        </w:rPr>
        <w:t xml:space="preserve">: </w:t>
      </w:r>
      <w:r w:rsidRPr="001D495E">
        <w:rPr>
          <w:rFonts w:ascii="Times New Roman" w:hAnsi="Times New Roman" w:cs="Times New Roman"/>
          <w:color w:val="000000"/>
          <w:sz w:val="28"/>
          <w:szCs w:val="28"/>
        </w:rPr>
        <w:t>Đánh giá và xếp loại kết quả BDTX thực hiện theo quy định tại</w:t>
      </w:r>
      <w:r w:rsidR="00643C7F"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Thông tư số 19/</w:t>
      </w:r>
      <w:r w:rsidR="00676217">
        <w:rPr>
          <w:rFonts w:ascii="Times New Roman" w:hAnsi="Times New Roman" w:cs="Times New Roman"/>
          <w:color w:val="000000"/>
          <w:sz w:val="28"/>
          <w:szCs w:val="28"/>
        </w:rPr>
        <w:t>2019/</w:t>
      </w:r>
      <w:r w:rsidRPr="001D495E">
        <w:rPr>
          <w:rFonts w:ascii="Times New Roman" w:hAnsi="Times New Roman" w:cs="Times New Roman"/>
          <w:color w:val="000000"/>
          <w:sz w:val="28"/>
          <w:szCs w:val="28"/>
        </w:rPr>
        <w:t>TT-BGDĐT.</w:t>
      </w:r>
    </w:p>
    <w:p w:rsidR="00660C4B" w:rsidRPr="001D495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2. Cấp chứng chỉ</w:t>
      </w:r>
    </w:p>
    <w:p w:rsidR="00660C4B" w:rsidRPr="001D495E" w:rsidRDefault="00D35D7C" w:rsidP="00C17CA1">
      <w:pPr>
        <w:spacing w:after="0"/>
        <w:ind w:firstLine="567"/>
        <w:rPr>
          <w:rFonts w:ascii="Times New Roman" w:hAnsi="Times New Roman" w:cs="Times New Roman"/>
          <w:color w:val="000000"/>
          <w:sz w:val="28"/>
          <w:szCs w:val="28"/>
          <w:lang w:val="vi-VN"/>
        </w:rPr>
      </w:pPr>
      <w:r w:rsidRPr="004235B9">
        <w:rPr>
          <w:rFonts w:ascii="Times New Roman" w:hAnsi="Times New Roman" w:cs="Times New Roman"/>
          <w:b/>
          <w:color w:val="000000"/>
          <w:sz w:val="28"/>
          <w:szCs w:val="28"/>
        </w:rPr>
        <w:t xml:space="preserve">- </w:t>
      </w:r>
      <w:r w:rsidRPr="001D495E">
        <w:rPr>
          <w:rFonts w:ascii="Times New Roman" w:hAnsi="Times New Roman" w:cs="Times New Roman"/>
          <w:color w:val="000000"/>
          <w:sz w:val="28"/>
          <w:szCs w:val="28"/>
        </w:rPr>
        <w:t>Cấp chứng chỉ BDTX: GV, CBQL được xếp loại hoàn thành kế hoạch</w:t>
      </w:r>
      <w:r w:rsidR="00643C7F"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BDTX năm học thì được cấp chứng chỉ hoàn thành kế hoạch BDTX. Kết quả</w:t>
      </w:r>
      <w:r w:rsidR="00643C7F"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đánh giá BDTX được lưu vào hồ sơ và là căn cứ thực hiện chế độ, chính sách</w:t>
      </w:r>
      <w:r w:rsidR="00643C7F"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bồi dưỡng phát triển nghề nghiệp và sử dụng GV, CBQL.</w:t>
      </w:r>
    </w:p>
    <w:p w:rsidR="00660C4B" w:rsidRPr="001D495E" w:rsidRDefault="00D35D7C" w:rsidP="00C17CA1">
      <w:pPr>
        <w:spacing w:after="0"/>
        <w:ind w:firstLine="567"/>
        <w:rPr>
          <w:rFonts w:ascii="Times New Roman" w:hAnsi="Times New Roman" w:cs="Times New Roman"/>
          <w:color w:val="000000"/>
          <w:sz w:val="28"/>
          <w:szCs w:val="28"/>
          <w:lang w:val="vi-VN"/>
        </w:rPr>
      </w:pPr>
      <w:r w:rsidRPr="004235B9">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Việc cấp chứng chỉ BDTX thực hiện theo quy định về đào tạo, bồi</w:t>
      </w:r>
      <w:r w:rsidR="00643C7F"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dưỡng cán bộ, công chức, viên chức.</w:t>
      </w:r>
    </w:p>
    <w:p w:rsidR="00660C4B" w:rsidRPr="001D495E" w:rsidRDefault="00D35D7C"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rPr>
        <w:t>VII.</w:t>
      </w:r>
      <w:r w:rsidR="00525E06" w:rsidRPr="001D495E">
        <w:rPr>
          <w:rFonts w:ascii="Times New Roman" w:hAnsi="Times New Roman" w:cs="Times New Roman"/>
          <w:b/>
          <w:color w:val="000000"/>
          <w:sz w:val="28"/>
          <w:szCs w:val="28"/>
          <w:lang w:val="vi-VN"/>
        </w:rPr>
        <w:t xml:space="preserve"> </w:t>
      </w:r>
      <w:r w:rsidRPr="001D495E">
        <w:rPr>
          <w:rFonts w:ascii="Times New Roman" w:hAnsi="Times New Roman" w:cs="Times New Roman"/>
          <w:b/>
          <w:color w:val="000000"/>
          <w:sz w:val="28"/>
          <w:szCs w:val="28"/>
        </w:rPr>
        <w:t>HỒ SƠ</w:t>
      </w:r>
    </w:p>
    <w:p w:rsidR="00F7152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i/>
          <w:color w:val="000000"/>
          <w:sz w:val="28"/>
          <w:szCs w:val="28"/>
        </w:rPr>
        <w:t xml:space="preserve">- </w:t>
      </w:r>
      <w:r w:rsidRPr="001D495E">
        <w:rPr>
          <w:rFonts w:ascii="Times New Roman" w:hAnsi="Times New Roman" w:cs="Times New Roman"/>
          <w:color w:val="000000"/>
          <w:sz w:val="28"/>
          <w:szCs w:val="28"/>
        </w:rPr>
        <w:t xml:space="preserve">Đối với cá nhân: Kế hoạch </w:t>
      </w:r>
      <w:r w:rsidR="008F77F8">
        <w:rPr>
          <w:rFonts w:ascii="Times New Roman" w:hAnsi="Times New Roman" w:cs="Times New Roman"/>
          <w:color w:val="000000"/>
          <w:sz w:val="28"/>
          <w:szCs w:val="28"/>
        </w:rPr>
        <w:t>BDTX;</w:t>
      </w:r>
      <w:r w:rsidRPr="001D495E">
        <w:rPr>
          <w:rFonts w:ascii="Times New Roman" w:hAnsi="Times New Roman" w:cs="Times New Roman"/>
          <w:color w:val="000000"/>
          <w:sz w:val="28"/>
          <w:szCs w:val="28"/>
        </w:rPr>
        <w:t xml:space="preserve"> Sổ bồi dưỡng chuyên môn nghiệp</w:t>
      </w:r>
      <w:r w:rsidR="00F7152B"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vụ</w:t>
      </w:r>
      <w:r w:rsidR="008F77F8">
        <w:rPr>
          <w:rFonts w:ascii="Times New Roman" w:hAnsi="Times New Roman" w:cs="Times New Roman"/>
          <w:color w:val="000000"/>
          <w:sz w:val="28"/>
          <w:szCs w:val="28"/>
        </w:rPr>
        <w:t>.</w:t>
      </w:r>
      <w:r w:rsidRPr="001D495E">
        <w:rPr>
          <w:rFonts w:ascii="Times New Roman" w:hAnsi="Times New Roman" w:cs="Times New Roman"/>
          <w:color w:val="000000"/>
          <w:sz w:val="28"/>
          <w:szCs w:val="28"/>
        </w:rPr>
        <w:t xml:space="preserve"> Thực hiện kế hoạch bồi dưỡng theo hướng dẫn của các </w:t>
      </w:r>
      <w:r w:rsidR="00F7152B" w:rsidRPr="001D495E">
        <w:rPr>
          <w:rFonts w:ascii="Times New Roman" w:hAnsi="Times New Roman" w:cs="Times New Roman"/>
          <w:color w:val="000000"/>
          <w:sz w:val="28"/>
          <w:szCs w:val="28"/>
          <w:lang w:val="vi-VN"/>
        </w:rPr>
        <w:t>trên</w:t>
      </w:r>
      <w:r w:rsidRPr="001D495E">
        <w:rPr>
          <w:rFonts w:ascii="Times New Roman" w:hAnsi="Times New Roman" w:cs="Times New Roman"/>
          <w:color w:val="000000"/>
          <w:sz w:val="28"/>
          <w:szCs w:val="28"/>
        </w:rPr>
        <w:t>.</w:t>
      </w:r>
    </w:p>
    <w:p w:rsidR="00660C4B" w:rsidRPr="001D495E" w:rsidRDefault="00D35D7C" w:rsidP="00C17CA1">
      <w:pPr>
        <w:spacing w:after="0"/>
        <w:ind w:firstLine="567"/>
        <w:rPr>
          <w:rFonts w:ascii="Times New Roman" w:hAnsi="Times New Roman" w:cs="Times New Roman"/>
          <w:color w:val="000000"/>
          <w:sz w:val="28"/>
          <w:szCs w:val="28"/>
          <w:lang w:val="vi-VN"/>
        </w:rPr>
      </w:pPr>
      <w:r w:rsidRPr="008F77F8">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Đối với </w:t>
      </w:r>
      <w:r w:rsidR="00F7152B" w:rsidRPr="001D495E">
        <w:rPr>
          <w:rFonts w:ascii="Times New Roman" w:hAnsi="Times New Roman" w:cs="Times New Roman"/>
          <w:color w:val="000000"/>
          <w:sz w:val="28"/>
          <w:szCs w:val="28"/>
          <w:lang w:val="vi-VN"/>
        </w:rPr>
        <w:t>Tổ chuy</w:t>
      </w:r>
      <w:r w:rsidR="00F31EEE" w:rsidRPr="001D495E">
        <w:rPr>
          <w:rFonts w:ascii="Times New Roman" w:hAnsi="Times New Roman" w:cs="Times New Roman"/>
          <w:color w:val="000000"/>
          <w:sz w:val="28"/>
          <w:szCs w:val="28"/>
          <w:lang w:val="vi-VN"/>
        </w:rPr>
        <w:t>ê</w:t>
      </w:r>
      <w:r w:rsidR="00F7152B" w:rsidRPr="001D495E">
        <w:rPr>
          <w:rFonts w:ascii="Times New Roman" w:hAnsi="Times New Roman" w:cs="Times New Roman"/>
          <w:color w:val="000000"/>
          <w:sz w:val="28"/>
          <w:szCs w:val="28"/>
          <w:lang w:val="vi-VN"/>
        </w:rPr>
        <w:t>n</w:t>
      </w:r>
      <w:r w:rsidR="00F31EEE" w:rsidRPr="001D495E">
        <w:rPr>
          <w:rFonts w:ascii="Times New Roman" w:hAnsi="Times New Roman" w:cs="Times New Roman"/>
          <w:color w:val="000000"/>
          <w:sz w:val="28"/>
          <w:szCs w:val="28"/>
          <w:lang w:val="vi-VN"/>
        </w:rPr>
        <w:t xml:space="preserve"> môn và Trường: </w:t>
      </w:r>
      <w:r w:rsidRPr="001D495E">
        <w:rPr>
          <w:rFonts w:ascii="Times New Roman" w:hAnsi="Times New Roman" w:cs="Times New Roman"/>
          <w:color w:val="000000"/>
          <w:sz w:val="28"/>
          <w:szCs w:val="28"/>
        </w:rPr>
        <w:t>Kế hoạch BDTX; Sổ theo dõi công tác BDTX; Biên</w:t>
      </w:r>
      <w:r w:rsidR="00F7152B"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 xml:space="preserve">bản nhận xét, đánh giá BDTX của GV, CBQL; Tổng hợp kết quả </w:t>
      </w:r>
      <w:r w:rsidRPr="001D495E">
        <w:rPr>
          <w:rFonts w:ascii="Times New Roman" w:hAnsi="Times New Roman" w:cs="Times New Roman"/>
          <w:color w:val="000000"/>
          <w:sz w:val="28"/>
          <w:szCs w:val="28"/>
        </w:rPr>
        <w:lastRenderedPageBreak/>
        <w:t>BDTX của</w:t>
      </w:r>
      <w:r w:rsidR="00F31EEE"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GV, CBQL; Sổ cấp phát chứng chỉ BDTX (theo mẫu của Thông tư số</w:t>
      </w:r>
      <w:r w:rsidR="00F31EEE"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21/2019/TT-BGDĐT ngày 29/11/2019)</w:t>
      </w:r>
      <w:r w:rsidR="00F31EEE" w:rsidRPr="001D495E">
        <w:rPr>
          <w:rFonts w:ascii="Times New Roman" w:hAnsi="Times New Roman" w:cs="Times New Roman"/>
          <w:color w:val="000000"/>
          <w:sz w:val="28"/>
          <w:szCs w:val="28"/>
          <w:lang w:val="vi-VN"/>
        </w:rPr>
        <w:t>.</w:t>
      </w:r>
    </w:p>
    <w:p w:rsidR="00F31EEE" w:rsidRPr="001D495E" w:rsidRDefault="00C17CA1" w:rsidP="00C17CA1">
      <w:pPr>
        <w:spacing w:after="0"/>
        <w:ind w:firstLine="567"/>
        <w:rPr>
          <w:rFonts w:ascii="Times New Roman" w:hAnsi="Times New Roman" w:cs="Times New Roman"/>
          <w:b/>
          <w:color w:val="000000"/>
          <w:sz w:val="28"/>
          <w:szCs w:val="28"/>
          <w:lang w:val="vi-VN"/>
        </w:rPr>
      </w:pPr>
      <w:r>
        <w:rPr>
          <w:rFonts w:ascii="Times New Roman" w:hAnsi="Times New Roman" w:cs="Times New Roman"/>
          <w:b/>
          <w:color w:val="000000"/>
          <w:sz w:val="28"/>
          <w:szCs w:val="28"/>
        </w:rPr>
        <w:t>VIII</w:t>
      </w:r>
      <w:r w:rsidR="00D35D7C" w:rsidRPr="001D495E">
        <w:rPr>
          <w:rFonts w:ascii="Times New Roman" w:hAnsi="Times New Roman" w:cs="Times New Roman"/>
          <w:b/>
          <w:color w:val="000000"/>
          <w:sz w:val="28"/>
          <w:szCs w:val="28"/>
        </w:rPr>
        <w:t>.</w:t>
      </w:r>
      <w:r w:rsidR="002B6726">
        <w:rPr>
          <w:rFonts w:ascii="Times New Roman" w:hAnsi="Times New Roman" w:cs="Times New Roman"/>
          <w:b/>
          <w:color w:val="000000"/>
          <w:sz w:val="28"/>
          <w:szCs w:val="28"/>
        </w:rPr>
        <w:t xml:space="preserve"> </w:t>
      </w:r>
      <w:r w:rsidR="00D35D7C" w:rsidRPr="001D495E">
        <w:rPr>
          <w:rFonts w:ascii="Times New Roman" w:hAnsi="Times New Roman" w:cs="Times New Roman"/>
          <w:b/>
          <w:color w:val="000000"/>
          <w:sz w:val="28"/>
          <w:szCs w:val="28"/>
        </w:rPr>
        <w:t>TỔ CHỨC THỰC HIỆN</w:t>
      </w:r>
    </w:p>
    <w:p w:rsidR="00660C4B" w:rsidRPr="001D495E" w:rsidRDefault="00F31EEE" w:rsidP="00C17CA1">
      <w:pPr>
        <w:pStyle w:val="ListParagraph"/>
        <w:numPr>
          <w:ilvl w:val="0"/>
          <w:numId w:val="1"/>
        </w:numPr>
        <w:spacing w:after="0"/>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lang w:val="vi-VN"/>
        </w:rPr>
        <w:t>Đối với  Trường:</w:t>
      </w:r>
    </w:p>
    <w:p w:rsidR="001D495E" w:rsidRPr="001D495E" w:rsidRDefault="001D495E" w:rsidP="00C17CA1">
      <w:pPr>
        <w:spacing w:after="0"/>
        <w:ind w:firstLine="567"/>
        <w:rPr>
          <w:rFonts w:ascii="Times New Roman" w:hAnsi="Times New Roman" w:cs="Times New Roman"/>
          <w:b/>
          <w:color w:val="000000"/>
          <w:sz w:val="28"/>
          <w:szCs w:val="28"/>
        </w:rPr>
      </w:pPr>
      <w:r w:rsidRPr="001D495E">
        <w:rPr>
          <w:rFonts w:ascii="Times New Roman" w:hAnsi="Times New Roman" w:cs="Times New Roman"/>
          <w:b/>
          <w:color w:val="000000"/>
          <w:sz w:val="28"/>
          <w:szCs w:val="28"/>
          <w:lang w:val="vi-VN"/>
        </w:rPr>
        <w:t>-</w:t>
      </w:r>
      <w:r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Xây dựng Kế hoạch BDTX năm học 2021-2022</w:t>
      </w:r>
      <w:r w:rsidR="008F77F8">
        <w:rPr>
          <w:rFonts w:ascii="Times New Roman" w:hAnsi="Times New Roman" w:cs="Times New Roman"/>
          <w:color w:val="000000"/>
          <w:sz w:val="28"/>
          <w:szCs w:val="28"/>
        </w:rPr>
        <w:t xml:space="preserve">. </w:t>
      </w:r>
      <w:r w:rsidRPr="001D495E">
        <w:rPr>
          <w:rFonts w:ascii="Times New Roman" w:hAnsi="Times New Roman" w:cs="Times New Roman"/>
          <w:color w:val="000000"/>
          <w:sz w:val="28"/>
          <w:szCs w:val="28"/>
        </w:rPr>
        <w:t>Trong báo cáo có nội dung đề</w:t>
      </w:r>
      <w:r w:rsidRPr="001D495E">
        <w:rPr>
          <w:rFonts w:ascii="Times New Roman" w:hAnsi="Times New Roman" w:cs="Times New Roman"/>
          <w:color w:val="000000"/>
          <w:sz w:val="28"/>
          <w:szCs w:val="28"/>
          <w:lang w:val="vi-VN"/>
        </w:rPr>
        <w:t xml:space="preserve"> x</w:t>
      </w:r>
      <w:r w:rsidRPr="001D495E">
        <w:rPr>
          <w:rFonts w:ascii="Times New Roman" w:hAnsi="Times New Roman" w:cs="Times New Roman"/>
          <w:color w:val="000000"/>
          <w:sz w:val="28"/>
          <w:szCs w:val="28"/>
        </w:rPr>
        <w:t>uất mô đun chương trình bồi dưỡng 03 tại</w:t>
      </w:r>
      <w:r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đơn vị qua thống kê, lựa chọn</w:t>
      </w:r>
      <w:r w:rsidRPr="001D495E">
        <w:rPr>
          <w:rFonts w:ascii="Times New Roman" w:hAnsi="Times New Roman" w:cs="Times New Roman"/>
          <w:color w:val="000000"/>
          <w:sz w:val="28"/>
          <w:szCs w:val="28"/>
          <w:lang w:val="vi-VN"/>
        </w:rPr>
        <w:t xml:space="preserve"> </w:t>
      </w:r>
      <w:r w:rsidRPr="001D495E">
        <w:rPr>
          <w:rFonts w:ascii="Times New Roman" w:hAnsi="Times New Roman" w:cs="Times New Roman"/>
          <w:i/>
          <w:color w:val="000000"/>
          <w:sz w:val="28"/>
          <w:szCs w:val="28"/>
        </w:rPr>
        <w:t>(theo mẫu đính kèm).</w:t>
      </w:r>
    </w:p>
    <w:p w:rsidR="00660C4B" w:rsidRPr="001D495E" w:rsidRDefault="00F31EEE"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b/>
          <w:color w:val="000000"/>
          <w:sz w:val="28"/>
          <w:szCs w:val="28"/>
          <w:lang w:val="vi-VN"/>
        </w:rPr>
        <w:t xml:space="preserve">- </w:t>
      </w:r>
      <w:r w:rsidR="00D35D7C" w:rsidRPr="001D495E">
        <w:rPr>
          <w:rFonts w:ascii="Times New Roman" w:hAnsi="Times New Roman" w:cs="Times New Roman"/>
          <w:color w:val="000000"/>
          <w:sz w:val="28"/>
          <w:szCs w:val="28"/>
        </w:rPr>
        <w:t xml:space="preserve">Hướng dẫn GV, CBQL xây dựng </w:t>
      </w:r>
      <w:r w:rsidR="001D495E">
        <w:rPr>
          <w:rFonts w:ascii="Times New Roman" w:hAnsi="Times New Roman" w:cs="Times New Roman"/>
          <w:color w:val="000000"/>
          <w:sz w:val="28"/>
          <w:szCs w:val="28"/>
        </w:rPr>
        <w:t>K</w:t>
      </w:r>
      <w:r w:rsidR="00D35D7C" w:rsidRPr="001D495E">
        <w:rPr>
          <w:rFonts w:ascii="Times New Roman" w:hAnsi="Times New Roman" w:cs="Times New Roman"/>
          <w:color w:val="000000"/>
          <w:sz w:val="28"/>
          <w:szCs w:val="28"/>
        </w:rPr>
        <w:t xml:space="preserve">ế hoạch BDTX và tổ chức triển khai </w:t>
      </w:r>
      <w:r w:rsidR="001D495E">
        <w:rPr>
          <w:rFonts w:ascii="Times New Roman" w:hAnsi="Times New Roman" w:cs="Times New Roman"/>
          <w:color w:val="000000"/>
          <w:sz w:val="28"/>
          <w:szCs w:val="28"/>
        </w:rPr>
        <w:t>thực hiện K</w:t>
      </w:r>
      <w:r w:rsidR="00D35D7C" w:rsidRPr="001D495E">
        <w:rPr>
          <w:rFonts w:ascii="Times New Roman" w:hAnsi="Times New Roman" w:cs="Times New Roman"/>
          <w:color w:val="000000"/>
          <w:sz w:val="28"/>
          <w:szCs w:val="28"/>
        </w:rPr>
        <w:t>ế hoạch BDTX.</w:t>
      </w:r>
    </w:p>
    <w:p w:rsidR="00BD319E"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b/>
          <w:color w:val="000000"/>
          <w:sz w:val="28"/>
          <w:szCs w:val="28"/>
        </w:rPr>
        <w:t>-</w:t>
      </w:r>
      <w:r w:rsidRPr="001D495E">
        <w:rPr>
          <w:rFonts w:ascii="Times New Roman" w:hAnsi="Times New Roman" w:cs="Times New Roman"/>
          <w:color w:val="000000"/>
          <w:sz w:val="28"/>
          <w:szCs w:val="28"/>
        </w:rPr>
        <w:t xml:space="preserve"> Tổng hợp và báo cáo kết quả thực hiện kế hoạch BDTX năm học</w:t>
      </w:r>
      <w:r w:rsidR="00F31EEE" w:rsidRPr="001D495E">
        <w:rPr>
          <w:rFonts w:ascii="Times New Roman" w:hAnsi="Times New Roman" w:cs="Times New Roman"/>
          <w:color w:val="000000"/>
          <w:sz w:val="28"/>
          <w:szCs w:val="28"/>
          <w:lang w:val="vi-VN"/>
        </w:rPr>
        <w:t xml:space="preserve"> </w:t>
      </w:r>
      <w:r w:rsidR="00BD319E" w:rsidRPr="001D495E">
        <w:rPr>
          <w:rFonts w:ascii="Times New Roman" w:hAnsi="Times New Roman" w:cs="Times New Roman"/>
          <w:color w:val="000000"/>
          <w:sz w:val="28"/>
          <w:szCs w:val="28"/>
          <w:lang w:val="vi-VN"/>
        </w:rPr>
        <w:t>2</w:t>
      </w:r>
      <w:r w:rsidRPr="001D495E">
        <w:rPr>
          <w:rFonts w:ascii="Times New Roman" w:hAnsi="Times New Roman" w:cs="Times New Roman"/>
          <w:color w:val="000000"/>
          <w:sz w:val="28"/>
          <w:szCs w:val="28"/>
        </w:rPr>
        <w:t xml:space="preserve">021-2022 của GV, CBQL </w:t>
      </w:r>
      <w:r w:rsidR="001D495E">
        <w:rPr>
          <w:rFonts w:ascii="Times New Roman" w:hAnsi="Times New Roman" w:cs="Times New Roman"/>
          <w:color w:val="000000"/>
          <w:sz w:val="28"/>
          <w:szCs w:val="28"/>
        </w:rPr>
        <w:t xml:space="preserve">trước </w:t>
      </w:r>
      <w:r w:rsidRPr="001D495E">
        <w:rPr>
          <w:rFonts w:ascii="Times New Roman" w:hAnsi="Times New Roman" w:cs="Times New Roman"/>
          <w:color w:val="000000"/>
          <w:sz w:val="28"/>
          <w:szCs w:val="28"/>
        </w:rPr>
        <w:t>ngày 30 tháng 5 năm 2022.</w:t>
      </w:r>
    </w:p>
    <w:p w:rsidR="00660C4B" w:rsidRPr="001D495E" w:rsidRDefault="00BD319E" w:rsidP="00C17CA1">
      <w:pPr>
        <w:spacing w:after="0"/>
        <w:ind w:firstLine="567"/>
        <w:rPr>
          <w:rFonts w:ascii="Times New Roman" w:hAnsi="Times New Roman" w:cs="Times New Roman"/>
          <w:b/>
          <w:color w:val="000000"/>
          <w:sz w:val="28"/>
          <w:szCs w:val="28"/>
          <w:lang w:val="vi-VN"/>
        </w:rPr>
      </w:pPr>
      <w:r w:rsidRPr="001D495E">
        <w:rPr>
          <w:rFonts w:ascii="Times New Roman" w:hAnsi="Times New Roman" w:cs="Times New Roman"/>
          <w:b/>
          <w:color w:val="000000"/>
          <w:sz w:val="28"/>
          <w:szCs w:val="28"/>
          <w:lang w:val="vi-VN"/>
        </w:rPr>
        <w:t>2</w:t>
      </w:r>
      <w:r w:rsidR="00D35D7C" w:rsidRPr="001D495E">
        <w:rPr>
          <w:rFonts w:ascii="Times New Roman" w:hAnsi="Times New Roman" w:cs="Times New Roman"/>
          <w:b/>
          <w:color w:val="000000"/>
          <w:sz w:val="28"/>
          <w:szCs w:val="28"/>
        </w:rPr>
        <w:t>. Cán bộ quản lý, giáo viên</w:t>
      </w:r>
    </w:p>
    <w:p w:rsidR="00660C4B" w:rsidRPr="001D495E"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Xây dựng và hoàn thành kế hoạch BDTX của cá nhân</w:t>
      </w:r>
      <w:r w:rsidR="00707B6F" w:rsidRPr="001D495E">
        <w:rPr>
          <w:rFonts w:ascii="Times New Roman" w:hAnsi="Times New Roman" w:cs="Times New Roman"/>
          <w:color w:val="000000"/>
          <w:sz w:val="28"/>
          <w:szCs w:val="28"/>
          <w:lang w:val="vi-VN"/>
        </w:rPr>
        <w:t xml:space="preserve"> trướ</w:t>
      </w:r>
      <w:r w:rsidR="001D495E">
        <w:rPr>
          <w:rFonts w:ascii="Times New Roman" w:hAnsi="Times New Roman" w:cs="Times New Roman"/>
          <w:color w:val="000000"/>
          <w:sz w:val="28"/>
          <w:szCs w:val="28"/>
          <w:lang w:val="vi-VN"/>
        </w:rPr>
        <w:t xml:space="preserve">c ngày </w:t>
      </w:r>
      <w:r w:rsidR="001D495E" w:rsidRPr="001D495E">
        <w:rPr>
          <w:rFonts w:ascii="Times New Roman" w:hAnsi="Times New Roman" w:cs="Times New Roman"/>
          <w:b/>
          <w:color w:val="000000"/>
          <w:sz w:val="28"/>
          <w:szCs w:val="28"/>
          <w:lang w:val="vi-VN"/>
        </w:rPr>
        <w:t>05/01</w:t>
      </w:r>
      <w:r w:rsidR="00707B6F" w:rsidRPr="001D495E">
        <w:rPr>
          <w:rFonts w:ascii="Times New Roman" w:hAnsi="Times New Roman" w:cs="Times New Roman"/>
          <w:b/>
          <w:color w:val="000000"/>
          <w:sz w:val="28"/>
          <w:szCs w:val="28"/>
          <w:lang w:val="vi-VN"/>
        </w:rPr>
        <w:t>/2021</w:t>
      </w:r>
      <w:r w:rsidRPr="001D495E">
        <w:rPr>
          <w:rFonts w:ascii="Times New Roman" w:hAnsi="Times New Roman" w:cs="Times New Roman"/>
          <w:color w:val="000000"/>
          <w:sz w:val="28"/>
          <w:szCs w:val="28"/>
        </w:rPr>
        <w:t>;</w:t>
      </w:r>
      <w:r w:rsidR="008F77F8">
        <w:rPr>
          <w:rFonts w:ascii="Times New Roman" w:hAnsi="Times New Roman" w:cs="Times New Roman"/>
          <w:color w:val="000000"/>
          <w:sz w:val="28"/>
          <w:szCs w:val="28"/>
          <w:lang w:val="vi-VN"/>
        </w:rPr>
        <w:t xml:space="preserve"> n</w:t>
      </w:r>
      <w:r w:rsidRPr="001D495E">
        <w:rPr>
          <w:rFonts w:ascii="Times New Roman" w:hAnsi="Times New Roman" w:cs="Times New Roman"/>
          <w:color w:val="000000"/>
          <w:sz w:val="28"/>
          <w:szCs w:val="28"/>
        </w:rPr>
        <w:t>ghiêm túc</w:t>
      </w:r>
      <w:r w:rsidR="00BD319E"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thực hiện các quy định về BDTX theo Quy chế bồi dưỡng thường xuyên GV,</w:t>
      </w:r>
      <w:r w:rsidR="00BD319E" w:rsidRPr="001D495E">
        <w:rPr>
          <w:rFonts w:ascii="Times New Roman" w:hAnsi="Times New Roman" w:cs="Times New Roman"/>
          <w:color w:val="000000"/>
          <w:sz w:val="28"/>
          <w:szCs w:val="28"/>
          <w:lang w:val="vi-VN"/>
        </w:rPr>
        <w:t xml:space="preserve"> </w:t>
      </w:r>
      <w:r w:rsidRPr="001D495E">
        <w:rPr>
          <w:rFonts w:ascii="Times New Roman" w:hAnsi="Times New Roman" w:cs="Times New Roman"/>
          <w:color w:val="000000"/>
          <w:sz w:val="28"/>
          <w:szCs w:val="28"/>
        </w:rPr>
        <w:t xml:space="preserve">CBQL </w:t>
      </w:r>
      <w:r w:rsidR="00BD319E" w:rsidRPr="001D495E">
        <w:rPr>
          <w:rFonts w:ascii="Times New Roman" w:hAnsi="Times New Roman" w:cs="Times New Roman"/>
          <w:color w:val="000000"/>
          <w:sz w:val="28"/>
          <w:szCs w:val="28"/>
          <w:lang w:val="vi-VN"/>
        </w:rPr>
        <w:t xml:space="preserve">ở </w:t>
      </w:r>
      <w:r w:rsidRPr="001D495E">
        <w:rPr>
          <w:rFonts w:ascii="Times New Roman" w:hAnsi="Times New Roman" w:cs="Times New Roman"/>
          <w:color w:val="000000"/>
          <w:sz w:val="28"/>
          <w:szCs w:val="28"/>
        </w:rPr>
        <w:t>cơ sở giáo dục phổ thông.</w:t>
      </w:r>
    </w:p>
    <w:p w:rsidR="00660C4B" w:rsidRPr="00AD709D" w:rsidRDefault="00D35D7C" w:rsidP="00C17CA1">
      <w:pPr>
        <w:spacing w:after="0"/>
        <w:ind w:firstLine="567"/>
        <w:rPr>
          <w:rFonts w:ascii="Times New Roman" w:hAnsi="Times New Roman" w:cs="Times New Roman"/>
          <w:color w:val="000000"/>
          <w:sz w:val="28"/>
          <w:szCs w:val="28"/>
          <w:lang w:val="vi-VN"/>
        </w:rPr>
      </w:pPr>
      <w:r w:rsidRPr="001D495E">
        <w:rPr>
          <w:rFonts w:ascii="Times New Roman" w:hAnsi="Times New Roman" w:cs="Times New Roman"/>
          <w:color w:val="000000"/>
          <w:sz w:val="28"/>
          <w:szCs w:val="28"/>
        </w:rPr>
        <w:t>Trên đây là Kế hoạch bồi dưỡng thường xuyên cho cán bộ quản lý, giáo</w:t>
      </w:r>
      <w:r w:rsidR="00BD319E" w:rsidRPr="001D495E">
        <w:rPr>
          <w:rFonts w:ascii="Times New Roman" w:hAnsi="Times New Roman" w:cs="Times New Roman"/>
          <w:color w:val="000000"/>
          <w:sz w:val="28"/>
          <w:szCs w:val="28"/>
          <w:lang w:val="vi-VN"/>
        </w:rPr>
        <w:t xml:space="preserve"> Trường THCS Phong </w:t>
      </w:r>
      <w:r w:rsidR="001D495E">
        <w:rPr>
          <w:rFonts w:ascii="Times New Roman" w:hAnsi="Times New Roman" w:cs="Times New Roman"/>
          <w:color w:val="000000"/>
          <w:sz w:val="28"/>
          <w:szCs w:val="28"/>
        </w:rPr>
        <w:t xml:space="preserve">Mỹ </w:t>
      </w:r>
      <w:r w:rsidRPr="001D495E">
        <w:rPr>
          <w:rFonts w:ascii="Times New Roman" w:hAnsi="Times New Roman" w:cs="Times New Roman"/>
          <w:color w:val="000000"/>
          <w:sz w:val="28"/>
          <w:szCs w:val="28"/>
        </w:rPr>
        <w:t>năm họ</w:t>
      </w:r>
      <w:r w:rsidR="00500356">
        <w:rPr>
          <w:rFonts w:ascii="Times New Roman" w:hAnsi="Times New Roman" w:cs="Times New Roman"/>
          <w:color w:val="000000"/>
          <w:sz w:val="28"/>
          <w:szCs w:val="28"/>
        </w:rPr>
        <w:t>c 2021-</w:t>
      </w:r>
      <w:r w:rsidR="001D495E">
        <w:rPr>
          <w:rFonts w:ascii="Times New Roman" w:hAnsi="Times New Roman" w:cs="Times New Roman"/>
          <w:color w:val="000000"/>
          <w:sz w:val="28"/>
          <w:szCs w:val="28"/>
        </w:rPr>
        <w:t>2022</w:t>
      </w:r>
      <w:r w:rsidRPr="00AD709D">
        <w:rPr>
          <w:rFonts w:ascii="Times New Roman" w:hAnsi="Times New Roman" w:cs="Times New Roman"/>
          <w:color w:val="000000"/>
          <w:sz w:val="28"/>
          <w:szCs w:val="28"/>
        </w:rPr>
        <w:t>./.</w:t>
      </w:r>
    </w:p>
    <w:p w:rsidR="001A3FAB" w:rsidRPr="001A3FAB" w:rsidRDefault="001A3FAB" w:rsidP="0033537A">
      <w:pPr>
        <w:spacing w:before="0" w:after="0" w:line="240" w:lineRule="auto"/>
        <w:ind w:right="896"/>
        <w:rPr>
          <w:rFonts w:ascii="Times New Roman"/>
          <w:color w:val="000000"/>
          <w:sz w:val="28"/>
          <w:lang w:val="vi-VN"/>
        </w:rPr>
      </w:pPr>
    </w:p>
    <w:tbl>
      <w:tblPr>
        <w:tblW w:w="0" w:type="auto"/>
        <w:tblCellMar>
          <w:left w:w="0" w:type="dxa"/>
          <w:right w:w="0" w:type="dxa"/>
        </w:tblCellMar>
        <w:tblLook w:val="04A0" w:firstRow="1" w:lastRow="0" w:firstColumn="1" w:lastColumn="0" w:noHBand="0" w:noVBand="1"/>
      </w:tblPr>
      <w:tblGrid>
        <w:gridCol w:w="5223"/>
        <w:gridCol w:w="19"/>
        <w:gridCol w:w="3823"/>
      </w:tblGrid>
      <w:tr w:rsidR="00660C4B" w:rsidTr="001A3FAB">
        <w:trPr>
          <w:trHeight w:val="1781"/>
        </w:trPr>
        <w:tc>
          <w:tcPr>
            <w:tcW w:w="5676" w:type="dxa"/>
          </w:tcPr>
          <w:p w:rsidR="00660C4B" w:rsidRDefault="00D35D7C">
            <w:pPr>
              <w:spacing w:before="0" w:after="0" w:line="266" w:lineRule="exact"/>
              <w:jc w:val="left"/>
              <w:rPr>
                <w:rFonts w:ascii="Times New Roman"/>
                <w:b/>
                <w:i/>
                <w:color w:val="000000"/>
                <w:sz w:val="24"/>
              </w:rPr>
            </w:pPr>
            <w:r>
              <w:rPr>
                <w:rFonts w:ascii="Times New Roman" w:hAnsi="Times New Roman" w:cs="Times New Roman"/>
                <w:b/>
                <w:i/>
                <w:color w:val="000000"/>
                <w:sz w:val="24"/>
              </w:rPr>
              <w:t>Nơi</w:t>
            </w:r>
            <w:r>
              <w:rPr>
                <w:rFonts w:ascii="Times New Roman"/>
                <w:b/>
                <w:i/>
                <w:color w:val="000000"/>
                <w:sz w:val="24"/>
              </w:rPr>
              <w:t xml:space="preserve"> </w:t>
            </w:r>
            <w:r>
              <w:rPr>
                <w:rFonts w:ascii="Times New Roman" w:hAnsi="Times New Roman" w:cs="Times New Roman"/>
                <w:b/>
                <w:i/>
                <w:color w:val="000000"/>
                <w:spacing w:val="1"/>
                <w:sz w:val="24"/>
              </w:rPr>
              <w:t>nhận:</w:t>
            </w:r>
          </w:p>
          <w:p w:rsidR="00660C4B" w:rsidRDefault="00D35D7C">
            <w:pPr>
              <w:spacing w:before="6" w:after="0" w:line="245" w:lineRule="exact"/>
              <w:jc w:val="left"/>
              <w:rPr>
                <w:rFonts w:ascii="Times New Roman"/>
                <w:color w:val="000000"/>
              </w:rPr>
            </w:pPr>
            <w:r>
              <w:rPr>
                <w:rFonts w:ascii="Times New Roman"/>
                <w:b/>
                <w:color w:val="000000"/>
              </w:rPr>
              <w:t>-</w:t>
            </w:r>
            <w:r>
              <w:rPr>
                <w:rFonts w:ascii="Times New Roman"/>
                <w:b/>
                <w:color w:val="000000"/>
                <w:spacing w:val="1"/>
              </w:rPr>
              <w:t xml:space="preserve"> </w:t>
            </w:r>
            <w:r w:rsidR="001A3FAB">
              <w:rPr>
                <w:rFonts w:ascii="Times New Roman" w:hAnsi="Times New Roman" w:cs="Times New Roman"/>
                <w:color w:val="000000"/>
                <w:lang w:val="vi-VN"/>
              </w:rPr>
              <w:t xml:space="preserve">Phòng </w:t>
            </w:r>
            <w:r>
              <w:rPr>
                <w:rFonts w:ascii="Times New Roman" w:hAnsi="Times New Roman" w:cs="Times New Roman"/>
                <w:color w:val="000000"/>
              </w:rPr>
              <w:t>GD&amp;ĐT</w:t>
            </w:r>
            <w:r w:rsidR="0033537A">
              <w:rPr>
                <w:rFonts w:ascii="Times New Roman" w:hAnsi="Times New Roman" w:cs="Times New Roman"/>
                <w:color w:val="000000"/>
              </w:rPr>
              <w:t xml:space="preserve"> huyện</w:t>
            </w:r>
            <w:r>
              <w:rPr>
                <w:rFonts w:ascii="Times New Roman"/>
                <w:color w:val="000000"/>
              </w:rPr>
              <w:t>;</w:t>
            </w:r>
          </w:p>
          <w:p w:rsidR="0033537A" w:rsidRPr="0033537A" w:rsidRDefault="0033537A">
            <w:pPr>
              <w:spacing w:before="6" w:after="0" w:line="245" w:lineRule="exact"/>
              <w:jc w:val="left"/>
              <w:rPr>
                <w:rFonts w:ascii="Times New Roman" w:hAnsi="Times New Roman" w:cs="Times New Roman"/>
                <w:color w:val="000000"/>
              </w:rPr>
            </w:pPr>
            <w:r w:rsidRPr="0033537A">
              <w:rPr>
                <w:rFonts w:ascii="Times New Roman" w:hAnsi="Times New Roman" w:cs="Times New Roman"/>
                <w:color w:val="000000"/>
              </w:rPr>
              <w:t>- BGH trường;</w:t>
            </w:r>
          </w:p>
          <w:p w:rsidR="00660C4B" w:rsidRDefault="00D35D7C">
            <w:pPr>
              <w:spacing w:before="0" w:after="0" w:line="254" w:lineRule="exact"/>
              <w:jc w:val="left"/>
              <w:rPr>
                <w:rFonts w:ascii="Times New Roman"/>
                <w:color w:val="000000"/>
              </w:rPr>
            </w:pPr>
            <w:r>
              <w:rPr>
                <w:rFonts w:ascii="Times New Roman"/>
                <w:color w:val="000000"/>
              </w:rPr>
              <w:t>-</w:t>
            </w:r>
            <w:r>
              <w:rPr>
                <w:rFonts w:ascii="Times New Roman"/>
                <w:color w:val="000000"/>
                <w:spacing w:val="-1"/>
              </w:rPr>
              <w:t xml:space="preserve"> </w:t>
            </w:r>
            <w:r w:rsidR="001A3FAB">
              <w:rPr>
                <w:rFonts w:ascii="Times New Roman"/>
                <w:color w:val="000000"/>
                <w:spacing w:val="-1"/>
                <w:lang w:val="vi-VN"/>
              </w:rPr>
              <w:t>T</w:t>
            </w:r>
            <w:r w:rsidR="001A3FAB">
              <w:rPr>
                <w:rFonts w:ascii="Times New Roman"/>
                <w:color w:val="000000"/>
                <w:spacing w:val="-1"/>
                <w:lang w:val="vi-VN"/>
              </w:rPr>
              <w:t>ổ</w:t>
            </w:r>
            <w:r w:rsidR="001A3FAB">
              <w:rPr>
                <w:rFonts w:ascii="Times New Roman"/>
                <w:color w:val="000000"/>
                <w:spacing w:val="-1"/>
                <w:lang w:val="vi-VN"/>
              </w:rPr>
              <w:t xml:space="preserve"> c</w:t>
            </w:r>
            <w:r>
              <w:rPr>
                <w:rFonts w:ascii="Times New Roman" w:hAnsi="Times New Roman" w:cs="Times New Roman"/>
                <w:color w:val="000000"/>
              </w:rPr>
              <w:t>huy</w:t>
            </w:r>
            <w:r w:rsidR="00980C30">
              <w:rPr>
                <w:rFonts w:ascii="Times New Roman" w:hAnsi="Times New Roman" w:cs="Times New Roman"/>
                <w:color w:val="000000"/>
              </w:rPr>
              <w:t>ên</w:t>
            </w:r>
            <w:r w:rsidR="001A3FAB">
              <w:rPr>
                <w:rFonts w:ascii="Times New Roman" w:hAnsi="Times New Roman" w:cs="Times New Roman"/>
                <w:color w:val="000000"/>
                <w:lang w:val="vi-VN"/>
              </w:rPr>
              <w:t xml:space="preserve"> môn</w:t>
            </w:r>
            <w:r>
              <w:rPr>
                <w:rFonts w:ascii="Times New Roman"/>
                <w:color w:val="000000"/>
              </w:rPr>
              <w:t>;</w:t>
            </w:r>
          </w:p>
          <w:p w:rsidR="00660C4B" w:rsidRDefault="00D35D7C">
            <w:pPr>
              <w:spacing w:before="7" w:after="0" w:line="245" w:lineRule="exact"/>
              <w:jc w:val="left"/>
              <w:rPr>
                <w:rFonts w:ascii="Times New Roman"/>
                <w:color w:val="000000"/>
              </w:rPr>
            </w:pPr>
            <w:r>
              <w:rPr>
                <w:rFonts w:ascii="Times New Roman"/>
                <w:color w:val="000000"/>
              </w:rPr>
              <w:t>-</w:t>
            </w:r>
            <w:r>
              <w:rPr>
                <w:rFonts w:ascii="Times New Roman"/>
                <w:color w:val="000000"/>
                <w:spacing w:val="-15"/>
              </w:rPr>
              <w:t xml:space="preserve"> </w:t>
            </w:r>
            <w:r>
              <w:rPr>
                <w:rFonts w:ascii="Times New Roman"/>
                <w:color w:val="000000"/>
                <w:spacing w:val="-6"/>
              </w:rPr>
              <w:t>Website</w:t>
            </w:r>
            <w:r>
              <w:rPr>
                <w:rFonts w:ascii="Times New Roman"/>
                <w:color w:val="000000"/>
                <w:spacing w:val="-5"/>
              </w:rPr>
              <w:t xml:space="preserve"> </w:t>
            </w:r>
            <w:r w:rsidR="001A3FAB">
              <w:rPr>
                <w:rFonts w:ascii="Times New Roman"/>
                <w:color w:val="000000"/>
                <w:spacing w:val="-5"/>
                <w:lang w:val="vi-VN"/>
              </w:rPr>
              <w:t>Tr</w:t>
            </w:r>
            <w:r w:rsidR="001A3FAB">
              <w:rPr>
                <w:rFonts w:ascii="Times New Roman"/>
                <w:color w:val="000000"/>
                <w:spacing w:val="-5"/>
                <w:lang w:val="vi-VN"/>
              </w:rPr>
              <w:t>ườ</w:t>
            </w:r>
            <w:r w:rsidR="001A3FAB">
              <w:rPr>
                <w:rFonts w:ascii="Times New Roman"/>
                <w:color w:val="000000"/>
                <w:spacing w:val="-5"/>
                <w:lang w:val="vi-VN"/>
              </w:rPr>
              <w:t>ng</w:t>
            </w:r>
            <w:r>
              <w:rPr>
                <w:rFonts w:ascii="Times New Roman"/>
                <w:color w:val="000000"/>
              </w:rPr>
              <w:t>;</w:t>
            </w:r>
          </w:p>
          <w:p w:rsidR="00660C4B" w:rsidRDefault="00D35D7C">
            <w:pPr>
              <w:spacing w:before="0" w:after="0" w:line="252" w:lineRule="exact"/>
              <w:jc w:val="left"/>
              <w:rPr>
                <w:rFonts w:ascii="Times New Roman"/>
                <w:color w:val="000000"/>
              </w:rPr>
            </w:pPr>
            <w:r>
              <w:rPr>
                <w:rFonts w:ascii="Times New Roman"/>
                <w:color w:val="000000"/>
              </w:rPr>
              <w:t>-</w:t>
            </w:r>
            <w:r>
              <w:rPr>
                <w:rFonts w:ascii="Times New Roman"/>
                <w:color w:val="000000"/>
                <w:spacing w:val="-3"/>
              </w:rPr>
              <w:t xml:space="preserve"> </w:t>
            </w:r>
            <w:r>
              <w:rPr>
                <w:rFonts w:ascii="Times New Roman" w:hAnsi="Times New Roman" w:cs="Times New Roman"/>
                <w:color w:val="000000"/>
              </w:rPr>
              <w:t>Lưu</w:t>
            </w:r>
            <w:r>
              <w:rPr>
                <w:rFonts w:ascii="Times New Roman"/>
                <w:color w:val="000000"/>
              </w:rPr>
              <w:t>:</w:t>
            </w:r>
            <w:r>
              <w:rPr>
                <w:rFonts w:ascii="Times New Roman"/>
                <w:color w:val="000000"/>
                <w:spacing w:val="1"/>
              </w:rPr>
              <w:t xml:space="preserve"> VT.</w:t>
            </w:r>
          </w:p>
        </w:tc>
        <w:tc>
          <w:tcPr>
            <w:tcW w:w="20" w:type="dxa"/>
          </w:tcPr>
          <w:p w:rsidR="00660C4B" w:rsidRDefault="00660C4B">
            <w:pPr>
              <w:spacing w:before="0" w:after="0" w:line="0" w:lineRule="atLeast"/>
              <w:jc w:val="left"/>
              <w:rPr>
                <w:rFonts w:ascii="Times New Roman"/>
                <w:color w:val="000000"/>
              </w:rPr>
            </w:pPr>
          </w:p>
        </w:tc>
        <w:tc>
          <w:tcPr>
            <w:tcW w:w="4085" w:type="dxa"/>
          </w:tcPr>
          <w:p w:rsidR="00660C4B" w:rsidRDefault="001A3FAB" w:rsidP="001A3FAB">
            <w:pPr>
              <w:spacing w:before="2" w:after="0" w:line="311" w:lineRule="exact"/>
              <w:jc w:val="center"/>
              <w:rPr>
                <w:rFonts w:ascii="LPPMKM+Times New Roman,Bold" w:hAnsi="LPPMKM+Times New Roman,Bold" w:cs="LPPMKM+Times New Roman,Bold"/>
                <w:b/>
                <w:color w:val="000000"/>
                <w:sz w:val="28"/>
                <w:lang w:val="vi-VN"/>
              </w:rPr>
            </w:pPr>
            <w:r>
              <w:rPr>
                <w:rFonts w:ascii="LPPMKM+Times New Roman,Bold" w:hAnsi="LPPMKM+Times New Roman,Bold" w:cs="LPPMKM+Times New Roman,Bold"/>
                <w:b/>
                <w:color w:val="000000"/>
                <w:sz w:val="28"/>
                <w:lang w:val="vi-VN"/>
              </w:rPr>
              <w:t>K</w:t>
            </w:r>
            <w:r w:rsidR="00D35D7C">
              <w:rPr>
                <w:rFonts w:ascii="LPPMKM+Times New Roman,Bold" w:hAnsi="LPPMKM+Times New Roman,Bold" w:cs="LPPMKM+Times New Roman,Bold"/>
                <w:b/>
                <w:color w:val="000000"/>
                <w:sz w:val="28"/>
              </w:rPr>
              <w:t>T</w:t>
            </w:r>
            <w:r w:rsidR="001D495E">
              <w:rPr>
                <w:rFonts w:ascii="LPPMKM+Times New Roman,Bold" w:hAnsi="LPPMKM+Times New Roman,Bold" w:cs="LPPMKM+Times New Roman,Bold"/>
                <w:b/>
                <w:color w:val="000000"/>
                <w:sz w:val="28"/>
              </w:rPr>
              <w:t>.</w:t>
            </w:r>
            <w:r>
              <w:rPr>
                <w:rFonts w:ascii="LPPMKM+Times New Roman,Bold" w:hAnsi="LPPMKM+Times New Roman,Bold" w:cs="LPPMKM+Times New Roman,Bold"/>
                <w:b/>
                <w:color w:val="000000"/>
                <w:sz w:val="28"/>
                <w:lang w:val="vi-VN"/>
              </w:rPr>
              <w:t xml:space="preserve"> HI</w:t>
            </w:r>
            <w:r>
              <w:rPr>
                <w:rFonts w:ascii="Times New Roman" w:hAnsi="Times New Roman" w:cs="Times New Roman"/>
                <w:b/>
                <w:color w:val="000000"/>
                <w:sz w:val="28"/>
                <w:lang w:val="vi-VN"/>
              </w:rPr>
              <w:t>ỆU T</w:t>
            </w:r>
            <w:r w:rsidR="00D35D7C">
              <w:rPr>
                <w:rFonts w:ascii="LPPMKM+Times New Roman,Bold" w:hAnsi="LPPMKM+Times New Roman,Bold" w:cs="LPPMKM+Times New Roman,Bold"/>
                <w:b/>
                <w:color w:val="000000"/>
                <w:sz w:val="28"/>
              </w:rPr>
              <w:t>RƢỞNG</w:t>
            </w:r>
          </w:p>
          <w:p w:rsidR="001A3FAB" w:rsidRDefault="001A3FAB" w:rsidP="001A3FAB">
            <w:pPr>
              <w:spacing w:before="2" w:after="0" w:line="311" w:lineRule="exact"/>
              <w:jc w:val="center"/>
              <w:rPr>
                <w:rFonts w:ascii="Times New Roman" w:hAnsi="Times New Roman" w:cs="Times New Roman"/>
                <w:b/>
                <w:color w:val="000000"/>
                <w:sz w:val="28"/>
                <w:lang w:val="vi-VN"/>
              </w:rPr>
            </w:pPr>
            <w:r>
              <w:rPr>
                <w:rFonts w:ascii="LPPMKM+Times New Roman,Bold" w:hAnsi="LPPMKM+Times New Roman,Bold" w:cs="LPPMKM+Times New Roman,Bold"/>
                <w:b/>
                <w:color w:val="000000"/>
                <w:sz w:val="28"/>
                <w:lang w:val="vi-VN"/>
              </w:rPr>
              <w:t>PH</w:t>
            </w:r>
            <w:r>
              <w:rPr>
                <w:rFonts w:ascii="Times New Roman" w:hAnsi="Times New Roman" w:cs="Times New Roman"/>
                <w:b/>
                <w:color w:val="000000"/>
                <w:sz w:val="28"/>
                <w:lang w:val="vi-VN"/>
              </w:rPr>
              <w:t>Ó HIỆU TRƯỞNG</w:t>
            </w:r>
          </w:p>
          <w:p w:rsidR="001A3FAB" w:rsidRDefault="001A3FAB" w:rsidP="001A3FAB">
            <w:pPr>
              <w:spacing w:before="2" w:after="0" w:line="311" w:lineRule="exact"/>
              <w:jc w:val="center"/>
              <w:rPr>
                <w:rFonts w:ascii="Times New Roman" w:hAnsi="Times New Roman" w:cs="Times New Roman"/>
                <w:b/>
                <w:color w:val="000000"/>
                <w:sz w:val="28"/>
                <w:lang w:val="vi-VN"/>
              </w:rPr>
            </w:pPr>
          </w:p>
          <w:p w:rsidR="001D495E" w:rsidRDefault="001D495E" w:rsidP="001A3FAB">
            <w:pPr>
              <w:spacing w:before="2" w:after="0" w:line="311" w:lineRule="exact"/>
              <w:jc w:val="center"/>
              <w:rPr>
                <w:rFonts w:ascii="Times New Roman" w:hAnsi="Times New Roman" w:cs="Times New Roman"/>
                <w:b/>
                <w:color w:val="000000"/>
                <w:sz w:val="28"/>
                <w:lang w:val="vi-VN"/>
              </w:rPr>
            </w:pPr>
          </w:p>
          <w:p w:rsidR="001D495E" w:rsidRDefault="001D495E" w:rsidP="001A3FAB">
            <w:pPr>
              <w:spacing w:before="2" w:after="0" w:line="311" w:lineRule="exact"/>
              <w:jc w:val="center"/>
              <w:rPr>
                <w:rFonts w:ascii="Times New Roman" w:hAnsi="Times New Roman" w:cs="Times New Roman"/>
                <w:b/>
                <w:color w:val="000000"/>
                <w:sz w:val="28"/>
                <w:lang w:val="vi-VN"/>
              </w:rPr>
            </w:pPr>
          </w:p>
          <w:p w:rsidR="004C4302" w:rsidRDefault="004C4302" w:rsidP="001A3FAB">
            <w:pPr>
              <w:spacing w:before="2" w:after="0" w:line="311" w:lineRule="exact"/>
              <w:jc w:val="center"/>
              <w:rPr>
                <w:rFonts w:ascii="Times New Roman" w:hAnsi="Times New Roman" w:cs="Times New Roman"/>
                <w:b/>
                <w:color w:val="000000"/>
                <w:sz w:val="28"/>
                <w:lang w:val="vi-VN"/>
              </w:rPr>
            </w:pPr>
          </w:p>
          <w:p w:rsidR="001A3FAB" w:rsidRDefault="001A3FAB" w:rsidP="001A3FAB">
            <w:pPr>
              <w:spacing w:before="2" w:after="0" w:line="311" w:lineRule="exact"/>
              <w:jc w:val="center"/>
              <w:rPr>
                <w:rFonts w:ascii="Times New Roman" w:hAnsi="Times New Roman" w:cs="Times New Roman"/>
                <w:b/>
                <w:color w:val="000000"/>
                <w:sz w:val="28"/>
                <w:lang w:val="vi-VN"/>
              </w:rPr>
            </w:pPr>
          </w:p>
          <w:p w:rsidR="001A3FAB" w:rsidRDefault="001A3FAB" w:rsidP="001A3FAB">
            <w:pPr>
              <w:spacing w:before="2" w:after="0" w:line="311" w:lineRule="exact"/>
              <w:jc w:val="center"/>
              <w:rPr>
                <w:rFonts w:ascii="Times New Roman" w:hAnsi="Times New Roman" w:cs="Times New Roman"/>
                <w:b/>
                <w:color w:val="000000"/>
                <w:sz w:val="28"/>
                <w:lang w:val="vi-VN"/>
              </w:rPr>
            </w:pPr>
          </w:p>
          <w:p w:rsidR="001A3FAB" w:rsidRPr="001D495E" w:rsidRDefault="001D495E" w:rsidP="001A3FAB">
            <w:pPr>
              <w:spacing w:before="2" w:after="0" w:line="311" w:lineRule="exact"/>
              <w:jc w:val="center"/>
              <w:rPr>
                <w:rFonts w:ascii="Times New Roman" w:hAnsi="Times New Roman" w:cs="Times New Roman"/>
                <w:b/>
                <w:color w:val="000000"/>
                <w:sz w:val="28"/>
              </w:rPr>
            </w:pPr>
            <w:r>
              <w:rPr>
                <w:rFonts w:ascii="Times New Roman" w:hAnsi="Times New Roman" w:cs="Times New Roman"/>
                <w:b/>
                <w:color w:val="000000"/>
                <w:sz w:val="28"/>
              </w:rPr>
              <w:t>Nguyễn Chính Thanh</w:t>
            </w:r>
          </w:p>
        </w:tc>
      </w:tr>
    </w:tbl>
    <w:p w:rsidR="00660C4B" w:rsidRDefault="00660C4B" w:rsidP="001A3FAB">
      <w:pPr>
        <w:spacing w:before="475" w:after="0" w:line="321" w:lineRule="exact"/>
        <w:ind w:left="5804"/>
        <w:jc w:val="left"/>
        <w:rPr>
          <w:rFonts w:ascii="LPPMKM+Times New Roman,Bold"/>
          <w:b/>
          <w:color w:val="000000"/>
          <w:sz w:val="28"/>
          <w:lang w:val="vi-VN"/>
        </w:rPr>
      </w:pPr>
    </w:p>
    <w:p w:rsidR="006C71FF" w:rsidRDefault="006C71FF" w:rsidP="001A3FAB">
      <w:pPr>
        <w:spacing w:before="475" w:after="0" w:line="321" w:lineRule="exact"/>
        <w:ind w:left="5804"/>
        <w:jc w:val="left"/>
        <w:rPr>
          <w:rFonts w:ascii="LPPMKM+Times New Roman,Bold"/>
          <w:b/>
          <w:color w:val="000000"/>
          <w:sz w:val="28"/>
          <w:lang w:val="vi-VN"/>
        </w:rPr>
      </w:pPr>
    </w:p>
    <w:p w:rsidR="006C71FF" w:rsidRDefault="006C71FF" w:rsidP="001A3FAB">
      <w:pPr>
        <w:spacing w:before="475" w:after="0" w:line="321" w:lineRule="exact"/>
        <w:ind w:left="5804"/>
        <w:jc w:val="left"/>
        <w:rPr>
          <w:rFonts w:ascii="LPPMKM+Times New Roman,Bold"/>
          <w:b/>
          <w:color w:val="000000"/>
          <w:sz w:val="28"/>
          <w:lang w:val="vi-VN"/>
        </w:rPr>
      </w:pPr>
    </w:p>
    <w:p w:rsidR="006C71FF" w:rsidRDefault="006C71FF" w:rsidP="001A3FAB">
      <w:pPr>
        <w:spacing w:before="475" w:after="0" w:line="321" w:lineRule="exact"/>
        <w:ind w:left="5804"/>
        <w:jc w:val="left"/>
        <w:rPr>
          <w:rFonts w:ascii="LPPMKM+Times New Roman,Bold"/>
          <w:b/>
          <w:color w:val="000000"/>
          <w:sz w:val="28"/>
          <w:lang w:val="vi-VN"/>
        </w:rPr>
      </w:pPr>
    </w:p>
    <w:p w:rsidR="00D16E81" w:rsidRDefault="00D16E81" w:rsidP="00C17CA1">
      <w:pPr>
        <w:spacing w:before="475" w:after="0" w:line="321" w:lineRule="exact"/>
        <w:jc w:val="left"/>
        <w:rPr>
          <w:rFonts w:ascii="LPPMKM+Times New Roman,Bold"/>
          <w:b/>
          <w:color w:val="000000"/>
          <w:sz w:val="28"/>
          <w:lang w:val="vi-VN"/>
        </w:rPr>
      </w:pPr>
    </w:p>
    <w:tbl>
      <w:tblPr>
        <w:tblW w:w="9957" w:type="dxa"/>
        <w:tblInd w:w="-318" w:type="dxa"/>
        <w:tblLook w:val="04A0" w:firstRow="1" w:lastRow="0" w:firstColumn="1" w:lastColumn="0" w:noHBand="0" w:noVBand="1"/>
      </w:tblPr>
      <w:tblGrid>
        <w:gridCol w:w="602"/>
        <w:gridCol w:w="2693"/>
        <w:gridCol w:w="1559"/>
        <w:gridCol w:w="1010"/>
        <w:gridCol w:w="2976"/>
        <w:gridCol w:w="1134"/>
      </w:tblGrid>
      <w:tr w:rsidR="005165D2" w:rsidRPr="005165D2" w:rsidTr="00D16E81">
        <w:trPr>
          <w:trHeight w:val="1200"/>
        </w:trPr>
        <w:tc>
          <w:tcPr>
            <w:tcW w:w="9957" w:type="dxa"/>
            <w:gridSpan w:val="6"/>
            <w:tcBorders>
              <w:top w:val="nil"/>
              <w:left w:val="nil"/>
              <w:bottom w:val="nil"/>
              <w:right w:val="nil"/>
            </w:tcBorders>
            <w:shd w:val="clear" w:color="auto" w:fill="auto"/>
            <w:vAlign w:val="center"/>
            <w:hideMark/>
          </w:tcPr>
          <w:p w:rsidR="005165D2" w:rsidRPr="00C16528" w:rsidRDefault="002B6726" w:rsidP="00A77891">
            <w:pPr>
              <w:spacing w:before="0" w:after="0" w:line="240" w:lineRule="auto"/>
              <w:jc w:val="center"/>
              <w:rPr>
                <w:rFonts w:ascii="Times New Roman" w:eastAsia="Times New Roman" w:hAnsi="Times New Roman" w:cs="Times New Roman"/>
                <w:b/>
                <w:bCs/>
                <w:color w:val="000000"/>
                <w:sz w:val="28"/>
                <w:szCs w:val="28"/>
              </w:rPr>
            </w:pPr>
            <w:r w:rsidRPr="00C16528">
              <w:rPr>
                <w:rFonts w:ascii="Times New Roman" w:eastAsia="Times New Roman" w:hAnsi="Times New Roman" w:cs="Times New Roman"/>
                <w:b/>
                <w:bCs/>
                <w:noProof/>
                <w:color w:val="000000"/>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2209800</wp:posOffset>
                      </wp:positionH>
                      <wp:positionV relativeFrom="paragraph">
                        <wp:posOffset>632460</wp:posOffset>
                      </wp:positionV>
                      <wp:extent cx="173355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1733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1A511"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49.8pt" to="310.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" strokecolor="black [3040]"/>
                  </w:pict>
                </mc:Fallback>
              </mc:AlternateContent>
            </w:r>
            <w:r w:rsidR="00A77891" w:rsidRPr="00C16528">
              <w:rPr>
                <w:rFonts w:ascii="Times New Roman" w:eastAsia="Times New Roman" w:hAnsi="Times New Roman" w:cs="Times New Roman"/>
                <w:b/>
                <w:bCs/>
                <w:color w:val="000000"/>
                <w:sz w:val="28"/>
                <w:szCs w:val="28"/>
              </w:rPr>
              <w:t xml:space="preserve">BẢNG </w:t>
            </w:r>
            <w:r w:rsidR="005165D2" w:rsidRPr="00C16528">
              <w:rPr>
                <w:rFonts w:ascii="Times New Roman" w:eastAsia="Times New Roman" w:hAnsi="Times New Roman" w:cs="Times New Roman"/>
                <w:b/>
                <w:bCs/>
                <w:color w:val="000000"/>
                <w:sz w:val="28"/>
                <w:szCs w:val="28"/>
              </w:rPr>
              <w:t>TỔNG HỢP ĐĂNG KÝ ĐỀ XUẤT MÔ ĐUN CHƯƠNG TRÌNH BỒI DƯỠNG 03 CỦA GIÁO VIÊN</w:t>
            </w:r>
            <w:r w:rsidR="00A77891" w:rsidRPr="00C16528">
              <w:rPr>
                <w:rFonts w:ascii="Times New Roman" w:eastAsia="Times New Roman" w:hAnsi="Times New Roman" w:cs="Times New Roman"/>
                <w:b/>
                <w:bCs/>
                <w:color w:val="000000"/>
                <w:sz w:val="28"/>
                <w:szCs w:val="28"/>
              </w:rPr>
              <w:t>,</w:t>
            </w:r>
            <w:r w:rsidR="00A77891" w:rsidRPr="00C16528">
              <w:rPr>
                <w:rFonts w:ascii="Times New Roman" w:hAnsi="Times New Roman" w:cs="Times New Roman"/>
                <w:sz w:val="28"/>
                <w:szCs w:val="28"/>
              </w:rPr>
              <w:t xml:space="preserve"> </w:t>
            </w:r>
            <w:r w:rsidR="00A77891" w:rsidRPr="00C16528">
              <w:rPr>
                <w:rFonts w:ascii="Times New Roman" w:eastAsia="Times New Roman" w:hAnsi="Times New Roman" w:cs="Times New Roman"/>
                <w:b/>
                <w:bCs/>
                <w:color w:val="000000"/>
                <w:sz w:val="28"/>
                <w:szCs w:val="28"/>
              </w:rPr>
              <w:t xml:space="preserve">CÁN BỘ QUẢN LÝ - </w:t>
            </w:r>
            <w:r w:rsidR="005165D2" w:rsidRPr="00C16528">
              <w:rPr>
                <w:rFonts w:ascii="Times New Roman" w:eastAsia="Times New Roman" w:hAnsi="Times New Roman" w:cs="Times New Roman"/>
                <w:b/>
                <w:bCs/>
                <w:color w:val="000000"/>
                <w:sz w:val="28"/>
                <w:szCs w:val="28"/>
              </w:rPr>
              <w:t>NĂM HỌC 2021-2022</w:t>
            </w:r>
            <w:r w:rsidR="005165D2" w:rsidRPr="00C16528">
              <w:rPr>
                <w:rFonts w:ascii="Times New Roman" w:eastAsia="Times New Roman" w:hAnsi="Times New Roman" w:cs="Times New Roman"/>
                <w:b/>
                <w:bCs/>
                <w:color w:val="000000"/>
                <w:sz w:val="28"/>
                <w:szCs w:val="28"/>
              </w:rPr>
              <w:br/>
              <w:t>T</w:t>
            </w:r>
            <w:r w:rsidR="00A77891" w:rsidRPr="00C16528">
              <w:rPr>
                <w:rFonts w:ascii="Times New Roman" w:eastAsia="Times New Roman" w:hAnsi="Times New Roman" w:cs="Times New Roman"/>
                <w:b/>
                <w:bCs/>
                <w:color w:val="000000"/>
                <w:sz w:val="28"/>
                <w:szCs w:val="28"/>
              </w:rPr>
              <w:t>rường: THCS Phong Mỹ</w:t>
            </w:r>
          </w:p>
        </w:tc>
      </w:tr>
      <w:tr w:rsidR="005165D2" w:rsidRPr="005165D2" w:rsidTr="00D16E81">
        <w:trPr>
          <w:trHeight w:val="180"/>
        </w:trPr>
        <w:tc>
          <w:tcPr>
            <w:tcW w:w="602" w:type="dxa"/>
            <w:tcBorders>
              <w:top w:val="nil"/>
              <w:left w:val="nil"/>
              <w:bottom w:val="nil"/>
              <w:right w:val="nil"/>
            </w:tcBorders>
            <w:shd w:val="clear" w:color="auto" w:fill="auto"/>
            <w:noWrap/>
            <w:vAlign w:val="center"/>
            <w:hideMark/>
          </w:tcPr>
          <w:p w:rsidR="005165D2" w:rsidRPr="00C16528" w:rsidRDefault="005165D2" w:rsidP="005165D2">
            <w:pPr>
              <w:spacing w:before="0" w:after="0" w:line="240" w:lineRule="auto"/>
              <w:jc w:val="center"/>
              <w:rPr>
                <w:rFonts w:ascii="Times New Roman" w:eastAsia="Times New Roman" w:hAnsi="Times New Roman" w:cs="Times New Roman"/>
                <w:b/>
                <w:bCs/>
                <w:color w:val="000000"/>
                <w:sz w:val="28"/>
                <w:szCs w:val="28"/>
              </w:rPr>
            </w:pPr>
          </w:p>
        </w:tc>
        <w:tc>
          <w:tcPr>
            <w:tcW w:w="2693" w:type="dxa"/>
            <w:tcBorders>
              <w:top w:val="nil"/>
              <w:left w:val="nil"/>
              <w:bottom w:val="nil"/>
              <w:right w:val="nil"/>
            </w:tcBorders>
            <w:shd w:val="clear" w:color="auto" w:fill="auto"/>
            <w:noWrap/>
            <w:vAlign w:val="center"/>
            <w:hideMark/>
          </w:tcPr>
          <w:p w:rsidR="005165D2" w:rsidRPr="00C16528" w:rsidRDefault="005165D2" w:rsidP="005165D2">
            <w:pPr>
              <w:spacing w:before="0" w:after="0" w:line="240" w:lineRule="auto"/>
              <w:jc w:val="center"/>
              <w:rPr>
                <w:rFonts w:ascii="Times New Roman" w:eastAsia="Times New Roman" w:hAnsi="Times New Roman" w:cs="Times New Roman"/>
                <w:b/>
                <w:bCs/>
                <w:color w:val="000000"/>
                <w:sz w:val="28"/>
                <w:szCs w:val="28"/>
              </w:rPr>
            </w:pPr>
          </w:p>
        </w:tc>
        <w:tc>
          <w:tcPr>
            <w:tcW w:w="1559" w:type="dxa"/>
            <w:tcBorders>
              <w:top w:val="nil"/>
              <w:left w:val="nil"/>
              <w:bottom w:val="nil"/>
              <w:right w:val="nil"/>
            </w:tcBorders>
            <w:shd w:val="clear" w:color="auto" w:fill="auto"/>
            <w:noWrap/>
            <w:vAlign w:val="center"/>
            <w:hideMark/>
          </w:tcPr>
          <w:p w:rsidR="005165D2" w:rsidRPr="00C16528" w:rsidRDefault="005165D2" w:rsidP="005165D2">
            <w:pPr>
              <w:spacing w:before="0" w:after="0" w:line="240" w:lineRule="auto"/>
              <w:jc w:val="center"/>
              <w:rPr>
                <w:rFonts w:ascii="Times New Roman" w:eastAsia="Times New Roman" w:hAnsi="Times New Roman" w:cs="Times New Roman"/>
                <w:b/>
                <w:bCs/>
                <w:color w:val="000000"/>
                <w:sz w:val="28"/>
                <w:szCs w:val="28"/>
              </w:rPr>
            </w:pPr>
          </w:p>
        </w:tc>
        <w:tc>
          <w:tcPr>
            <w:tcW w:w="993" w:type="dxa"/>
            <w:tcBorders>
              <w:top w:val="nil"/>
              <w:left w:val="nil"/>
              <w:bottom w:val="nil"/>
              <w:right w:val="nil"/>
            </w:tcBorders>
            <w:shd w:val="clear" w:color="auto" w:fill="auto"/>
            <w:noWrap/>
            <w:vAlign w:val="center"/>
            <w:hideMark/>
          </w:tcPr>
          <w:p w:rsidR="005165D2" w:rsidRPr="00C16528" w:rsidRDefault="005165D2" w:rsidP="00D16E81">
            <w:pPr>
              <w:spacing w:before="0" w:after="0" w:line="240" w:lineRule="auto"/>
              <w:rPr>
                <w:rFonts w:ascii="Times New Roman" w:eastAsia="Times New Roman" w:hAnsi="Times New Roman" w:cs="Times New Roman"/>
                <w:b/>
                <w:bCs/>
                <w:color w:val="000000"/>
                <w:sz w:val="28"/>
                <w:szCs w:val="28"/>
              </w:rPr>
            </w:pPr>
          </w:p>
        </w:tc>
        <w:tc>
          <w:tcPr>
            <w:tcW w:w="2976" w:type="dxa"/>
            <w:tcBorders>
              <w:top w:val="nil"/>
              <w:left w:val="nil"/>
              <w:bottom w:val="nil"/>
              <w:right w:val="nil"/>
            </w:tcBorders>
            <w:shd w:val="clear" w:color="auto" w:fill="auto"/>
            <w:noWrap/>
            <w:vAlign w:val="center"/>
            <w:hideMark/>
          </w:tcPr>
          <w:p w:rsidR="005165D2" w:rsidRPr="00C16528" w:rsidRDefault="005165D2" w:rsidP="005165D2">
            <w:pPr>
              <w:spacing w:before="0" w:after="0" w:line="240" w:lineRule="auto"/>
              <w:jc w:val="center"/>
              <w:rPr>
                <w:rFonts w:ascii="Times New Roman" w:eastAsia="Times New Roman" w:hAnsi="Times New Roman" w:cs="Times New Roman"/>
                <w:b/>
                <w:bCs/>
                <w:color w:val="000000"/>
                <w:sz w:val="28"/>
                <w:szCs w:val="28"/>
              </w:rPr>
            </w:pPr>
          </w:p>
        </w:tc>
        <w:tc>
          <w:tcPr>
            <w:tcW w:w="1134" w:type="dxa"/>
            <w:tcBorders>
              <w:top w:val="nil"/>
              <w:left w:val="nil"/>
              <w:bottom w:val="nil"/>
              <w:right w:val="nil"/>
            </w:tcBorders>
            <w:shd w:val="clear" w:color="auto" w:fill="auto"/>
            <w:noWrap/>
            <w:vAlign w:val="bottom"/>
            <w:hideMark/>
          </w:tcPr>
          <w:p w:rsidR="005165D2" w:rsidRPr="00C16528" w:rsidRDefault="005165D2" w:rsidP="005165D2">
            <w:pPr>
              <w:spacing w:before="0" w:after="0" w:line="240" w:lineRule="auto"/>
              <w:jc w:val="left"/>
              <w:rPr>
                <w:rFonts w:ascii="Times New Roman" w:eastAsia="Times New Roman" w:hAnsi="Times New Roman" w:cs="Times New Roman"/>
                <w:color w:val="000000"/>
                <w:sz w:val="28"/>
                <w:szCs w:val="28"/>
              </w:rPr>
            </w:pPr>
          </w:p>
        </w:tc>
      </w:tr>
      <w:tr w:rsidR="005165D2" w:rsidRPr="005165D2" w:rsidTr="00D16E81">
        <w:trPr>
          <w:trHeight w:val="1170"/>
        </w:trPr>
        <w:tc>
          <w:tcPr>
            <w:tcW w:w="6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TT</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Tên mô-đun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165D2" w:rsidRPr="00C16528" w:rsidRDefault="005165D2" w:rsidP="00DE3F1A">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Số lượng GV</w:t>
            </w:r>
            <w:r w:rsidR="00B13E16" w:rsidRPr="00C16528">
              <w:rPr>
                <w:rFonts w:ascii="Times New Roman" w:eastAsia="Times New Roman" w:hAnsi="Times New Roman" w:cs="Times New Roman"/>
                <w:color w:val="000000"/>
                <w:sz w:val="28"/>
                <w:szCs w:val="28"/>
                <w:lang w:val="vi-VN"/>
              </w:rPr>
              <w:t>/CBQL</w:t>
            </w:r>
            <w:r w:rsidRPr="00C16528">
              <w:rPr>
                <w:rFonts w:ascii="Times New Roman" w:eastAsia="Times New Roman" w:hAnsi="Times New Roman" w:cs="Times New Roman"/>
                <w:color w:val="000000"/>
                <w:sz w:val="28"/>
                <w:szCs w:val="28"/>
              </w:rPr>
              <w:t xml:space="preserve"> ch</w:t>
            </w:r>
            <w:r w:rsidR="00DE3F1A" w:rsidRPr="00C16528">
              <w:rPr>
                <w:rFonts w:ascii="Times New Roman" w:eastAsia="Times New Roman" w:hAnsi="Times New Roman" w:cs="Times New Roman"/>
                <w:color w:val="000000"/>
                <w:sz w:val="28"/>
                <w:szCs w:val="28"/>
                <w:lang w:val="vi-VN"/>
              </w:rPr>
              <w:t>ọ</w:t>
            </w:r>
            <w:r w:rsidRPr="00C16528">
              <w:rPr>
                <w:rFonts w:ascii="Times New Roman" w:eastAsia="Times New Roman" w:hAnsi="Times New Roman" w:cs="Times New Roman"/>
                <w:color w:val="000000"/>
                <w:sz w:val="28"/>
                <w:szCs w:val="28"/>
              </w:rPr>
              <w:t>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Tỷ lệ</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Đề xuất loại hình tổ chức BDTX (chọn theo đa số)</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Ghi chú</w:t>
            </w:r>
          </w:p>
        </w:tc>
      </w:tr>
      <w:tr w:rsidR="005165D2" w:rsidRPr="005165D2" w:rsidTr="00D16E81">
        <w:trPr>
          <w:trHeight w:val="330"/>
        </w:trPr>
        <w:tc>
          <w:tcPr>
            <w:tcW w:w="3295" w:type="dxa"/>
            <w:gridSpan w:val="2"/>
            <w:tcBorders>
              <w:top w:val="single" w:sz="4" w:space="0" w:color="auto"/>
              <w:left w:val="single" w:sz="4" w:space="0" w:color="auto"/>
              <w:bottom w:val="single" w:sz="4" w:space="0" w:color="auto"/>
              <w:right w:val="single" w:sz="4" w:space="0" w:color="auto"/>
            </w:tcBorders>
            <w:shd w:val="clear" w:color="auto" w:fill="auto"/>
            <w:hideMark/>
          </w:tcPr>
          <w:p w:rsidR="005165D2" w:rsidRPr="00C16528" w:rsidRDefault="005165D2" w:rsidP="00C17CA1">
            <w:pPr>
              <w:spacing w:before="0" w:after="0" w:line="240" w:lineRule="auto"/>
              <w:ind w:firstLineChars="100" w:firstLine="280"/>
              <w:jc w:val="left"/>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xml:space="preserve">* Tổng số </w:t>
            </w:r>
            <w:r w:rsidR="00B13E16" w:rsidRPr="00C16528">
              <w:rPr>
                <w:rFonts w:ascii="Times New Roman" w:eastAsia="Times New Roman" w:hAnsi="Times New Roman" w:cs="Times New Roman"/>
                <w:color w:val="000000"/>
                <w:sz w:val="28"/>
                <w:szCs w:val="28"/>
                <w:lang w:val="vi-VN"/>
              </w:rPr>
              <w:t>GV-</w:t>
            </w:r>
            <w:r w:rsidRPr="00C16528">
              <w:rPr>
                <w:rFonts w:ascii="Times New Roman" w:eastAsia="Times New Roman" w:hAnsi="Times New Roman" w:cs="Times New Roman"/>
                <w:color w:val="000000"/>
                <w:sz w:val="28"/>
                <w:szCs w:val="28"/>
              </w:rPr>
              <w:t>CB</w:t>
            </w:r>
            <w:r w:rsidR="00B13E16" w:rsidRPr="00C16528">
              <w:rPr>
                <w:rFonts w:ascii="Times New Roman" w:eastAsia="Times New Roman" w:hAnsi="Times New Roman" w:cs="Times New Roman"/>
                <w:color w:val="000000"/>
                <w:sz w:val="28"/>
                <w:szCs w:val="28"/>
                <w:lang w:val="vi-VN"/>
              </w:rPr>
              <w:t xml:space="preserve">QL </w:t>
            </w:r>
          </w:p>
        </w:tc>
        <w:tc>
          <w:tcPr>
            <w:tcW w:w="1559" w:type="dxa"/>
            <w:tcBorders>
              <w:top w:val="nil"/>
              <w:left w:val="nil"/>
              <w:bottom w:val="single" w:sz="4" w:space="0" w:color="auto"/>
              <w:right w:val="single" w:sz="4" w:space="0" w:color="auto"/>
            </w:tcBorders>
            <w:shd w:val="clear" w:color="auto" w:fill="auto"/>
            <w:hideMark/>
          </w:tcPr>
          <w:p w:rsidR="005165D2" w:rsidRPr="00C16528" w:rsidRDefault="00C16528"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25</w:t>
            </w:r>
          </w:p>
        </w:tc>
        <w:tc>
          <w:tcPr>
            <w:tcW w:w="993" w:type="dxa"/>
            <w:tcBorders>
              <w:top w:val="nil"/>
              <w:left w:val="nil"/>
              <w:bottom w:val="single" w:sz="4" w:space="0" w:color="auto"/>
              <w:right w:val="single" w:sz="4" w:space="0" w:color="auto"/>
            </w:tcBorders>
            <w:shd w:val="clear" w:color="auto" w:fill="auto"/>
            <w:hideMark/>
          </w:tcPr>
          <w:p w:rsidR="005165D2" w:rsidRPr="00C16528" w:rsidRDefault="00EC228A" w:rsidP="005165D2">
            <w:pPr>
              <w:spacing w:before="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100%</w:t>
            </w:r>
          </w:p>
        </w:tc>
        <w:tc>
          <w:tcPr>
            <w:tcW w:w="2976" w:type="dxa"/>
            <w:tcBorders>
              <w:top w:val="nil"/>
              <w:left w:val="nil"/>
              <w:bottom w:val="single" w:sz="4" w:space="0" w:color="auto"/>
              <w:right w:val="single" w:sz="4" w:space="0" w:color="auto"/>
            </w:tcBorders>
            <w:shd w:val="clear" w:color="auto" w:fill="auto"/>
            <w:hideMark/>
          </w:tcPr>
          <w:p w:rsidR="005165D2" w:rsidRPr="00C16528" w:rsidRDefault="006C71FF" w:rsidP="005165D2">
            <w:pPr>
              <w:spacing w:before="0" w:after="0" w:line="240" w:lineRule="auto"/>
              <w:jc w:val="center"/>
              <w:rPr>
                <w:rFonts w:ascii="Times New Roman" w:eastAsia="Times New Roman" w:hAnsi="Times New Roman" w:cs="Times New Roman"/>
                <w:color w:val="000000"/>
                <w:sz w:val="28"/>
                <w:szCs w:val="28"/>
              </w:rPr>
            </w:pPr>
            <w:bookmarkStart w:id="1" w:name="RANGE!E4"/>
            <w:r w:rsidRPr="00C16528">
              <w:rPr>
                <w:rFonts w:ascii="Times New Roman" w:eastAsia="Times New Roman" w:hAnsi="Times New Roman" w:cs="Times New Roman"/>
                <w:color w:val="000000"/>
                <w:sz w:val="28"/>
                <w:szCs w:val="28"/>
                <w:lang w:val="vi-VN"/>
              </w:rPr>
              <w:t>Tự học và trực tuyến.</w:t>
            </w:r>
            <w:r w:rsidR="005165D2" w:rsidRPr="00C16528">
              <w:rPr>
                <w:rFonts w:ascii="Times New Roman" w:eastAsia="Times New Roman" w:hAnsi="Times New Roman" w:cs="Times New Roman"/>
                <w:color w:val="000000"/>
                <w:sz w:val="28"/>
                <w:szCs w:val="28"/>
              </w:rPr>
              <w:t> </w:t>
            </w:r>
            <w:bookmarkEnd w:id="1"/>
          </w:p>
        </w:tc>
        <w:tc>
          <w:tcPr>
            <w:tcW w:w="1134" w:type="dxa"/>
            <w:tcBorders>
              <w:top w:val="nil"/>
              <w:left w:val="nil"/>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r>
      <w:tr w:rsidR="005165D2" w:rsidRPr="005165D2" w:rsidTr="00D16E81">
        <w:trPr>
          <w:trHeight w:val="330"/>
        </w:trPr>
        <w:tc>
          <w:tcPr>
            <w:tcW w:w="602" w:type="dxa"/>
            <w:tcBorders>
              <w:top w:val="nil"/>
              <w:left w:val="single" w:sz="4" w:space="0" w:color="auto"/>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c>
          <w:tcPr>
            <w:tcW w:w="2693" w:type="dxa"/>
            <w:tcBorders>
              <w:top w:val="nil"/>
              <w:left w:val="nil"/>
              <w:bottom w:val="single" w:sz="4" w:space="0" w:color="auto"/>
              <w:right w:val="single" w:sz="4" w:space="0" w:color="auto"/>
            </w:tcBorders>
            <w:shd w:val="clear" w:color="auto" w:fill="auto"/>
            <w:hideMark/>
          </w:tcPr>
          <w:p w:rsidR="005165D2" w:rsidRPr="00C16528" w:rsidRDefault="005165D2" w:rsidP="00B13E16">
            <w:pPr>
              <w:spacing w:before="0" w:after="0" w:line="240" w:lineRule="auto"/>
              <w:jc w:val="center"/>
              <w:rPr>
                <w:rFonts w:ascii="Times New Roman" w:eastAsia="Times New Roman" w:hAnsi="Times New Roman" w:cs="Times New Roman"/>
                <w:b/>
                <w:color w:val="000000"/>
                <w:sz w:val="28"/>
                <w:szCs w:val="28"/>
              </w:rPr>
            </w:pPr>
            <w:r w:rsidRPr="00C16528">
              <w:rPr>
                <w:rFonts w:ascii="Times New Roman" w:eastAsia="Times New Roman" w:hAnsi="Times New Roman" w:cs="Times New Roman"/>
                <w:b/>
                <w:color w:val="000000"/>
                <w:sz w:val="28"/>
                <w:szCs w:val="28"/>
              </w:rPr>
              <w:t>T</w:t>
            </w:r>
            <w:r w:rsidR="00B13E16" w:rsidRPr="00C16528">
              <w:rPr>
                <w:rFonts w:ascii="Times New Roman" w:eastAsia="Times New Roman" w:hAnsi="Times New Roman" w:cs="Times New Roman"/>
                <w:b/>
                <w:color w:val="000000"/>
                <w:sz w:val="28"/>
                <w:szCs w:val="28"/>
                <w:lang w:val="vi-VN"/>
              </w:rPr>
              <w:t>rong đó:</w:t>
            </w:r>
          </w:p>
        </w:tc>
        <w:tc>
          <w:tcPr>
            <w:tcW w:w="1559" w:type="dxa"/>
            <w:tcBorders>
              <w:top w:val="nil"/>
              <w:left w:val="nil"/>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c>
          <w:tcPr>
            <w:tcW w:w="993" w:type="dxa"/>
            <w:tcBorders>
              <w:top w:val="nil"/>
              <w:left w:val="nil"/>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c>
          <w:tcPr>
            <w:tcW w:w="2976" w:type="dxa"/>
            <w:tcBorders>
              <w:top w:val="nil"/>
              <w:left w:val="nil"/>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c>
          <w:tcPr>
            <w:tcW w:w="1134" w:type="dxa"/>
            <w:tcBorders>
              <w:top w:val="nil"/>
              <w:left w:val="nil"/>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r>
      <w:tr w:rsidR="005165D2" w:rsidRPr="005165D2" w:rsidTr="00D16E81">
        <w:trPr>
          <w:trHeight w:val="330"/>
        </w:trPr>
        <w:tc>
          <w:tcPr>
            <w:tcW w:w="602" w:type="dxa"/>
            <w:tcBorders>
              <w:top w:val="nil"/>
              <w:left w:val="single" w:sz="4" w:space="0" w:color="auto"/>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lang w:val="vi-VN"/>
              </w:rPr>
            </w:pPr>
          </w:p>
        </w:tc>
        <w:tc>
          <w:tcPr>
            <w:tcW w:w="2693" w:type="dxa"/>
            <w:tcBorders>
              <w:top w:val="nil"/>
              <w:left w:val="nil"/>
              <w:bottom w:val="single" w:sz="4" w:space="0" w:color="auto"/>
              <w:right w:val="single" w:sz="4" w:space="0" w:color="auto"/>
            </w:tcBorders>
            <w:shd w:val="clear" w:color="auto" w:fill="auto"/>
            <w:hideMark/>
          </w:tcPr>
          <w:p w:rsidR="005165D2" w:rsidRPr="00C16528" w:rsidRDefault="00B13E16"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b/>
                <w:color w:val="000000"/>
                <w:sz w:val="28"/>
                <w:szCs w:val="28"/>
                <w:lang w:val="vi-VN"/>
              </w:rPr>
              <w:t>A. Giáo viên:</w:t>
            </w:r>
            <w:r w:rsidR="005165D2" w:rsidRPr="00C16528">
              <w:rPr>
                <w:rFonts w:ascii="Times New Roman" w:eastAsia="Times New Roman" w:hAnsi="Times New Roman" w:cs="Times New Roman"/>
                <w:color w:val="000000"/>
                <w:sz w:val="28"/>
                <w:szCs w:val="28"/>
              </w:rPr>
              <w:t> </w:t>
            </w:r>
          </w:p>
        </w:tc>
        <w:tc>
          <w:tcPr>
            <w:tcW w:w="1559" w:type="dxa"/>
            <w:tcBorders>
              <w:top w:val="nil"/>
              <w:left w:val="nil"/>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r w:rsidR="00C16528" w:rsidRPr="00C16528">
              <w:rPr>
                <w:rFonts w:ascii="Times New Roman" w:eastAsia="Times New Roman" w:hAnsi="Times New Roman" w:cs="Times New Roman"/>
                <w:color w:val="000000"/>
                <w:sz w:val="28"/>
                <w:szCs w:val="28"/>
              </w:rPr>
              <w:t>23</w:t>
            </w:r>
          </w:p>
        </w:tc>
        <w:tc>
          <w:tcPr>
            <w:tcW w:w="993" w:type="dxa"/>
            <w:tcBorders>
              <w:top w:val="nil"/>
              <w:left w:val="nil"/>
              <w:bottom w:val="single" w:sz="4" w:space="0" w:color="auto"/>
              <w:right w:val="single" w:sz="4" w:space="0" w:color="auto"/>
            </w:tcBorders>
            <w:shd w:val="clear" w:color="auto" w:fill="auto"/>
            <w:hideMark/>
          </w:tcPr>
          <w:p w:rsidR="005165D2" w:rsidRPr="00C16528" w:rsidRDefault="00C16528" w:rsidP="00C17CA1">
            <w:pPr>
              <w:spacing w:before="0" w:after="0" w:line="240" w:lineRule="auto"/>
              <w:jc w:val="center"/>
              <w:rPr>
                <w:rFonts w:ascii="Times New Roman" w:eastAsia="Times New Roman" w:hAnsi="Times New Roman" w:cs="Times New Roman"/>
                <w:color w:val="000000"/>
                <w:sz w:val="28"/>
                <w:szCs w:val="28"/>
                <w:lang w:val="vi-VN"/>
              </w:rPr>
            </w:pPr>
            <w:r w:rsidRPr="00C16528">
              <w:rPr>
                <w:rFonts w:ascii="Times New Roman" w:eastAsia="Times New Roman" w:hAnsi="Times New Roman" w:cs="Times New Roman"/>
                <w:color w:val="000000"/>
                <w:sz w:val="28"/>
                <w:szCs w:val="28"/>
              </w:rPr>
              <w:t> 100%</w:t>
            </w:r>
            <w:r w:rsidR="005165D2" w:rsidRPr="00C16528">
              <w:rPr>
                <w:rFonts w:ascii="Times New Roman" w:eastAsia="Times New Roman" w:hAnsi="Times New Roman" w:cs="Times New Roman"/>
                <w:color w:val="000000"/>
                <w:sz w:val="28"/>
                <w:szCs w:val="28"/>
              </w:rPr>
              <w:t> </w:t>
            </w:r>
          </w:p>
        </w:tc>
        <w:tc>
          <w:tcPr>
            <w:tcW w:w="2976" w:type="dxa"/>
            <w:tcBorders>
              <w:top w:val="nil"/>
              <w:left w:val="nil"/>
              <w:bottom w:val="single" w:sz="4" w:space="0" w:color="auto"/>
              <w:right w:val="single" w:sz="4" w:space="0" w:color="auto"/>
            </w:tcBorders>
            <w:shd w:val="clear" w:color="auto" w:fill="auto"/>
            <w:hideMark/>
          </w:tcPr>
          <w:p w:rsidR="005165D2" w:rsidRPr="00C16528" w:rsidRDefault="006C71FF"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lang w:val="vi-VN"/>
              </w:rPr>
              <w:t>Tự học và trực tuyến.</w:t>
            </w:r>
            <w:r w:rsidR="005165D2" w:rsidRPr="00C16528">
              <w:rPr>
                <w:rFonts w:ascii="Times New Roman" w:eastAsia="Times New Roman" w:hAnsi="Times New Roman" w:cs="Times New Roman"/>
                <w:color w:val="000000"/>
                <w:sz w:val="28"/>
                <w:szCs w:val="28"/>
              </w:rPr>
              <w:t> </w:t>
            </w:r>
          </w:p>
        </w:tc>
        <w:tc>
          <w:tcPr>
            <w:tcW w:w="1134" w:type="dxa"/>
            <w:tcBorders>
              <w:top w:val="nil"/>
              <w:left w:val="nil"/>
              <w:bottom w:val="single" w:sz="4" w:space="0" w:color="auto"/>
              <w:right w:val="single" w:sz="4" w:space="0" w:color="auto"/>
            </w:tcBorders>
            <w:shd w:val="clear" w:color="auto" w:fill="auto"/>
            <w:hideMark/>
          </w:tcPr>
          <w:p w:rsidR="005165D2" w:rsidRPr="00C16528" w:rsidRDefault="005165D2"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r>
      <w:tr w:rsidR="00B13E16" w:rsidRPr="005165D2" w:rsidTr="00D16E81">
        <w:trPr>
          <w:trHeight w:val="330"/>
        </w:trPr>
        <w:tc>
          <w:tcPr>
            <w:tcW w:w="602" w:type="dxa"/>
            <w:tcBorders>
              <w:top w:val="nil"/>
              <w:left w:val="single" w:sz="4" w:space="0" w:color="auto"/>
              <w:bottom w:val="single" w:sz="4" w:space="0" w:color="auto"/>
              <w:right w:val="single" w:sz="4" w:space="0" w:color="auto"/>
            </w:tcBorders>
            <w:shd w:val="clear" w:color="auto" w:fill="auto"/>
            <w:hideMark/>
          </w:tcPr>
          <w:p w:rsidR="00B13E16" w:rsidRPr="00C16528" w:rsidRDefault="00B13E16" w:rsidP="005165D2">
            <w:pPr>
              <w:spacing w:before="0" w:after="0" w:line="240" w:lineRule="auto"/>
              <w:jc w:val="center"/>
              <w:rPr>
                <w:rFonts w:ascii="Times New Roman" w:eastAsia="Times New Roman" w:hAnsi="Times New Roman" w:cs="Times New Roman"/>
                <w:color w:val="000000"/>
                <w:sz w:val="28"/>
                <w:szCs w:val="28"/>
                <w:lang w:val="vi-VN"/>
              </w:rPr>
            </w:pPr>
            <w:r w:rsidRPr="00C16528">
              <w:rPr>
                <w:rFonts w:ascii="Times New Roman" w:eastAsia="Times New Roman" w:hAnsi="Times New Roman" w:cs="Times New Roman"/>
                <w:color w:val="000000"/>
                <w:sz w:val="28"/>
                <w:szCs w:val="28"/>
                <w:lang w:val="vi-VN"/>
              </w:rPr>
              <w:t>1</w:t>
            </w:r>
          </w:p>
        </w:tc>
        <w:tc>
          <w:tcPr>
            <w:tcW w:w="2693" w:type="dxa"/>
            <w:tcBorders>
              <w:top w:val="nil"/>
              <w:left w:val="nil"/>
              <w:bottom w:val="single" w:sz="4" w:space="0" w:color="auto"/>
              <w:right w:val="single" w:sz="4" w:space="0" w:color="auto"/>
            </w:tcBorders>
            <w:shd w:val="clear" w:color="auto" w:fill="auto"/>
            <w:hideMark/>
          </w:tcPr>
          <w:p w:rsidR="00B13E16" w:rsidRPr="00C16528" w:rsidRDefault="00B13E16" w:rsidP="00A77891">
            <w:pPr>
              <w:tabs>
                <w:tab w:val="left" w:pos="2884"/>
              </w:tabs>
              <w:spacing w:before="0" w:after="0" w:line="240" w:lineRule="auto"/>
              <w:rPr>
                <w:rFonts w:ascii="Times New Roman" w:hAnsi="Times New Roman" w:cs="Times New Roman"/>
                <w:color w:val="000000"/>
                <w:sz w:val="28"/>
                <w:szCs w:val="28"/>
              </w:rPr>
            </w:pPr>
            <w:r w:rsidRPr="00C16528">
              <w:rPr>
                <w:rFonts w:ascii="Times New Roman" w:hAnsi="Times New Roman" w:cs="Times New Roman"/>
                <w:color w:val="000000"/>
                <w:sz w:val="28"/>
                <w:szCs w:val="28"/>
              </w:rPr>
              <w:t>GVPT</w:t>
            </w:r>
            <w:r w:rsidR="00A77891" w:rsidRPr="00C16528">
              <w:rPr>
                <w:rFonts w:ascii="Times New Roman" w:hAnsi="Times New Roman" w:cs="Times New Roman"/>
                <w:color w:val="000000"/>
                <w:sz w:val="28"/>
                <w:szCs w:val="28"/>
              </w:rPr>
              <w:t xml:space="preserve"> 15</w:t>
            </w:r>
            <w:r w:rsidRPr="00C16528">
              <w:rPr>
                <w:rFonts w:ascii="Times New Roman" w:hAnsi="Times New Roman" w:cs="Times New Roman"/>
                <w:color w:val="000000"/>
                <w:sz w:val="28"/>
                <w:szCs w:val="28"/>
              </w:rPr>
              <w:t xml:space="preserve">: </w:t>
            </w:r>
            <w:r w:rsidR="00A77891" w:rsidRPr="00C16528">
              <w:rPr>
                <w:rFonts w:ascii="Times New Roman" w:hAnsi="Times New Roman" w:cs="Times New Roman"/>
                <w:bCs/>
                <w:color w:val="000000"/>
                <w:sz w:val="28"/>
                <w:szCs w:val="28"/>
                <w:shd w:val="clear" w:color="auto" w:fill="FFFFFF"/>
              </w:rPr>
              <w:t>Ứng dụng công nghệ thông tin, khai thác và sử dụng thiết bị công nghệ trong dạy học và giáo dục học sinh trong các cơ sở giáo dục phổ thông</w:t>
            </w:r>
          </w:p>
        </w:tc>
        <w:tc>
          <w:tcPr>
            <w:tcW w:w="1559" w:type="dxa"/>
            <w:tcBorders>
              <w:top w:val="nil"/>
              <w:left w:val="nil"/>
              <w:bottom w:val="single" w:sz="4" w:space="0" w:color="auto"/>
              <w:right w:val="single" w:sz="4" w:space="0" w:color="auto"/>
            </w:tcBorders>
            <w:shd w:val="clear" w:color="auto" w:fill="auto"/>
            <w:hideMark/>
          </w:tcPr>
          <w:p w:rsidR="00B13E16" w:rsidRPr="00C16528" w:rsidRDefault="00B13E16" w:rsidP="005165D2">
            <w:pPr>
              <w:spacing w:before="0" w:after="0" w:line="240" w:lineRule="auto"/>
              <w:jc w:val="center"/>
              <w:rPr>
                <w:rFonts w:ascii="Times New Roman" w:eastAsia="Times New Roman" w:hAnsi="Times New Roman" w:cs="Times New Roman"/>
                <w:color w:val="000000"/>
                <w:sz w:val="28"/>
                <w:szCs w:val="28"/>
                <w:lang w:val="vi-VN"/>
              </w:rPr>
            </w:pPr>
          </w:p>
        </w:tc>
        <w:tc>
          <w:tcPr>
            <w:tcW w:w="993" w:type="dxa"/>
            <w:tcBorders>
              <w:top w:val="nil"/>
              <w:left w:val="nil"/>
              <w:bottom w:val="single" w:sz="4" w:space="0" w:color="auto"/>
              <w:right w:val="single" w:sz="4" w:space="0" w:color="auto"/>
            </w:tcBorders>
            <w:shd w:val="clear" w:color="auto" w:fill="auto"/>
            <w:hideMark/>
          </w:tcPr>
          <w:p w:rsidR="00B13E16" w:rsidRPr="00C16528" w:rsidRDefault="00B13E16" w:rsidP="005165D2">
            <w:pPr>
              <w:spacing w:before="0" w:after="0" w:line="240" w:lineRule="auto"/>
              <w:jc w:val="center"/>
              <w:rPr>
                <w:rFonts w:ascii="Times New Roman" w:eastAsia="Times New Roman" w:hAnsi="Times New Roman" w:cs="Times New Roman"/>
                <w:color w:val="000000"/>
                <w:sz w:val="28"/>
                <w:szCs w:val="28"/>
                <w:lang w:val="vi-VN"/>
              </w:rPr>
            </w:pPr>
          </w:p>
        </w:tc>
        <w:tc>
          <w:tcPr>
            <w:tcW w:w="2976" w:type="dxa"/>
            <w:tcBorders>
              <w:top w:val="nil"/>
              <w:left w:val="nil"/>
              <w:bottom w:val="single" w:sz="4" w:space="0" w:color="auto"/>
              <w:right w:val="single" w:sz="4" w:space="0" w:color="auto"/>
            </w:tcBorders>
            <w:shd w:val="clear" w:color="auto" w:fill="auto"/>
            <w:hideMark/>
          </w:tcPr>
          <w:p w:rsidR="00B13E16" w:rsidRPr="00C16528" w:rsidRDefault="006C71FF"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lang w:val="vi-VN"/>
              </w:rPr>
              <w:t>Tự học và trực tuyến.</w:t>
            </w:r>
          </w:p>
        </w:tc>
        <w:tc>
          <w:tcPr>
            <w:tcW w:w="1134" w:type="dxa"/>
            <w:tcBorders>
              <w:top w:val="nil"/>
              <w:left w:val="nil"/>
              <w:bottom w:val="single" w:sz="4" w:space="0" w:color="auto"/>
              <w:right w:val="single" w:sz="4" w:space="0" w:color="auto"/>
            </w:tcBorders>
            <w:shd w:val="clear" w:color="auto" w:fill="auto"/>
            <w:hideMark/>
          </w:tcPr>
          <w:p w:rsidR="00B13E16" w:rsidRPr="00C16528" w:rsidRDefault="00B13E16" w:rsidP="005165D2">
            <w:pPr>
              <w:spacing w:before="0" w:after="0" w:line="240" w:lineRule="auto"/>
              <w:jc w:val="center"/>
              <w:rPr>
                <w:rFonts w:ascii="Times New Roman" w:eastAsia="Times New Roman" w:hAnsi="Times New Roman" w:cs="Times New Roman"/>
                <w:color w:val="000000"/>
                <w:sz w:val="28"/>
                <w:szCs w:val="28"/>
              </w:rPr>
            </w:pPr>
          </w:p>
        </w:tc>
      </w:tr>
      <w:tr w:rsidR="006C71FF" w:rsidRPr="005165D2" w:rsidTr="00D16E81">
        <w:trPr>
          <w:trHeight w:val="330"/>
        </w:trPr>
        <w:tc>
          <w:tcPr>
            <w:tcW w:w="602" w:type="dxa"/>
            <w:tcBorders>
              <w:top w:val="nil"/>
              <w:left w:val="single" w:sz="4" w:space="0" w:color="auto"/>
              <w:bottom w:val="single" w:sz="4" w:space="0" w:color="auto"/>
              <w:right w:val="single" w:sz="4" w:space="0" w:color="auto"/>
            </w:tcBorders>
            <w:shd w:val="clear" w:color="auto" w:fill="auto"/>
            <w:hideMark/>
          </w:tcPr>
          <w:p w:rsidR="006C71FF" w:rsidRPr="00C16528" w:rsidRDefault="006C71FF" w:rsidP="005165D2">
            <w:pPr>
              <w:spacing w:before="0" w:after="0" w:line="240" w:lineRule="auto"/>
              <w:jc w:val="center"/>
              <w:rPr>
                <w:rFonts w:ascii="Times New Roman" w:eastAsia="Times New Roman" w:hAnsi="Times New Roman" w:cs="Times New Roman"/>
                <w:color w:val="000000"/>
                <w:sz w:val="28"/>
                <w:szCs w:val="28"/>
                <w:lang w:val="vi-VN"/>
              </w:rPr>
            </w:pPr>
          </w:p>
        </w:tc>
        <w:tc>
          <w:tcPr>
            <w:tcW w:w="2693" w:type="dxa"/>
            <w:tcBorders>
              <w:top w:val="nil"/>
              <w:left w:val="nil"/>
              <w:bottom w:val="single" w:sz="4" w:space="0" w:color="auto"/>
              <w:right w:val="single" w:sz="4" w:space="0" w:color="auto"/>
            </w:tcBorders>
            <w:shd w:val="clear" w:color="auto" w:fill="auto"/>
            <w:hideMark/>
          </w:tcPr>
          <w:p w:rsidR="006C71FF" w:rsidRPr="00C16528" w:rsidRDefault="006C71FF" w:rsidP="006C71FF">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lang w:val="vi-VN"/>
              </w:rPr>
              <w:t>B. CBQL</w:t>
            </w:r>
            <w:r w:rsidRPr="00C16528">
              <w:rPr>
                <w:rFonts w:ascii="Times New Roman" w:eastAsia="Times New Roman" w:hAnsi="Times New Roman" w:cs="Times New Roman"/>
                <w:color w:val="000000"/>
                <w:sz w:val="28"/>
                <w:szCs w:val="28"/>
              </w:rPr>
              <w:t> </w:t>
            </w:r>
          </w:p>
        </w:tc>
        <w:tc>
          <w:tcPr>
            <w:tcW w:w="1559" w:type="dxa"/>
            <w:tcBorders>
              <w:top w:val="nil"/>
              <w:left w:val="nil"/>
              <w:bottom w:val="single" w:sz="4" w:space="0" w:color="auto"/>
              <w:right w:val="single" w:sz="4" w:space="0" w:color="auto"/>
            </w:tcBorders>
            <w:shd w:val="clear" w:color="auto" w:fill="auto"/>
            <w:hideMark/>
          </w:tcPr>
          <w:p w:rsidR="006C71FF" w:rsidRPr="00C16528" w:rsidRDefault="006C71FF" w:rsidP="00C17CA1">
            <w:pPr>
              <w:spacing w:before="0" w:after="0" w:line="240" w:lineRule="auto"/>
              <w:jc w:val="center"/>
              <w:rPr>
                <w:rFonts w:ascii="Times New Roman" w:eastAsia="Times New Roman" w:hAnsi="Times New Roman" w:cs="Times New Roman"/>
                <w:color w:val="000000"/>
                <w:sz w:val="28"/>
                <w:szCs w:val="28"/>
                <w:lang w:val="vi-VN"/>
              </w:rPr>
            </w:pPr>
            <w:r w:rsidRPr="00C16528">
              <w:rPr>
                <w:rFonts w:ascii="Times New Roman" w:eastAsia="Times New Roman" w:hAnsi="Times New Roman" w:cs="Times New Roman"/>
                <w:color w:val="000000"/>
                <w:sz w:val="28"/>
                <w:szCs w:val="28"/>
              </w:rPr>
              <w:t> </w:t>
            </w:r>
            <w:r w:rsidR="00400C25" w:rsidRPr="00C16528">
              <w:rPr>
                <w:rFonts w:ascii="Times New Roman" w:eastAsia="Times New Roman" w:hAnsi="Times New Roman" w:cs="Times New Roman"/>
                <w:color w:val="000000"/>
                <w:sz w:val="28"/>
                <w:szCs w:val="28"/>
              </w:rPr>
              <w:t>2</w:t>
            </w:r>
          </w:p>
        </w:tc>
        <w:tc>
          <w:tcPr>
            <w:tcW w:w="993" w:type="dxa"/>
            <w:tcBorders>
              <w:top w:val="nil"/>
              <w:left w:val="nil"/>
              <w:bottom w:val="single" w:sz="4" w:space="0" w:color="auto"/>
              <w:right w:val="single" w:sz="4" w:space="0" w:color="auto"/>
            </w:tcBorders>
            <w:shd w:val="clear" w:color="auto" w:fill="auto"/>
            <w:hideMark/>
          </w:tcPr>
          <w:p w:rsidR="006C71FF" w:rsidRPr="00C16528" w:rsidRDefault="006C71FF" w:rsidP="00C17CA1">
            <w:pPr>
              <w:spacing w:before="0" w:after="0" w:line="240" w:lineRule="auto"/>
              <w:jc w:val="center"/>
              <w:rPr>
                <w:rFonts w:ascii="Times New Roman" w:eastAsia="Times New Roman" w:hAnsi="Times New Roman" w:cs="Times New Roman"/>
                <w:color w:val="000000"/>
                <w:sz w:val="28"/>
                <w:szCs w:val="28"/>
                <w:lang w:val="vi-VN"/>
              </w:rPr>
            </w:pPr>
            <w:r w:rsidRPr="00C16528">
              <w:rPr>
                <w:rFonts w:ascii="Times New Roman" w:eastAsia="Times New Roman" w:hAnsi="Times New Roman" w:cs="Times New Roman"/>
                <w:color w:val="000000"/>
                <w:sz w:val="28"/>
                <w:szCs w:val="28"/>
              </w:rPr>
              <w:t> </w:t>
            </w:r>
            <w:r w:rsidR="00C16528" w:rsidRPr="00C16528">
              <w:rPr>
                <w:rFonts w:ascii="Times New Roman" w:eastAsia="Times New Roman" w:hAnsi="Times New Roman" w:cs="Times New Roman"/>
                <w:color w:val="000000"/>
                <w:sz w:val="28"/>
                <w:szCs w:val="28"/>
              </w:rPr>
              <w:t>100% </w:t>
            </w:r>
          </w:p>
        </w:tc>
        <w:tc>
          <w:tcPr>
            <w:tcW w:w="2976" w:type="dxa"/>
            <w:tcBorders>
              <w:top w:val="nil"/>
              <w:left w:val="nil"/>
              <w:bottom w:val="single" w:sz="4" w:space="0" w:color="auto"/>
              <w:right w:val="single" w:sz="4" w:space="0" w:color="auto"/>
            </w:tcBorders>
            <w:shd w:val="clear" w:color="auto" w:fill="auto"/>
            <w:hideMark/>
          </w:tcPr>
          <w:p w:rsidR="006C71FF" w:rsidRPr="00C16528" w:rsidRDefault="006C71FF"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lang w:val="vi-VN"/>
              </w:rPr>
              <w:t>Tự học và trực tuyến.</w:t>
            </w:r>
            <w:r w:rsidRPr="00C16528">
              <w:rPr>
                <w:rFonts w:ascii="Times New Roman" w:eastAsia="Times New Roman" w:hAnsi="Times New Roman" w:cs="Times New Roman"/>
                <w:color w:val="000000"/>
                <w:sz w:val="28"/>
                <w:szCs w:val="28"/>
              </w:rPr>
              <w:t> </w:t>
            </w:r>
          </w:p>
        </w:tc>
        <w:tc>
          <w:tcPr>
            <w:tcW w:w="1134" w:type="dxa"/>
            <w:tcBorders>
              <w:top w:val="nil"/>
              <w:left w:val="nil"/>
              <w:bottom w:val="single" w:sz="4" w:space="0" w:color="auto"/>
              <w:right w:val="single" w:sz="4" w:space="0" w:color="auto"/>
            </w:tcBorders>
            <w:shd w:val="clear" w:color="auto" w:fill="auto"/>
            <w:hideMark/>
          </w:tcPr>
          <w:p w:rsidR="006C71FF" w:rsidRPr="00C16528" w:rsidRDefault="006C71FF"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r>
      <w:tr w:rsidR="006C71FF" w:rsidRPr="005165D2" w:rsidTr="00D16E81">
        <w:trPr>
          <w:trHeight w:val="330"/>
        </w:trPr>
        <w:tc>
          <w:tcPr>
            <w:tcW w:w="602" w:type="dxa"/>
            <w:tcBorders>
              <w:top w:val="nil"/>
              <w:left w:val="single" w:sz="4" w:space="0" w:color="auto"/>
              <w:bottom w:val="single" w:sz="4" w:space="0" w:color="auto"/>
              <w:right w:val="single" w:sz="4" w:space="0" w:color="auto"/>
            </w:tcBorders>
            <w:shd w:val="clear" w:color="auto" w:fill="auto"/>
            <w:hideMark/>
          </w:tcPr>
          <w:p w:rsidR="006C71FF" w:rsidRPr="00C16528" w:rsidRDefault="006C71FF" w:rsidP="005165D2">
            <w:pPr>
              <w:spacing w:before="0" w:after="0" w:line="240" w:lineRule="auto"/>
              <w:jc w:val="center"/>
              <w:rPr>
                <w:rFonts w:ascii="Times New Roman" w:eastAsia="Times New Roman" w:hAnsi="Times New Roman" w:cs="Times New Roman"/>
                <w:color w:val="000000"/>
                <w:sz w:val="28"/>
                <w:szCs w:val="28"/>
                <w:lang w:val="vi-VN"/>
              </w:rPr>
            </w:pPr>
            <w:r w:rsidRPr="00C16528">
              <w:rPr>
                <w:rFonts w:ascii="Times New Roman" w:eastAsia="Times New Roman" w:hAnsi="Times New Roman" w:cs="Times New Roman"/>
                <w:color w:val="000000"/>
                <w:sz w:val="28"/>
                <w:szCs w:val="28"/>
                <w:lang w:val="vi-VN"/>
              </w:rPr>
              <w:t>1</w:t>
            </w:r>
          </w:p>
        </w:tc>
        <w:tc>
          <w:tcPr>
            <w:tcW w:w="2693" w:type="dxa"/>
            <w:tcBorders>
              <w:top w:val="nil"/>
              <w:left w:val="nil"/>
              <w:bottom w:val="single" w:sz="4" w:space="0" w:color="auto"/>
              <w:right w:val="single" w:sz="4" w:space="0" w:color="auto"/>
            </w:tcBorders>
            <w:shd w:val="clear" w:color="auto" w:fill="auto"/>
            <w:hideMark/>
          </w:tcPr>
          <w:p w:rsidR="006C71FF" w:rsidRPr="00C16528" w:rsidRDefault="006C71FF" w:rsidP="00676217">
            <w:pPr>
              <w:tabs>
                <w:tab w:val="left" w:pos="2884"/>
              </w:tabs>
              <w:spacing w:before="0" w:after="0" w:line="240" w:lineRule="auto"/>
              <w:rPr>
                <w:rFonts w:ascii="Times New Roman" w:hAnsi="Times New Roman" w:cs="Times New Roman"/>
                <w:color w:val="000000"/>
                <w:sz w:val="28"/>
                <w:szCs w:val="28"/>
              </w:rPr>
            </w:pPr>
            <w:r w:rsidRPr="00C16528">
              <w:rPr>
                <w:rFonts w:ascii="Times New Roman" w:hAnsi="Times New Roman" w:cs="Times New Roman"/>
                <w:color w:val="000000"/>
                <w:sz w:val="28"/>
                <w:szCs w:val="28"/>
                <w:lang w:val="vi-VN"/>
              </w:rPr>
              <w:t>QLPT</w:t>
            </w:r>
            <w:r w:rsidR="00676217" w:rsidRPr="00C16528">
              <w:rPr>
                <w:rFonts w:ascii="Times New Roman" w:hAnsi="Times New Roman" w:cs="Times New Roman"/>
                <w:color w:val="000000"/>
                <w:sz w:val="28"/>
                <w:szCs w:val="28"/>
              </w:rPr>
              <w:t xml:space="preserve"> 9</w:t>
            </w:r>
            <w:r w:rsidRPr="00C16528">
              <w:rPr>
                <w:rFonts w:ascii="Times New Roman" w:hAnsi="Times New Roman" w:cs="Times New Roman"/>
                <w:color w:val="000000"/>
                <w:sz w:val="28"/>
                <w:szCs w:val="28"/>
              </w:rPr>
              <w:t xml:space="preserve">: </w:t>
            </w:r>
            <w:r w:rsidR="00676217" w:rsidRPr="00C16528">
              <w:rPr>
                <w:rFonts w:ascii="Times New Roman" w:hAnsi="Times New Roman" w:cs="Times New Roman"/>
                <w:bCs/>
                <w:color w:val="333333"/>
                <w:sz w:val="28"/>
                <w:szCs w:val="28"/>
                <w:shd w:val="clear" w:color="auto" w:fill="FFFFFF"/>
              </w:rPr>
              <w:t>Quản trị cơ sở vật chất, thiết bị và công nghệ trong dạy học, giáo dục học sinh của nhà trường</w:t>
            </w:r>
            <w:r w:rsidR="00676217" w:rsidRPr="00C16528">
              <w:rPr>
                <w:rFonts w:ascii="Times New Roman" w:hAnsi="Times New Roman" w:cs="Times New Roman"/>
                <w:color w:val="000000"/>
                <w:sz w:val="28"/>
                <w:szCs w:val="28"/>
              </w:rPr>
              <w:t>.</w:t>
            </w:r>
          </w:p>
        </w:tc>
        <w:tc>
          <w:tcPr>
            <w:tcW w:w="1559" w:type="dxa"/>
            <w:tcBorders>
              <w:top w:val="nil"/>
              <w:left w:val="nil"/>
              <w:bottom w:val="single" w:sz="4" w:space="0" w:color="auto"/>
              <w:right w:val="single" w:sz="4" w:space="0" w:color="auto"/>
            </w:tcBorders>
            <w:shd w:val="clear" w:color="auto" w:fill="auto"/>
            <w:hideMark/>
          </w:tcPr>
          <w:p w:rsidR="006C71FF" w:rsidRPr="00C16528" w:rsidRDefault="006C71FF" w:rsidP="005165D2">
            <w:pPr>
              <w:spacing w:before="0" w:after="0" w:line="240" w:lineRule="auto"/>
              <w:jc w:val="center"/>
              <w:rPr>
                <w:rFonts w:ascii="Times New Roman" w:eastAsia="Times New Roman" w:hAnsi="Times New Roman" w:cs="Times New Roman"/>
                <w:color w:val="000000"/>
                <w:sz w:val="28"/>
                <w:szCs w:val="28"/>
                <w:lang w:val="vi-VN"/>
              </w:rPr>
            </w:pPr>
          </w:p>
        </w:tc>
        <w:tc>
          <w:tcPr>
            <w:tcW w:w="993" w:type="dxa"/>
            <w:tcBorders>
              <w:top w:val="nil"/>
              <w:left w:val="nil"/>
              <w:bottom w:val="single" w:sz="4" w:space="0" w:color="auto"/>
              <w:right w:val="single" w:sz="4" w:space="0" w:color="auto"/>
            </w:tcBorders>
            <w:shd w:val="clear" w:color="auto" w:fill="auto"/>
            <w:hideMark/>
          </w:tcPr>
          <w:p w:rsidR="006C71FF" w:rsidRPr="00C16528" w:rsidRDefault="006C71FF"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c>
          <w:tcPr>
            <w:tcW w:w="2976" w:type="dxa"/>
            <w:tcBorders>
              <w:top w:val="nil"/>
              <w:left w:val="nil"/>
              <w:bottom w:val="single" w:sz="4" w:space="0" w:color="auto"/>
              <w:right w:val="single" w:sz="4" w:space="0" w:color="auto"/>
            </w:tcBorders>
            <w:shd w:val="clear" w:color="auto" w:fill="auto"/>
            <w:hideMark/>
          </w:tcPr>
          <w:p w:rsidR="006C71FF" w:rsidRPr="00C16528" w:rsidRDefault="006C71FF"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lang w:val="vi-VN"/>
              </w:rPr>
              <w:t>Tự học và trực tuyến.</w:t>
            </w:r>
            <w:r w:rsidRPr="00C16528">
              <w:rPr>
                <w:rFonts w:ascii="Times New Roman" w:eastAsia="Times New Roman" w:hAnsi="Times New Roman" w:cs="Times New Roman"/>
                <w:color w:val="000000"/>
                <w:sz w:val="28"/>
                <w:szCs w:val="28"/>
              </w:rPr>
              <w:t> </w:t>
            </w:r>
          </w:p>
        </w:tc>
        <w:tc>
          <w:tcPr>
            <w:tcW w:w="1134" w:type="dxa"/>
            <w:tcBorders>
              <w:top w:val="nil"/>
              <w:left w:val="nil"/>
              <w:bottom w:val="single" w:sz="4" w:space="0" w:color="auto"/>
              <w:right w:val="single" w:sz="4" w:space="0" w:color="auto"/>
            </w:tcBorders>
            <w:shd w:val="clear" w:color="auto" w:fill="auto"/>
            <w:hideMark/>
          </w:tcPr>
          <w:p w:rsidR="006C71FF" w:rsidRPr="00C16528" w:rsidRDefault="006C71FF" w:rsidP="005165D2">
            <w:pPr>
              <w:spacing w:before="0" w:after="0" w:line="240" w:lineRule="auto"/>
              <w:jc w:val="center"/>
              <w:rPr>
                <w:rFonts w:ascii="Times New Roman" w:eastAsia="Times New Roman" w:hAnsi="Times New Roman" w:cs="Times New Roman"/>
                <w:color w:val="000000"/>
                <w:sz w:val="28"/>
                <w:szCs w:val="28"/>
              </w:rPr>
            </w:pPr>
            <w:r w:rsidRPr="00C16528">
              <w:rPr>
                <w:rFonts w:ascii="Times New Roman" w:eastAsia="Times New Roman" w:hAnsi="Times New Roman" w:cs="Times New Roman"/>
                <w:color w:val="000000"/>
                <w:sz w:val="28"/>
                <w:szCs w:val="28"/>
              </w:rPr>
              <w:t> </w:t>
            </w:r>
          </w:p>
        </w:tc>
      </w:tr>
      <w:tr w:rsidR="006C71FF" w:rsidRPr="005165D2" w:rsidTr="00D16E81">
        <w:trPr>
          <w:trHeight w:val="300"/>
        </w:trPr>
        <w:tc>
          <w:tcPr>
            <w:tcW w:w="4854" w:type="dxa"/>
            <w:gridSpan w:val="3"/>
            <w:tcBorders>
              <w:top w:val="single" w:sz="4" w:space="0" w:color="auto"/>
              <w:left w:val="nil"/>
              <w:bottom w:val="nil"/>
              <w:right w:val="nil"/>
            </w:tcBorders>
            <w:shd w:val="clear" w:color="auto" w:fill="auto"/>
            <w:noWrap/>
            <w:vAlign w:val="bottom"/>
            <w:hideMark/>
          </w:tcPr>
          <w:p w:rsidR="006C71FF" w:rsidRPr="00C16528" w:rsidRDefault="006C71FF" w:rsidP="005165D2">
            <w:pPr>
              <w:spacing w:before="0" w:after="0" w:line="240" w:lineRule="auto"/>
              <w:jc w:val="left"/>
              <w:rPr>
                <w:rFonts w:ascii="Times New Roman" w:eastAsia="Times New Roman" w:hAnsi="Times New Roman" w:cs="Times New Roman"/>
                <w:b/>
                <w:bCs/>
                <w:color w:val="000000"/>
                <w:sz w:val="28"/>
                <w:szCs w:val="28"/>
              </w:rPr>
            </w:pPr>
          </w:p>
        </w:tc>
        <w:tc>
          <w:tcPr>
            <w:tcW w:w="993" w:type="dxa"/>
            <w:tcBorders>
              <w:top w:val="nil"/>
              <w:left w:val="nil"/>
              <w:bottom w:val="nil"/>
              <w:right w:val="nil"/>
            </w:tcBorders>
            <w:shd w:val="clear" w:color="auto" w:fill="auto"/>
            <w:noWrap/>
            <w:vAlign w:val="bottom"/>
            <w:hideMark/>
          </w:tcPr>
          <w:p w:rsidR="006C71FF" w:rsidRPr="00C16528" w:rsidRDefault="006C71FF" w:rsidP="005165D2">
            <w:pPr>
              <w:spacing w:before="0" w:after="0" w:line="240" w:lineRule="auto"/>
              <w:jc w:val="left"/>
              <w:rPr>
                <w:rFonts w:ascii="Times New Roman" w:eastAsia="Times New Roman" w:hAnsi="Times New Roman" w:cs="Times New Roman"/>
                <w:color w:val="000000"/>
                <w:sz w:val="28"/>
                <w:szCs w:val="28"/>
              </w:rPr>
            </w:pPr>
          </w:p>
        </w:tc>
        <w:tc>
          <w:tcPr>
            <w:tcW w:w="2976" w:type="dxa"/>
            <w:tcBorders>
              <w:top w:val="nil"/>
              <w:left w:val="nil"/>
              <w:bottom w:val="nil"/>
              <w:right w:val="nil"/>
            </w:tcBorders>
            <w:shd w:val="clear" w:color="auto" w:fill="auto"/>
            <w:noWrap/>
            <w:vAlign w:val="bottom"/>
            <w:hideMark/>
          </w:tcPr>
          <w:p w:rsidR="006C71FF" w:rsidRPr="00C16528" w:rsidRDefault="006C71FF" w:rsidP="005165D2">
            <w:pPr>
              <w:spacing w:before="0" w:after="0" w:line="240" w:lineRule="auto"/>
              <w:jc w:val="left"/>
              <w:rPr>
                <w:rFonts w:ascii="Times New Roman" w:eastAsia="Times New Roman" w:hAnsi="Times New Roman" w:cs="Times New Roman"/>
                <w:color w:val="000000"/>
                <w:sz w:val="28"/>
                <w:szCs w:val="28"/>
              </w:rPr>
            </w:pPr>
          </w:p>
        </w:tc>
        <w:tc>
          <w:tcPr>
            <w:tcW w:w="1134" w:type="dxa"/>
            <w:tcBorders>
              <w:top w:val="nil"/>
              <w:left w:val="nil"/>
              <w:bottom w:val="nil"/>
              <w:right w:val="nil"/>
            </w:tcBorders>
            <w:shd w:val="clear" w:color="auto" w:fill="auto"/>
            <w:noWrap/>
            <w:vAlign w:val="bottom"/>
            <w:hideMark/>
          </w:tcPr>
          <w:p w:rsidR="006C71FF" w:rsidRPr="00C16528" w:rsidRDefault="006C71FF" w:rsidP="005165D2">
            <w:pPr>
              <w:spacing w:before="0" w:after="0" w:line="240" w:lineRule="auto"/>
              <w:jc w:val="left"/>
              <w:rPr>
                <w:rFonts w:ascii="Times New Roman" w:eastAsia="Times New Roman" w:hAnsi="Times New Roman" w:cs="Times New Roman"/>
                <w:color w:val="000000"/>
                <w:sz w:val="28"/>
                <w:szCs w:val="28"/>
              </w:rPr>
            </w:pPr>
          </w:p>
        </w:tc>
      </w:tr>
      <w:tr w:rsidR="006C71FF" w:rsidRPr="005165D2" w:rsidTr="00D16E81">
        <w:trPr>
          <w:trHeight w:val="375"/>
        </w:trPr>
        <w:tc>
          <w:tcPr>
            <w:tcW w:w="602" w:type="dxa"/>
            <w:tcBorders>
              <w:top w:val="nil"/>
              <w:left w:val="nil"/>
              <w:bottom w:val="nil"/>
              <w:right w:val="nil"/>
            </w:tcBorders>
            <w:shd w:val="clear" w:color="auto" w:fill="auto"/>
            <w:noWrap/>
            <w:vAlign w:val="bottom"/>
            <w:hideMark/>
          </w:tcPr>
          <w:p w:rsidR="006C71FF" w:rsidRPr="00C16528" w:rsidRDefault="006C71FF" w:rsidP="005165D2">
            <w:pPr>
              <w:spacing w:before="0" w:after="0" w:line="240" w:lineRule="auto"/>
              <w:jc w:val="left"/>
              <w:rPr>
                <w:rFonts w:ascii="Times New Roman" w:eastAsia="Times New Roman" w:hAnsi="Times New Roman" w:cs="Times New Roman"/>
                <w:color w:val="000000"/>
                <w:sz w:val="28"/>
                <w:szCs w:val="28"/>
              </w:rPr>
            </w:pPr>
          </w:p>
        </w:tc>
        <w:tc>
          <w:tcPr>
            <w:tcW w:w="2693" w:type="dxa"/>
            <w:tcBorders>
              <w:top w:val="nil"/>
              <w:left w:val="nil"/>
              <w:bottom w:val="nil"/>
              <w:right w:val="nil"/>
            </w:tcBorders>
            <w:shd w:val="clear" w:color="auto" w:fill="auto"/>
            <w:noWrap/>
            <w:vAlign w:val="bottom"/>
            <w:hideMark/>
          </w:tcPr>
          <w:p w:rsidR="006C71FF" w:rsidRPr="00C16528" w:rsidRDefault="006C71FF" w:rsidP="005165D2">
            <w:pPr>
              <w:spacing w:before="0" w:after="0" w:line="240" w:lineRule="auto"/>
              <w:jc w:val="left"/>
              <w:rPr>
                <w:rFonts w:ascii="Times New Roman" w:eastAsia="Times New Roman" w:hAnsi="Times New Roman" w:cs="Times New Roman"/>
                <w:color w:val="000000"/>
                <w:sz w:val="28"/>
                <w:szCs w:val="28"/>
              </w:rPr>
            </w:pPr>
          </w:p>
        </w:tc>
        <w:tc>
          <w:tcPr>
            <w:tcW w:w="6662" w:type="dxa"/>
            <w:gridSpan w:val="4"/>
            <w:tcBorders>
              <w:top w:val="nil"/>
              <w:left w:val="nil"/>
              <w:bottom w:val="nil"/>
              <w:right w:val="nil"/>
            </w:tcBorders>
            <w:shd w:val="clear" w:color="auto" w:fill="auto"/>
            <w:noWrap/>
            <w:vAlign w:val="bottom"/>
            <w:hideMark/>
          </w:tcPr>
          <w:p w:rsidR="006C71FF" w:rsidRPr="00C16528" w:rsidRDefault="006C71FF" w:rsidP="00D16E81">
            <w:pPr>
              <w:spacing w:before="0" w:after="0" w:line="240" w:lineRule="auto"/>
              <w:jc w:val="center"/>
              <w:rPr>
                <w:rFonts w:ascii="Times New Roman" w:eastAsia="Times New Roman" w:hAnsi="Times New Roman" w:cs="Times New Roman"/>
                <w:i/>
                <w:iCs/>
                <w:color w:val="000000"/>
                <w:sz w:val="28"/>
                <w:szCs w:val="28"/>
              </w:rPr>
            </w:pPr>
            <w:r w:rsidRPr="00C16528">
              <w:rPr>
                <w:rFonts w:ascii="Times New Roman" w:eastAsia="Times New Roman" w:hAnsi="Times New Roman" w:cs="Times New Roman"/>
                <w:i/>
                <w:iCs/>
                <w:color w:val="000000"/>
                <w:sz w:val="28"/>
                <w:szCs w:val="28"/>
              </w:rPr>
              <w:t>Phong</w:t>
            </w:r>
            <w:r w:rsidR="00D16E81" w:rsidRPr="00C16528">
              <w:rPr>
                <w:rFonts w:ascii="Times New Roman" w:eastAsia="Times New Roman" w:hAnsi="Times New Roman" w:cs="Times New Roman"/>
                <w:i/>
                <w:iCs/>
                <w:color w:val="000000"/>
                <w:sz w:val="28"/>
                <w:szCs w:val="28"/>
              </w:rPr>
              <w:t xml:space="preserve"> Mỹ</w:t>
            </w:r>
            <w:r w:rsidRPr="00C16528">
              <w:rPr>
                <w:rFonts w:ascii="Times New Roman" w:eastAsia="Times New Roman" w:hAnsi="Times New Roman" w:cs="Times New Roman"/>
                <w:i/>
                <w:iCs/>
                <w:color w:val="000000"/>
                <w:sz w:val="28"/>
                <w:szCs w:val="28"/>
              </w:rPr>
              <w:t xml:space="preserve">, ngày </w:t>
            </w:r>
            <w:r w:rsidR="00A77891" w:rsidRPr="00C16528">
              <w:rPr>
                <w:rFonts w:ascii="Times New Roman" w:eastAsia="Times New Roman" w:hAnsi="Times New Roman" w:cs="Times New Roman"/>
                <w:i/>
                <w:iCs/>
                <w:color w:val="000000"/>
                <w:sz w:val="28"/>
                <w:szCs w:val="28"/>
              </w:rPr>
              <w:t xml:space="preserve"> 29 </w:t>
            </w:r>
            <w:r w:rsidR="00B56725" w:rsidRPr="00C16528">
              <w:rPr>
                <w:rFonts w:ascii="Times New Roman" w:eastAsia="Times New Roman" w:hAnsi="Times New Roman" w:cs="Times New Roman"/>
                <w:i/>
                <w:iCs/>
                <w:color w:val="000000"/>
                <w:sz w:val="28"/>
                <w:szCs w:val="28"/>
                <w:lang w:val="vi-VN"/>
              </w:rPr>
              <w:t xml:space="preserve"> </w:t>
            </w:r>
            <w:r w:rsidRPr="00C16528">
              <w:rPr>
                <w:rFonts w:ascii="Times New Roman" w:eastAsia="Times New Roman" w:hAnsi="Times New Roman" w:cs="Times New Roman"/>
                <w:i/>
                <w:iCs/>
                <w:color w:val="000000"/>
                <w:sz w:val="28"/>
                <w:szCs w:val="28"/>
              </w:rPr>
              <w:t>tháng 12 năm 2021</w:t>
            </w:r>
          </w:p>
        </w:tc>
      </w:tr>
      <w:tr w:rsidR="006C71FF" w:rsidRPr="005165D2" w:rsidTr="00D16E81">
        <w:trPr>
          <w:trHeight w:val="375"/>
        </w:trPr>
        <w:tc>
          <w:tcPr>
            <w:tcW w:w="602" w:type="dxa"/>
            <w:tcBorders>
              <w:top w:val="nil"/>
              <w:left w:val="nil"/>
              <w:bottom w:val="nil"/>
              <w:right w:val="nil"/>
            </w:tcBorders>
            <w:shd w:val="clear" w:color="auto" w:fill="auto"/>
            <w:noWrap/>
            <w:vAlign w:val="bottom"/>
            <w:hideMark/>
          </w:tcPr>
          <w:p w:rsidR="006C71FF" w:rsidRPr="00C16528" w:rsidRDefault="006C71FF" w:rsidP="005165D2">
            <w:pPr>
              <w:spacing w:before="0" w:after="0" w:line="240" w:lineRule="auto"/>
              <w:jc w:val="left"/>
              <w:rPr>
                <w:rFonts w:ascii="Times New Roman" w:eastAsia="Times New Roman" w:hAnsi="Times New Roman" w:cs="Times New Roman"/>
                <w:color w:val="000000"/>
                <w:sz w:val="28"/>
                <w:szCs w:val="28"/>
              </w:rPr>
            </w:pPr>
          </w:p>
        </w:tc>
        <w:tc>
          <w:tcPr>
            <w:tcW w:w="2693" w:type="dxa"/>
            <w:tcBorders>
              <w:top w:val="nil"/>
              <w:left w:val="nil"/>
              <w:bottom w:val="nil"/>
              <w:right w:val="nil"/>
            </w:tcBorders>
            <w:shd w:val="clear" w:color="auto" w:fill="auto"/>
            <w:noWrap/>
            <w:vAlign w:val="bottom"/>
            <w:hideMark/>
          </w:tcPr>
          <w:p w:rsidR="006C71FF" w:rsidRPr="00C16528" w:rsidRDefault="006C71FF" w:rsidP="005165D2">
            <w:pPr>
              <w:spacing w:before="0" w:after="0" w:line="240" w:lineRule="auto"/>
              <w:jc w:val="left"/>
              <w:rPr>
                <w:rFonts w:ascii="Times New Roman" w:eastAsia="Times New Roman" w:hAnsi="Times New Roman" w:cs="Times New Roman"/>
                <w:color w:val="000000"/>
                <w:sz w:val="28"/>
                <w:szCs w:val="28"/>
              </w:rPr>
            </w:pPr>
          </w:p>
        </w:tc>
        <w:tc>
          <w:tcPr>
            <w:tcW w:w="6662" w:type="dxa"/>
            <w:gridSpan w:val="4"/>
            <w:tcBorders>
              <w:top w:val="nil"/>
              <w:left w:val="nil"/>
              <w:bottom w:val="nil"/>
              <w:right w:val="nil"/>
            </w:tcBorders>
            <w:shd w:val="clear" w:color="auto" w:fill="auto"/>
            <w:noWrap/>
            <w:vAlign w:val="bottom"/>
            <w:hideMark/>
          </w:tcPr>
          <w:p w:rsidR="006C71FF" w:rsidRPr="00C16528" w:rsidRDefault="00B56725" w:rsidP="00B56725">
            <w:pPr>
              <w:spacing w:before="0" w:after="0" w:line="240" w:lineRule="auto"/>
              <w:jc w:val="center"/>
              <w:rPr>
                <w:rFonts w:ascii="Times New Roman" w:eastAsia="Times New Roman" w:hAnsi="Times New Roman" w:cs="Times New Roman"/>
                <w:b/>
                <w:bCs/>
                <w:color w:val="000000"/>
                <w:sz w:val="28"/>
                <w:szCs w:val="28"/>
                <w:lang w:val="vi-VN"/>
              </w:rPr>
            </w:pPr>
            <w:r w:rsidRPr="00C16528">
              <w:rPr>
                <w:rFonts w:ascii="Times New Roman" w:eastAsia="Times New Roman" w:hAnsi="Times New Roman" w:cs="Times New Roman"/>
                <w:b/>
                <w:bCs/>
                <w:color w:val="000000"/>
                <w:sz w:val="28"/>
                <w:szCs w:val="28"/>
                <w:lang w:val="vi-VN"/>
              </w:rPr>
              <w:t>K</w:t>
            </w:r>
            <w:r w:rsidR="006C71FF" w:rsidRPr="00C16528">
              <w:rPr>
                <w:rFonts w:ascii="Times New Roman" w:eastAsia="Times New Roman" w:hAnsi="Times New Roman" w:cs="Times New Roman"/>
                <w:b/>
                <w:bCs/>
                <w:color w:val="000000"/>
                <w:sz w:val="28"/>
                <w:szCs w:val="28"/>
              </w:rPr>
              <w:t>T</w:t>
            </w:r>
            <w:r w:rsidR="00D16E81" w:rsidRPr="00C16528">
              <w:rPr>
                <w:rFonts w:ascii="Times New Roman" w:eastAsia="Times New Roman" w:hAnsi="Times New Roman" w:cs="Times New Roman"/>
                <w:b/>
                <w:bCs/>
                <w:color w:val="000000"/>
                <w:sz w:val="28"/>
                <w:szCs w:val="28"/>
              </w:rPr>
              <w:t>.</w:t>
            </w:r>
            <w:r w:rsidRPr="00C16528">
              <w:rPr>
                <w:rFonts w:ascii="Times New Roman" w:eastAsia="Times New Roman" w:hAnsi="Times New Roman" w:cs="Times New Roman"/>
                <w:b/>
                <w:bCs/>
                <w:color w:val="000000"/>
                <w:sz w:val="28"/>
                <w:szCs w:val="28"/>
                <w:lang w:val="vi-VN"/>
              </w:rPr>
              <w:t xml:space="preserve"> HIỆU </w:t>
            </w:r>
            <w:r w:rsidR="006C71FF" w:rsidRPr="00C16528">
              <w:rPr>
                <w:rFonts w:ascii="Times New Roman" w:eastAsia="Times New Roman" w:hAnsi="Times New Roman" w:cs="Times New Roman"/>
                <w:b/>
                <w:bCs/>
                <w:color w:val="000000"/>
                <w:sz w:val="28"/>
                <w:szCs w:val="28"/>
              </w:rPr>
              <w:t>TRƯỞNG</w:t>
            </w:r>
          </w:p>
          <w:p w:rsidR="00B56725" w:rsidRPr="00C16528" w:rsidRDefault="00B56725" w:rsidP="00B56725">
            <w:pPr>
              <w:spacing w:before="0" w:after="0" w:line="240" w:lineRule="auto"/>
              <w:jc w:val="center"/>
              <w:rPr>
                <w:rFonts w:ascii="Times New Roman" w:eastAsia="Times New Roman" w:hAnsi="Times New Roman" w:cs="Times New Roman"/>
                <w:b/>
                <w:bCs/>
                <w:color w:val="000000"/>
                <w:sz w:val="28"/>
                <w:szCs w:val="28"/>
                <w:lang w:val="vi-VN"/>
              </w:rPr>
            </w:pPr>
            <w:r w:rsidRPr="00C16528">
              <w:rPr>
                <w:rFonts w:ascii="Times New Roman" w:eastAsia="Times New Roman" w:hAnsi="Times New Roman" w:cs="Times New Roman"/>
                <w:b/>
                <w:bCs/>
                <w:color w:val="000000"/>
                <w:sz w:val="28"/>
                <w:szCs w:val="28"/>
                <w:lang w:val="vi-VN"/>
              </w:rPr>
              <w:t>PHÓ HIỆU TRƯỞNG</w:t>
            </w:r>
          </w:p>
          <w:p w:rsidR="00B56725" w:rsidRPr="00C16528" w:rsidRDefault="00B56725" w:rsidP="00B56725">
            <w:pPr>
              <w:spacing w:before="0" w:after="0" w:line="240" w:lineRule="auto"/>
              <w:jc w:val="center"/>
              <w:rPr>
                <w:rFonts w:ascii="Times New Roman" w:eastAsia="Times New Roman" w:hAnsi="Times New Roman" w:cs="Times New Roman"/>
                <w:b/>
                <w:bCs/>
                <w:color w:val="000000"/>
                <w:sz w:val="28"/>
                <w:szCs w:val="28"/>
                <w:lang w:val="vi-VN"/>
              </w:rPr>
            </w:pPr>
          </w:p>
          <w:p w:rsidR="00B56725" w:rsidRPr="00C16528" w:rsidRDefault="00B56725" w:rsidP="00B56725">
            <w:pPr>
              <w:spacing w:before="0" w:after="0" w:line="240" w:lineRule="auto"/>
              <w:jc w:val="center"/>
              <w:rPr>
                <w:rFonts w:ascii="Times New Roman" w:eastAsia="Times New Roman" w:hAnsi="Times New Roman" w:cs="Times New Roman"/>
                <w:b/>
                <w:bCs/>
                <w:color w:val="000000"/>
                <w:sz w:val="28"/>
                <w:szCs w:val="28"/>
                <w:lang w:val="vi-VN"/>
              </w:rPr>
            </w:pPr>
          </w:p>
          <w:p w:rsidR="00D16E81" w:rsidRPr="00C16528" w:rsidRDefault="00D16E81" w:rsidP="00B56725">
            <w:pPr>
              <w:spacing w:before="0" w:after="0" w:line="240" w:lineRule="auto"/>
              <w:jc w:val="center"/>
              <w:rPr>
                <w:rFonts w:ascii="Times New Roman" w:eastAsia="Times New Roman" w:hAnsi="Times New Roman" w:cs="Times New Roman"/>
                <w:b/>
                <w:bCs/>
                <w:color w:val="000000"/>
                <w:sz w:val="28"/>
                <w:szCs w:val="28"/>
                <w:lang w:val="vi-VN"/>
              </w:rPr>
            </w:pPr>
          </w:p>
          <w:p w:rsidR="00D16E81" w:rsidRPr="00C16528" w:rsidRDefault="00D16E81" w:rsidP="00C16528">
            <w:pPr>
              <w:spacing w:before="0" w:after="0" w:line="240" w:lineRule="auto"/>
              <w:rPr>
                <w:rFonts w:ascii="Times New Roman" w:eastAsia="Times New Roman" w:hAnsi="Times New Roman" w:cs="Times New Roman"/>
                <w:b/>
                <w:bCs/>
                <w:color w:val="000000"/>
                <w:sz w:val="28"/>
                <w:szCs w:val="28"/>
                <w:lang w:val="vi-VN"/>
              </w:rPr>
            </w:pPr>
          </w:p>
          <w:p w:rsidR="00B56725" w:rsidRPr="00C16528" w:rsidRDefault="00B56725" w:rsidP="00B56725">
            <w:pPr>
              <w:spacing w:before="0" w:after="0" w:line="240" w:lineRule="auto"/>
              <w:jc w:val="center"/>
              <w:rPr>
                <w:rFonts w:ascii="Times New Roman" w:eastAsia="Times New Roman" w:hAnsi="Times New Roman" w:cs="Times New Roman"/>
                <w:b/>
                <w:bCs/>
                <w:color w:val="000000"/>
                <w:sz w:val="28"/>
                <w:szCs w:val="28"/>
                <w:lang w:val="vi-VN"/>
              </w:rPr>
            </w:pPr>
          </w:p>
          <w:p w:rsidR="00B56725" w:rsidRPr="00C16528" w:rsidRDefault="00D16E81" w:rsidP="00B56725">
            <w:pPr>
              <w:spacing w:before="0" w:after="0" w:line="240" w:lineRule="auto"/>
              <w:jc w:val="center"/>
              <w:rPr>
                <w:rFonts w:ascii="Times New Roman" w:eastAsia="Times New Roman" w:hAnsi="Times New Roman" w:cs="Times New Roman"/>
                <w:b/>
                <w:bCs/>
                <w:color w:val="000000"/>
                <w:sz w:val="28"/>
                <w:szCs w:val="28"/>
              </w:rPr>
            </w:pPr>
            <w:r w:rsidRPr="00C16528">
              <w:rPr>
                <w:rFonts w:ascii="Times New Roman" w:eastAsia="Times New Roman" w:hAnsi="Times New Roman" w:cs="Times New Roman"/>
                <w:b/>
                <w:bCs/>
                <w:color w:val="000000"/>
                <w:sz w:val="28"/>
                <w:szCs w:val="28"/>
              </w:rPr>
              <w:t>Nguyễn Chính Thanh</w:t>
            </w:r>
          </w:p>
          <w:p w:rsidR="00B56725" w:rsidRPr="00C16528" w:rsidRDefault="00B56725" w:rsidP="00B56725">
            <w:pPr>
              <w:spacing w:before="0" w:after="0" w:line="240" w:lineRule="auto"/>
              <w:jc w:val="center"/>
              <w:rPr>
                <w:rFonts w:ascii="Times New Roman" w:eastAsia="Times New Roman" w:hAnsi="Times New Roman" w:cs="Times New Roman"/>
                <w:b/>
                <w:bCs/>
                <w:color w:val="000000"/>
                <w:sz w:val="28"/>
                <w:szCs w:val="28"/>
                <w:lang w:val="vi-VN"/>
              </w:rPr>
            </w:pPr>
          </w:p>
          <w:p w:rsidR="00B56725" w:rsidRPr="00C16528" w:rsidRDefault="00B56725" w:rsidP="00B56725">
            <w:pPr>
              <w:spacing w:before="0" w:after="0" w:line="240" w:lineRule="auto"/>
              <w:jc w:val="center"/>
              <w:rPr>
                <w:rFonts w:ascii="Times New Roman" w:eastAsia="Times New Roman" w:hAnsi="Times New Roman" w:cs="Times New Roman"/>
                <w:b/>
                <w:bCs/>
                <w:color w:val="000000"/>
                <w:sz w:val="28"/>
                <w:szCs w:val="28"/>
                <w:lang w:val="vi-VN"/>
              </w:rPr>
            </w:pPr>
          </w:p>
          <w:p w:rsidR="00B56725" w:rsidRPr="00C16528" w:rsidRDefault="00B56725" w:rsidP="00B56725">
            <w:pPr>
              <w:spacing w:before="0" w:after="0" w:line="240" w:lineRule="auto"/>
              <w:jc w:val="center"/>
              <w:rPr>
                <w:rFonts w:ascii="Times New Roman" w:eastAsia="Times New Roman" w:hAnsi="Times New Roman" w:cs="Times New Roman"/>
                <w:b/>
                <w:bCs/>
                <w:color w:val="000000"/>
                <w:sz w:val="28"/>
                <w:szCs w:val="28"/>
                <w:lang w:val="vi-VN"/>
              </w:rPr>
            </w:pPr>
          </w:p>
        </w:tc>
      </w:tr>
      <w:tr w:rsidR="006C71FF" w:rsidRPr="005165D2" w:rsidTr="00D16E81">
        <w:trPr>
          <w:trHeight w:val="300"/>
        </w:trPr>
        <w:tc>
          <w:tcPr>
            <w:tcW w:w="602"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2693"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1559"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993"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2976"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r>
      <w:tr w:rsidR="006C71FF" w:rsidRPr="005165D2" w:rsidTr="00D16E81">
        <w:trPr>
          <w:trHeight w:val="300"/>
        </w:trPr>
        <w:tc>
          <w:tcPr>
            <w:tcW w:w="602"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2693"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1559"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993"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2976"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r>
      <w:tr w:rsidR="006C71FF" w:rsidRPr="005165D2" w:rsidTr="00D16E81">
        <w:trPr>
          <w:trHeight w:val="300"/>
        </w:trPr>
        <w:tc>
          <w:tcPr>
            <w:tcW w:w="602"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2693"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1559"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993"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2976"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c>
          <w:tcPr>
            <w:tcW w:w="1134" w:type="dxa"/>
            <w:tcBorders>
              <w:top w:val="nil"/>
              <w:left w:val="nil"/>
              <w:bottom w:val="nil"/>
              <w:right w:val="nil"/>
            </w:tcBorders>
            <w:shd w:val="clear" w:color="auto" w:fill="auto"/>
            <w:noWrap/>
            <w:vAlign w:val="bottom"/>
            <w:hideMark/>
          </w:tcPr>
          <w:p w:rsidR="006C71FF" w:rsidRPr="005165D2" w:rsidRDefault="006C71FF" w:rsidP="005165D2">
            <w:pPr>
              <w:spacing w:before="0" w:after="0" w:line="240" w:lineRule="auto"/>
              <w:jc w:val="left"/>
              <w:rPr>
                <w:rFonts w:ascii="Calibri" w:eastAsia="Times New Roman" w:hAnsi="Calibri" w:cs="Calibri"/>
                <w:color w:val="000000"/>
              </w:rPr>
            </w:pPr>
          </w:p>
        </w:tc>
      </w:tr>
    </w:tbl>
    <w:p w:rsidR="005165D2" w:rsidRPr="005165D2" w:rsidRDefault="005165D2" w:rsidP="001A3FAB">
      <w:pPr>
        <w:spacing w:before="475" w:after="0" w:line="321" w:lineRule="exact"/>
        <w:ind w:left="5804"/>
        <w:jc w:val="left"/>
        <w:rPr>
          <w:rFonts w:ascii="LPPMKM+Times New Roman,Bold"/>
          <w:b/>
          <w:color w:val="000000"/>
          <w:sz w:val="28"/>
          <w:lang w:val="vi-VN"/>
        </w:rPr>
      </w:pPr>
    </w:p>
    <w:sectPr w:rsidR="005165D2" w:rsidRPr="005165D2" w:rsidSect="00823DA8">
      <w:headerReference w:type="default" r:id="rId7"/>
      <w:pgSz w:w="11900" w:h="16840" w:code="9"/>
      <w:pgMar w:top="1134" w:right="1134"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93C" w:rsidRDefault="006D493C" w:rsidP="00FD13DD">
      <w:pPr>
        <w:spacing w:before="0" w:after="0" w:line="240" w:lineRule="auto"/>
      </w:pPr>
      <w:r>
        <w:separator/>
      </w:r>
    </w:p>
  </w:endnote>
  <w:endnote w:type="continuationSeparator" w:id="0">
    <w:p w:rsidR="006D493C" w:rsidRDefault="006D493C" w:rsidP="00FD13D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embedRegular r:id="rId1" w:fontKey="{2356BC79-A061-4DA1-9858-1E24DA4A65CF}"/>
    <w:embedBold r:id="rId2" w:fontKey="{311C422E-B72A-489D-A0F9-92E48E03AA06}"/>
    <w:embedItalic r:id="rId3" w:fontKey="{C5B12628-C201-41B1-8E6C-BB87A2090D20}"/>
    <w:embedBoldItalic r:id="rId4" w:fontKey="{521F827E-41DB-4EF5-B805-7DBF69466677}"/>
  </w:font>
  <w:font w:name="Calibri">
    <w:panose1 w:val="020F0502020204030204"/>
    <w:charset w:val="00"/>
    <w:family w:val="swiss"/>
    <w:pitch w:val="variable"/>
    <w:sig w:usb0="E0002AFF" w:usb1="C000247B" w:usb2="00000009" w:usb3="00000000" w:csb0="000001FF" w:csb1="00000000"/>
    <w:embedRegular r:id="rId5" w:fontKey="{08FC0A1B-0DE5-43BD-A1A9-CE3DE67641F7}"/>
    <w:embedBold r:id="rId6" w:fontKey="{95538360-1612-4419-AFB3-7D218C8C5102}"/>
    <w:embedItalic r:id="rId7" w:fontKey="{8349BD38-7B2C-4703-941B-BC0D6FA3702B}"/>
    <w:embedBoldItalic r:id="rId8" w:fontKey="{1B914032-534E-449A-B901-D98FFCC6A9D2}"/>
  </w:font>
  <w:font w:name="Cambria">
    <w:panose1 w:val="02040503050406030204"/>
    <w:charset w:val="00"/>
    <w:family w:val="roman"/>
    <w:pitch w:val="variable"/>
    <w:sig w:usb0="E00006FF" w:usb1="420024FF" w:usb2="02000000" w:usb3="00000000" w:csb0="0000019F" w:csb1="00000000"/>
    <w:embedRegular r:id="rId9" w:fontKey="{1E42606F-4530-48BD-B58A-FCC4212C3A49}"/>
    <w:embedBold r:id="rId10" w:fontKey="{65962133-4F05-419C-BCC5-BE7A22F5CCBB}"/>
  </w:font>
  <w:font w:name="LPPMKM+Times New Roman,Bold">
    <w:altName w:val="Arial Unicode MS"/>
    <w:charset w:val="01"/>
    <w:family w:val="roman"/>
    <w:pitch w:val="variable"/>
    <w:sig w:usb0="00000000" w:usb1="01010101" w:usb2="01010101" w:usb3="01010101" w:csb0="01010101" w:csb1="01010101"/>
    <w:embedRegular r:id="rId11" w:fontKey="{FC636B2B-872D-4D39-B2D9-2D34A842B28D}"/>
    <w:embedBold r:id="rId12" w:fontKey="{858BA948-F4FF-4016-9A33-1846D5BA582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93C" w:rsidRDefault="006D493C" w:rsidP="00FD13DD">
      <w:pPr>
        <w:spacing w:before="0" w:after="0" w:line="240" w:lineRule="auto"/>
      </w:pPr>
      <w:r>
        <w:separator/>
      </w:r>
    </w:p>
  </w:footnote>
  <w:footnote w:type="continuationSeparator" w:id="0">
    <w:p w:rsidR="006D493C" w:rsidRDefault="006D493C" w:rsidP="00FD13D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107243"/>
      <w:docPartObj>
        <w:docPartGallery w:val="Page Numbers (Top of Page)"/>
        <w:docPartUnique/>
      </w:docPartObj>
    </w:sdtPr>
    <w:sdtEndPr>
      <w:rPr>
        <w:rFonts w:ascii="Times New Roman" w:hAnsi="Times New Roman" w:cs="Times New Roman"/>
        <w:noProof/>
        <w:sz w:val="26"/>
        <w:szCs w:val="26"/>
      </w:rPr>
    </w:sdtEndPr>
    <w:sdtContent>
      <w:p w:rsidR="00FD13DD" w:rsidRPr="00FD13DD" w:rsidRDefault="00FD13DD" w:rsidP="00FD13DD">
        <w:pPr>
          <w:pStyle w:val="Header"/>
          <w:jc w:val="center"/>
          <w:rPr>
            <w:rFonts w:ascii="Times New Roman" w:hAnsi="Times New Roman" w:cs="Times New Roman"/>
            <w:sz w:val="26"/>
            <w:szCs w:val="26"/>
          </w:rPr>
        </w:pPr>
        <w:r w:rsidRPr="00FD13DD">
          <w:rPr>
            <w:rFonts w:ascii="Times New Roman" w:hAnsi="Times New Roman" w:cs="Times New Roman"/>
            <w:sz w:val="26"/>
            <w:szCs w:val="26"/>
          </w:rPr>
          <w:fldChar w:fldCharType="begin"/>
        </w:r>
        <w:r w:rsidRPr="00FD13DD">
          <w:rPr>
            <w:rFonts w:ascii="Times New Roman" w:hAnsi="Times New Roman" w:cs="Times New Roman"/>
            <w:sz w:val="26"/>
            <w:szCs w:val="26"/>
          </w:rPr>
          <w:instrText xml:space="preserve"> PAGE   \* MERGEFORMAT </w:instrText>
        </w:r>
        <w:r w:rsidRPr="00FD13DD">
          <w:rPr>
            <w:rFonts w:ascii="Times New Roman" w:hAnsi="Times New Roman" w:cs="Times New Roman"/>
            <w:sz w:val="26"/>
            <w:szCs w:val="26"/>
          </w:rPr>
          <w:fldChar w:fldCharType="separate"/>
        </w:r>
        <w:r w:rsidR="006654F3">
          <w:rPr>
            <w:rFonts w:ascii="Times New Roman" w:hAnsi="Times New Roman" w:cs="Times New Roman"/>
            <w:noProof/>
            <w:sz w:val="26"/>
            <w:szCs w:val="26"/>
          </w:rPr>
          <w:t>6</w:t>
        </w:r>
        <w:r w:rsidRPr="00FD13DD">
          <w:rPr>
            <w:rFonts w:ascii="Times New Roman" w:hAnsi="Times New Roman" w:cs="Times New Roman"/>
            <w:noProof/>
            <w:sz w:val="26"/>
            <w:szCs w:val="2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67ED9"/>
    <w:multiLevelType w:val="hybridMultilevel"/>
    <w:tmpl w:val="80C47A1C"/>
    <w:lvl w:ilvl="0" w:tplc="38687212">
      <w:start w:val="1"/>
      <w:numFmt w:val="decimal"/>
      <w:lvlText w:val="%1."/>
      <w:lvlJc w:val="left"/>
      <w:pPr>
        <w:ind w:left="1002" w:hanging="360"/>
      </w:pPr>
      <w:rPr>
        <w:rFonts w:hint="default"/>
      </w:rPr>
    </w:lvl>
    <w:lvl w:ilvl="1" w:tplc="04090019" w:tentative="1">
      <w:start w:val="1"/>
      <w:numFmt w:val="lowerLetter"/>
      <w:lvlText w:val="%2."/>
      <w:lvlJc w:val="left"/>
      <w:pPr>
        <w:ind w:left="1722" w:hanging="360"/>
      </w:pPr>
    </w:lvl>
    <w:lvl w:ilvl="2" w:tplc="0409001B" w:tentative="1">
      <w:start w:val="1"/>
      <w:numFmt w:val="lowerRoman"/>
      <w:lvlText w:val="%3."/>
      <w:lvlJc w:val="right"/>
      <w:pPr>
        <w:ind w:left="2442" w:hanging="180"/>
      </w:pPr>
    </w:lvl>
    <w:lvl w:ilvl="3" w:tplc="0409000F" w:tentative="1">
      <w:start w:val="1"/>
      <w:numFmt w:val="decimal"/>
      <w:lvlText w:val="%4."/>
      <w:lvlJc w:val="left"/>
      <w:pPr>
        <w:ind w:left="3162" w:hanging="360"/>
      </w:pPr>
    </w:lvl>
    <w:lvl w:ilvl="4" w:tplc="04090019" w:tentative="1">
      <w:start w:val="1"/>
      <w:numFmt w:val="lowerLetter"/>
      <w:lvlText w:val="%5."/>
      <w:lvlJc w:val="left"/>
      <w:pPr>
        <w:ind w:left="3882" w:hanging="360"/>
      </w:pPr>
    </w:lvl>
    <w:lvl w:ilvl="5" w:tplc="0409001B" w:tentative="1">
      <w:start w:val="1"/>
      <w:numFmt w:val="lowerRoman"/>
      <w:lvlText w:val="%6."/>
      <w:lvlJc w:val="right"/>
      <w:pPr>
        <w:ind w:left="4602" w:hanging="180"/>
      </w:pPr>
    </w:lvl>
    <w:lvl w:ilvl="6" w:tplc="0409000F" w:tentative="1">
      <w:start w:val="1"/>
      <w:numFmt w:val="decimal"/>
      <w:lvlText w:val="%7."/>
      <w:lvlJc w:val="left"/>
      <w:pPr>
        <w:ind w:left="5322" w:hanging="360"/>
      </w:pPr>
    </w:lvl>
    <w:lvl w:ilvl="7" w:tplc="04090019" w:tentative="1">
      <w:start w:val="1"/>
      <w:numFmt w:val="lowerLetter"/>
      <w:lvlText w:val="%8."/>
      <w:lvlJc w:val="left"/>
      <w:pPr>
        <w:ind w:left="6042" w:hanging="360"/>
      </w:pPr>
    </w:lvl>
    <w:lvl w:ilvl="8" w:tplc="0409001B" w:tentative="1">
      <w:start w:val="1"/>
      <w:numFmt w:val="lowerRoman"/>
      <w:lvlText w:val="%9."/>
      <w:lvlJc w:val="right"/>
      <w:pPr>
        <w:ind w:left="67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B2D"/>
    <w:rsid w:val="000214E0"/>
    <w:rsid w:val="0002215B"/>
    <w:rsid w:val="000F7518"/>
    <w:rsid w:val="00175530"/>
    <w:rsid w:val="001A3FAB"/>
    <w:rsid w:val="001D495E"/>
    <w:rsid w:val="0027507C"/>
    <w:rsid w:val="002B3AAF"/>
    <w:rsid w:val="002B6726"/>
    <w:rsid w:val="0033537A"/>
    <w:rsid w:val="0036340B"/>
    <w:rsid w:val="003A6BC0"/>
    <w:rsid w:val="003D4861"/>
    <w:rsid w:val="003E1DA2"/>
    <w:rsid w:val="00400C25"/>
    <w:rsid w:val="004235B9"/>
    <w:rsid w:val="00462B20"/>
    <w:rsid w:val="00491598"/>
    <w:rsid w:val="004B000D"/>
    <w:rsid w:val="004C4302"/>
    <w:rsid w:val="004D477A"/>
    <w:rsid w:val="00500356"/>
    <w:rsid w:val="005165D2"/>
    <w:rsid w:val="00525E06"/>
    <w:rsid w:val="005C09B9"/>
    <w:rsid w:val="00643C7F"/>
    <w:rsid w:val="00647E5B"/>
    <w:rsid w:val="00660C4B"/>
    <w:rsid w:val="006654F3"/>
    <w:rsid w:val="00676217"/>
    <w:rsid w:val="006C71FF"/>
    <w:rsid w:val="006C7537"/>
    <w:rsid w:val="006D493C"/>
    <w:rsid w:val="006E4BC7"/>
    <w:rsid w:val="00707B6F"/>
    <w:rsid w:val="00794422"/>
    <w:rsid w:val="00823DA8"/>
    <w:rsid w:val="0086691E"/>
    <w:rsid w:val="008D777B"/>
    <w:rsid w:val="008F5EDF"/>
    <w:rsid w:val="008F77F8"/>
    <w:rsid w:val="00915DA9"/>
    <w:rsid w:val="00923CDA"/>
    <w:rsid w:val="00980C30"/>
    <w:rsid w:val="009D623A"/>
    <w:rsid w:val="009E053E"/>
    <w:rsid w:val="00A56E73"/>
    <w:rsid w:val="00A77891"/>
    <w:rsid w:val="00AA2C81"/>
    <w:rsid w:val="00AD709D"/>
    <w:rsid w:val="00AE57C9"/>
    <w:rsid w:val="00B06B85"/>
    <w:rsid w:val="00B13E16"/>
    <w:rsid w:val="00B375B4"/>
    <w:rsid w:val="00B56725"/>
    <w:rsid w:val="00BA5B2D"/>
    <w:rsid w:val="00BD319E"/>
    <w:rsid w:val="00BF6396"/>
    <w:rsid w:val="00BF7D8E"/>
    <w:rsid w:val="00C16528"/>
    <w:rsid w:val="00C17CA1"/>
    <w:rsid w:val="00CE0FF2"/>
    <w:rsid w:val="00D07E7C"/>
    <w:rsid w:val="00D15EC5"/>
    <w:rsid w:val="00D16E81"/>
    <w:rsid w:val="00D35D7C"/>
    <w:rsid w:val="00DD0100"/>
    <w:rsid w:val="00DE3F1A"/>
    <w:rsid w:val="00E1522D"/>
    <w:rsid w:val="00E26821"/>
    <w:rsid w:val="00E35C6B"/>
    <w:rsid w:val="00E87EED"/>
    <w:rsid w:val="00EB5623"/>
    <w:rsid w:val="00EC228A"/>
    <w:rsid w:val="00EF649F"/>
    <w:rsid w:val="00F31EEE"/>
    <w:rsid w:val="00F7152B"/>
    <w:rsid w:val="00F7671D"/>
    <w:rsid w:val="00FB1A65"/>
    <w:rsid w:val="00FD13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75E1C4-22EA-43E7-A266-3114A8E61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0C4B"/>
    <w:pPr>
      <w:spacing w:before="120" w:after="24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rsid w:val="006C7537"/>
    <w:pPr>
      <w:ind w:left="720"/>
      <w:contextualSpacing/>
    </w:pPr>
  </w:style>
  <w:style w:type="paragraph" w:styleId="Header">
    <w:name w:val="header"/>
    <w:basedOn w:val="Normal"/>
    <w:link w:val="HeaderChar"/>
    <w:uiPriority w:val="99"/>
    <w:unhideWhenUsed/>
    <w:rsid w:val="00FD13D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D13DD"/>
  </w:style>
  <w:style w:type="paragraph" w:styleId="Footer">
    <w:name w:val="footer"/>
    <w:basedOn w:val="Normal"/>
    <w:link w:val="FooterChar"/>
    <w:unhideWhenUsed/>
    <w:rsid w:val="00FD13DD"/>
    <w:pPr>
      <w:tabs>
        <w:tab w:val="center" w:pos="4680"/>
        <w:tab w:val="right" w:pos="9360"/>
      </w:tabs>
      <w:spacing w:before="0" w:after="0" w:line="240" w:lineRule="auto"/>
    </w:pPr>
  </w:style>
  <w:style w:type="character" w:customStyle="1" w:styleId="FooterChar">
    <w:name w:val="Footer Char"/>
    <w:basedOn w:val="DefaultParagraphFont"/>
    <w:link w:val="Footer"/>
    <w:rsid w:val="00FD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1396</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Aspose</Company>
  <LinksUpToDate>false</LinksUpToDate>
  <CharactersWithSpaces>9341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2021-12-30T01:22:00Z</dcterms:created>
  <dcterms:modified xsi:type="dcterms:W3CDTF">2021-12-30T01:22:00Z</dcterms:modified>
</cp:coreProperties>
</file>