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57" w:rsidRPr="00D77E33" w:rsidRDefault="00A04AEA" w:rsidP="00D77E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77E33">
        <w:rPr>
          <w:rFonts w:ascii="Times New Roman" w:hAnsi="Times New Roman" w:cs="Times New Roman"/>
          <w:b/>
          <w:sz w:val="26"/>
          <w:szCs w:val="26"/>
        </w:rPr>
        <w:t>BẢNG ĐẶC TẢ</w:t>
      </w:r>
      <w:r w:rsidR="009565BF" w:rsidRPr="00D77E33">
        <w:rPr>
          <w:rFonts w:ascii="Times New Roman" w:hAnsi="Times New Roman" w:cs="Times New Roman"/>
          <w:b/>
          <w:sz w:val="26"/>
          <w:szCs w:val="26"/>
        </w:rPr>
        <w:t xml:space="preserve"> ĐỀ </w:t>
      </w:r>
      <w:r w:rsidR="00752EC0" w:rsidRPr="00D77E33">
        <w:rPr>
          <w:rFonts w:ascii="Times New Roman" w:hAnsi="Times New Roman" w:cs="Times New Roman"/>
          <w:b/>
          <w:sz w:val="26"/>
          <w:szCs w:val="26"/>
        </w:rPr>
        <w:t xml:space="preserve">KIỂM TRA CUỐI KÌ I </w:t>
      </w:r>
      <w:r w:rsidR="009565BF" w:rsidRPr="00D77E33">
        <w:rPr>
          <w:rFonts w:ascii="Times New Roman" w:hAnsi="Times New Roman" w:cs="Times New Roman"/>
          <w:b/>
          <w:sz w:val="26"/>
          <w:szCs w:val="26"/>
        </w:rPr>
        <w:t xml:space="preserve">NĂM HỌC 2021 </w:t>
      </w:r>
      <w:r w:rsidR="00BF2EEE" w:rsidRPr="00D77E33">
        <w:rPr>
          <w:rFonts w:ascii="Times New Roman" w:hAnsi="Times New Roman" w:cs="Times New Roman"/>
          <w:b/>
          <w:sz w:val="26"/>
          <w:szCs w:val="26"/>
        </w:rPr>
        <w:t>–</w:t>
      </w:r>
      <w:r w:rsidR="009565BF" w:rsidRPr="00D77E33"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752EC0" w:rsidRPr="00D77E33" w:rsidRDefault="00752EC0" w:rsidP="00D77E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E33">
        <w:rPr>
          <w:rFonts w:ascii="Times New Roman" w:hAnsi="Times New Roman" w:cs="Times New Roman"/>
          <w:b/>
          <w:sz w:val="26"/>
          <w:szCs w:val="26"/>
        </w:rPr>
        <w:t xml:space="preserve"> MÔN LỊCH SỬ VÀ ĐỊA LÍ 6</w:t>
      </w:r>
    </w:p>
    <w:p w:rsidR="00DC5657" w:rsidRPr="00D77E33" w:rsidRDefault="00DC5657" w:rsidP="00D77E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4820"/>
        <w:gridCol w:w="1559"/>
        <w:gridCol w:w="1418"/>
        <w:gridCol w:w="1417"/>
        <w:gridCol w:w="1276"/>
      </w:tblGrid>
      <w:tr w:rsidR="00D315F7" w:rsidRPr="00D77E33" w:rsidTr="00DC5657">
        <w:trPr>
          <w:trHeight w:val="645"/>
        </w:trPr>
        <w:tc>
          <w:tcPr>
            <w:tcW w:w="567" w:type="dxa"/>
            <w:vMerge w:val="restart"/>
          </w:tcPr>
          <w:p w:rsidR="00A04AEA" w:rsidRPr="00D77E33" w:rsidRDefault="00A04AEA" w:rsidP="002870E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A04AEA" w:rsidRPr="00D77E33" w:rsidRDefault="00A04AEA" w:rsidP="002870E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77E3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7" w:type="dxa"/>
            <w:vMerge w:val="restart"/>
          </w:tcPr>
          <w:p w:rsidR="00A04AEA" w:rsidRPr="00D77E33" w:rsidRDefault="00A04AEA" w:rsidP="002870E7">
            <w:pPr>
              <w:pStyle w:val="TableParagraph"/>
              <w:ind w:hanging="46"/>
              <w:jc w:val="center"/>
              <w:rPr>
                <w:b/>
                <w:sz w:val="26"/>
                <w:szCs w:val="26"/>
              </w:rPr>
            </w:pPr>
            <w:r w:rsidRPr="00D77E33">
              <w:rPr>
                <w:b/>
                <w:sz w:val="26"/>
                <w:szCs w:val="26"/>
              </w:rPr>
              <w:t>Nội dung kiến</w:t>
            </w:r>
            <w:r w:rsidRPr="00D77E33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thức/Kĩ</w:t>
            </w:r>
            <w:r w:rsidRPr="00D77E3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năng</w:t>
            </w:r>
          </w:p>
        </w:tc>
        <w:tc>
          <w:tcPr>
            <w:tcW w:w="2126" w:type="dxa"/>
            <w:vMerge w:val="restart"/>
          </w:tcPr>
          <w:p w:rsidR="00A04AEA" w:rsidRPr="00D77E33" w:rsidRDefault="00A04AEA" w:rsidP="002870E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A04AEA" w:rsidRPr="00D77E33" w:rsidRDefault="00A04AEA" w:rsidP="002870E7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D77E33">
              <w:rPr>
                <w:b/>
                <w:sz w:val="26"/>
                <w:szCs w:val="26"/>
              </w:rPr>
              <w:t>Đơn</w:t>
            </w:r>
            <w:r w:rsidRPr="00D77E3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vị</w:t>
            </w:r>
            <w:r w:rsidRPr="00D77E3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kiến</w:t>
            </w:r>
            <w:r w:rsidRPr="00D77E3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thức</w:t>
            </w:r>
            <w:r w:rsidRPr="00D77E33">
              <w:rPr>
                <w:b/>
                <w:sz w:val="26"/>
                <w:szCs w:val="26"/>
                <w:lang w:val="en-US"/>
              </w:rPr>
              <w:t>/kĩ năng</w:t>
            </w:r>
          </w:p>
        </w:tc>
        <w:tc>
          <w:tcPr>
            <w:tcW w:w="4820" w:type="dxa"/>
            <w:vMerge w:val="restart"/>
          </w:tcPr>
          <w:p w:rsidR="00A04AEA" w:rsidRPr="00D77E33" w:rsidRDefault="00A04AEA" w:rsidP="0028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4AEA" w:rsidRPr="00D77E33" w:rsidRDefault="00A04AEA" w:rsidP="0028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Mức độ kiến thức/kĩ năng cần kiểm tra, đánh giá</w:t>
            </w:r>
          </w:p>
        </w:tc>
        <w:tc>
          <w:tcPr>
            <w:tcW w:w="5670" w:type="dxa"/>
            <w:gridSpan w:val="4"/>
          </w:tcPr>
          <w:p w:rsidR="00A04AEA" w:rsidRPr="00D77E33" w:rsidRDefault="00A04AEA" w:rsidP="0028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D315F7" w:rsidRPr="00D77E33" w:rsidTr="009B177A">
        <w:trPr>
          <w:trHeight w:val="645"/>
        </w:trPr>
        <w:tc>
          <w:tcPr>
            <w:tcW w:w="567" w:type="dxa"/>
            <w:vMerge/>
          </w:tcPr>
          <w:p w:rsidR="00A04AEA" w:rsidRPr="00D77E33" w:rsidRDefault="00A04AEA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04AEA" w:rsidRPr="00D77E33" w:rsidRDefault="00A04AEA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04AEA" w:rsidRPr="00D77E33" w:rsidRDefault="00A04AEA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A04AEA" w:rsidRPr="00D77E33" w:rsidRDefault="00A04AEA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04AEA" w:rsidRPr="00D77E33" w:rsidRDefault="00A04AEA" w:rsidP="0028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418" w:type="dxa"/>
          </w:tcPr>
          <w:p w:rsidR="00A04AEA" w:rsidRPr="00D77E33" w:rsidRDefault="00A04AEA" w:rsidP="0028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417" w:type="dxa"/>
          </w:tcPr>
          <w:p w:rsidR="00A04AEA" w:rsidRPr="00D77E33" w:rsidRDefault="00A04AEA" w:rsidP="0028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dung</w:t>
            </w:r>
          </w:p>
        </w:tc>
        <w:tc>
          <w:tcPr>
            <w:tcW w:w="1276" w:type="dxa"/>
          </w:tcPr>
          <w:p w:rsidR="00A04AEA" w:rsidRPr="00D77E33" w:rsidRDefault="00A04AEA" w:rsidP="0028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2B08C5" w:rsidRPr="00D77E33" w:rsidTr="009B177A">
        <w:trPr>
          <w:trHeight w:val="645"/>
        </w:trPr>
        <w:tc>
          <w:tcPr>
            <w:tcW w:w="567" w:type="dxa"/>
          </w:tcPr>
          <w:p w:rsidR="002B08C5" w:rsidRPr="00D77E33" w:rsidRDefault="002B08C5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D0725E" w:rsidRPr="00D77E33" w:rsidRDefault="00D0725E" w:rsidP="00D77E33">
            <w:pPr>
              <w:pStyle w:val="TableParagraph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D77E33">
              <w:rPr>
                <w:b/>
                <w:bCs/>
                <w:sz w:val="26"/>
                <w:szCs w:val="26"/>
                <w:lang w:val="en-US"/>
              </w:rPr>
              <w:t>Bài 1: LỊCH SỬ LÀ GÌ</w:t>
            </w:r>
          </w:p>
          <w:p w:rsidR="002B08C5" w:rsidRPr="00D77E33" w:rsidRDefault="002B08C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B08C5" w:rsidRPr="002870E7" w:rsidRDefault="00D0725E" w:rsidP="00D77E33">
            <w:pPr>
              <w:pStyle w:val="TableParagraph"/>
              <w:jc w:val="both"/>
              <w:rPr>
                <w:sz w:val="26"/>
                <w:szCs w:val="26"/>
                <w:lang w:val="en-US"/>
              </w:rPr>
            </w:pPr>
            <w:r w:rsidRPr="002870E7">
              <w:rPr>
                <w:sz w:val="26"/>
                <w:szCs w:val="26"/>
                <w:lang w:val="en-US"/>
              </w:rPr>
              <w:t>Khám phá quá khứ từ các nguồn sử liệu</w:t>
            </w:r>
          </w:p>
        </w:tc>
        <w:tc>
          <w:tcPr>
            <w:tcW w:w="4820" w:type="dxa"/>
          </w:tcPr>
          <w:p w:rsidR="002B08C5" w:rsidRPr="00D77E33" w:rsidRDefault="002B08C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:rsidR="002B08C5" w:rsidRPr="00D77E33" w:rsidRDefault="002B08C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</w:rPr>
              <w:t>- Phân biệt được các nguồn sử liệu cơ bản, ý nghĩa và giá trị của các nguồn sử liệu.</w:t>
            </w:r>
          </w:p>
        </w:tc>
        <w:tc>
          <w:tcPr>
            <w:tcW w:w="1559" w:type="dxa"/>
          </w:tcPr>
          <w:p w:rsidR="002B08C5" w:rsidRPr="00D77E33" w:rsidRDefault="002B08C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2B08C5" w:rsidRPr="00D77E33" w:rsidRDefault="002B08C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2B08C5" w:rsidRPr="00D77E33" w:rsidRDefault="002B08C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2B08C5" w:rsidRPr="00D77E33" w:rsidRDefault="002B08C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6674" w:rsidRPr="00D77E33" w:rsidTr="009B177A">
        <w:trPr>
          <w:trHeight w:val="645"/>
        </w:trPr>
        <w:tc>
          <w:tcPr>
            <w:tcW w:w="567" w:type="dxa"/>
            <w:vMerge w:val="restart"/>
          </w:tcPr>
          <w:p w:rsidR="00C76674" w:rsidRPr="00D77E33" w:rsidRDefault="00C76674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vMerge w:val="restart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4: XÃ HỘI NGUYÊN THỦY</w:t>
            </w:r>
          </w:p>
        </w:tc>
        <w:tc>
          <w:tcPr>
            <w:tcW w:w="2126" w:type="dxa"/>
          </w:tcPr>
          <w:p w:rsidR="00C76674" w:rsidRPr="002870E7" w:rsidRDefault="00C76674" w:rsidP="00D77E33">
            <w:pPr>
              <w:pStyle w:val="TableParagraph"/>
              <w:tabs>
                <w:tab w:val="left" w:pos="609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2870E7">
              <w:rPr>
                <w:bCs/>
                <w:sz w:val="26"/>
                <w:szCs w:val="26"/>
                <w:lang w:val="en-US"/>
              </w:rPr>
              <w:t>Đời sống vật chất của người nguyên thủy</w:t>
            </w:r>
          </w:p>
        </w:tc>
        <w:tc>
          <w:tcPr>
            <w:tcW w:w="4820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fr-FR"/>
              </w:rPr>
              <w:t>- Nêu được những nét chính về đời sống vật chất của người nguyên thuỷ trên đất nước ta (Việt Nam).</w:t>
            </w:r>
          </w:p>
        </w:tc>
        <w:tc>
          <w:tcPr>
            <w:tcW w:w="1559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6674" w:rsidRPr="00D77E33" w:rsidTr="009B177A">
        <w:trPr>
          <w:trHeight w:val="645"/>
        </w:trPr>
        <w:tc>
          <w:tcPr>
            <w:tcW w:w="567" w:type="dxa"/>
            <w:vMerge/>
          </w:tcPr>
          <w:p w:rsidR="00C76674" w:rsidRPr="00D77E33" w:rsidRDefault="00C76674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C76674" w:rsidRPr="002870E7" w:rsidRDefault="00C76674" w:rsidP="00D77E33">
            <w:pPr>
              <w:pStyle w:val="TableParagraph"/>
              <w:tabs>
                <w:tab w:val="left" w:pos="609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2870E7">
              <w:rPr>
                <w:bCs/>
                <w:sz w:val="26"/>
                <w:szCs w:val="26"/>
                <w:lang w:val="en-US"/>
              </w:rPr>
              <w:t>Đời sống tinh thần của người nguyên thủy</w:t>
            </w:r>
          </w:p>
        </w:tc>
        <w:tc>
          <w:tcPr>
            <w:tcW w:w="4820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fr-FR"/>
              </w:rPr>
              <w:t>- Trình bày được những nét chính về đời sống tinh thần của người nguyên thuỷ trên đất nước ta (Việt Nam).</w:t>
            </w:r>
          </w:p>
        </w:tc>
        <w:tc>
          <w:tcPr>
            <w:tcW w:w="1559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6674" w:rsidRPr="00D77E33" w:rsidTr="009B177A">
        <w:trPr>
          <w:trHeight w:val="645"/>
        </w:trPr>
        <w:tc>
          <w:tcPr>
            <w:tcW w:w="567" w:type="dxa"/>
            <w:vMerge w:val="restart"/>
          </w:tcPr>
          <w:p w:rsidR="00C76674" w:rsidRPr="00D77E33" w:rsidRDefault="00C76674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vMerge w:val="restart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6: AI CẬP CỔ ĐẠI</w:t>
            </w:r>
          </w:p>
        </w:tc>
        <w:tc>
          <w:tcPr>
            <w:tcW w:w="2126" w:type="dxa"/>
          </w:tcPr>
          <w:p w:rsidR="00C76674" w:rsidRPr="002870E7" w:rsidRDefault="00C76674" w:rsidP="00D77E33">
            <w:pPr>
              <w:pStyle w:val="TableParagraph"/>
              <w:tabs>
                <w:tab w:val="left" w:pos="609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2870E7">
              <w:rPr>
                <w:bCs/>
                <w:sz w:val="26"/>
                <w:szCs w:val="26"/>
                <w:lang w:val="en-US"/>
              </w:rPr>
              <w:t>Qúa trình thành lập nhà nước Ai Cập cổ đại</w:t>
            </w:r>
          </w:p>
        </w:tc>
        <w:tc>
          <w:tcPr>
            <w:tcW w:w="4820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- Trình bày được</w:t>
            </w:r>
            <w:r w:rsidRPr="00D77E33">
              <w:rPr>
                <w:rFonts w:ascii="Times New Roman" w:eastAsia="Times New Roman" w:hAnsi="Times New Roman"/>
                <w:sz w:val="26"/>
                <w:szCs w:val="26"/>
              </w:rPr>
              <w:t xml:space="preserve"> quá trình thành lập nhà nước của người Ai Cập cổ đại.</w:t>
            </w:r>
          </w:p>
        </w:tc>
        <w:tc>
          <w:tcPr>
            <w:tcW w:w="1559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6674" w:rsidRPr="00D77E33" w:rsidTr="009B177A">
        <w:trPr>
          <w:trHeight w:val="645"/>
        </w:trPr>
        <w:tc>
          <w:tcPr>
            <w:tcW w:w="567" w:type="dxa"/>
            <w:vMerge/>
          </w:tcPr>
          <w:p w:rsidR="00C76674" w:rsidRPr="00D77E33" w:rsidRDefault="00C76674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C76674" w:rsidRPr="002870E7" w:rsidRDefault="00C76674" w:rsidP="00D77E33">
            <w:pPr>
              <w:pStyle w:val="TableParagraph"/>
              <w:tabs>
                <w:tab w:val="left" w:pos="609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2870E7">
              <w:rPr>
                <w:bCs/>
                <w:sz w:val="26"/>
                <w:szCs w:val="26"/>
                <w:lang w:val="en-US"/>
              </w:rPr>
              <w:t xml:space="preserve">Những thành tựu văn hóa </w:t>
            </w:r>
            <w:r w:rsidR="003C6FE4" w:rsidRPr="002870E7">
              <w:rPr>
                <w:bCs/>
                <w:sz w:val="26"/>
                <w:szCs w:val="26"/>
                <w:lang w:val="en-US"/>
              </w:rPr>
              <w:t xml:space="preserve">tiêu </w:t>
            </w:r>
            <w:r w:rsidRPr="002870E7">
              <w:rPr>
                <w:bCs/>
                <w:sz w:val="26"/>
                <w:szCs w:val="26"/>
                <w:lang w:val="en-US"/>
              </w:rPr>
              <w:t>biểu</w:t>
            </w:r>
          </w:p>
        </w:tc>
        <w:tc>
          <w:tcPr>
            <w:tcW w:w="4820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eastAsia="Times New Roman" w:hAnsi="Times New Roman"/>
                <w:sz w:val="26"/>
                <w:szCs w:val="26"/>
              </w:rPr>
              <w:t>- Kể được tên và nêu được những thành tựu tiêu biểu về văn hoá ở Ai Cập cổ đại.</w:t>
            </w:r>
          </w:p>
        </w:tc>
        <w:tc>
          <w:tcPr>
            <w:tcW w:w="1559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76674" w:rsidRPr="00D77E33" w:rsidRDefault="00C76674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47BC" w:rsidRPr="00D77E33" w:rsidTr="009B177A">
        <w:trPr>
          <w:trHeight w:val="645"/>
        </w:trPr>
        <w:tc>
          <w:tcPr>
            <w:tcW w:w="567" w:type="dxa"/>
          </w:tcPr>
          <w:p w:rsidR="006B47BC" w:rsidRPr="00D77E33" w:rsidRDefault="006B47BC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</w:rPr>
              <w:t>Bài 7: Lưỡng Hà cổ đại</w:t>
            </w:r>
          </w:p>
        </w:tc>
        <w:tc>
          <w:tcPr>
            <w:tcW w:w="2126" w:type="dxa"/>
          </w:tcPr>
          <w:p w:rsidR="006B47BC" w:rsidRPr="002870E7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Những thành tựu văn hóa tiêu biểu</w:t>
            </w:r>
          </w:p>
        </w:tc>
        <w:tc>
          <w:tcPr>
            <w:tcW w:w="4820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E33">
              <w:rPr>
                <w:rFonts w:ascii="Times New Roman" w:eastAsia="Times New Roman" w:hAnsi="Times New Roman"/>
                <w:sz w:val="26"/>
                <w:szCs w:val="26"/>
              </w:rPr>
              <w:t>- Kể được tên và nêu được những thành tựu chủ yếu về văn hoá ở Lưỡng Hà cổ đại.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- Chứng minh được những thành tựu nào của người Lưỡng Hà cổ đại còn có ảnh hưởng đến ngày nay.</w:t>
            </w:r>
          </w:p>
        </w:tc>
        <w:tc>
          <w:tcPr>
            <w:tcW w:w="1559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47BC" w:rsidRPr="00D77E33" w:rsidTr="009B177A">
        <w:trPr>
          <w:trHeight w:val="645"/>
        </w:trPr>
        <w:tc>
          <w:tcPr>
            <w:tcW w:w="567" w:type="dxa"/>
          </w:tcPr>
          <w:p w:rsidR="006B47BC" w:rsidRPr="00D77E33" w:rsidRDefault="006B47BC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7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8: ẤN ĐỘ CỔ ĐẠI</w:t>
            </w:r>
          </w:p>
        </w:tc>
        <w:tc>
          <w:tcPr>
            <w:tcW w:w="2126" w:type="dxa"/>
          </w:tcPr>
          <w:p w:rsidR="006B47BC" w:rsidRPr="002870E7" w:rsidRDefault="006B47BC" w:rsidP="00D77E33">
            <w:pPr>
              <w:pStyle w:val="TableParagraph"/>
              <w:tabs>
                <w:tab w:val="left" w:pos="609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2870E7">
              <w:rPr>
                <w:bCs/>
                <w:sz w:val="26"/>
                <w:szCs w:val="26"/>
                <w:lang w:val="en-US"/>
              </w:rPr>
              <w:t xml:space="preserve">Những thành tựu văn hóa </w:t>
            </w:r>
            <w:r w:rsidRPr="002870E7">
              <w:rPr>
                <w:bCs/>
                <w:sz w:val="26"/>
                <w:szCs w:val="26"/>
              </w:rPr>
              <w:t xml:space="preserve">tiêu </w:t>
            </w:r>
            <w:r w:rsidRPr="002870E7">
              <w:rPr>
                <w:bCs/>
                <w:sz w:val="26"/>
                <w:szCs w:val="26"/>
                <w:lang w:val="en-US"/>
              </w:rPr>
              <w:t>biểu</w:t>
            </w:r>
          </w:p>
        </w:tc>
        <w:tc>
          <w:tcPr>
            <w:tcW w:w="4820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eastAsia="Times New Roman" w:hAnsi="Times New Roman"/>
                <w:sz w:val="26"/>
                <w:szCs w:val="26"/>
              </w:rPr>
              <w:t>- Kể được tên và nêu được những thành tựu chủ yếu về văn hoá ở Ấn Độ cổ đại.</w:t>
            </w:r>
          </w:p>
        </w:tc>
        <w:tc>
          <w:tcPr>
            <w:tcW w:w="1559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3AE3" w:rsidRPr="00D77E33" w:rsidTr="009B177A">
        <w:trPr>
          <w:trHeight w:val="645"/>
        </w:trPr>
        <w:tc>
          <w:tcPr>
            <w:tcW w:w="567" w:type="dxa"/>
            <w:vMerge w:val="restart"/>
          </w:tcPr>
          <w:p w:rsidR="00553AE3" w:rsidRPr="00D77E33" w:rsidRDefault="00553AE3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3AE3" w:rsidRPr="00D77E33" w:rsidRDefault="00553AE3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3AE3" w:rsidRPr="00D77E33" w:rsidRDefault="00553AE3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vMerge w:val="restart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9: TRUNG QUỐC TỪ THỜI  CỔ ĐẠI ĐẾN THẾ KỈ VII</w:t>
            </w:r>
          </w:p>
        </w:tc>
        <w:tc>
          <w:tcPr>
            <w:tcW w:w="2126" w:type="dxa"/>
          </w:tcPr>
          <w:p w:rsidR="00553AE3" w:rsidRPr="002870E7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fr-FR"/>
              </w:rPr>
              <w:t>Qúa trình thống và xác lập chế độ phong kiến đưới thời Tần Thủy Hoàng</w:t>
            </w:r>
          </w:p>
        </w:tc>
        <w:tc>
          <w:tcPr>
            <w:tcW w:w="4820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- Mô tả được sơ lược quá trình thống nhất và sự xác lập chế độ phong kiến dưới thời Tần Thủy Hoàng.</w:t>
            </w:r>
          </w:p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3AE3" w:rsidRPr="00D77E33" w:rsidTr="009B177A">
        <w:trPr>
          <w:trHeight w:val="645"/>
        </w:trPr>
        <w:tc>
          <w:tcPr>
            <w:tcW w:w="567" w:type="dxa"/>
            <w:vMerge/>
          </w:tcPr>
          <w:p w:rsidR="00553AE3" w:rsidRPr="00D77E33" w:rsidRDefault="00553AE3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553AE3" w:rsidRPr="002870E7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Những thành tựu văn minh tiêu biểu của Trung Quốc trước thế kỉ VII</w:t>
            </w:r>
          </w:p>
        </w:tc>
        <w:tc>
          <w:tcPr>
            <w:tcW w:w="4820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- Nêu được những thành tựu chủ yếu của văn minh Trung Quốc trước thế kỉ VII.</w:t>
            </w:r>
          </w:p>
        </w:tc>
        <w:tc>
          <w:tcPr>
            <w:tcW w:w="1559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53AE3" w:rsidRPr="00D77E33" w:rsidRDefault="00553AE3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47BC" w:rsidRPr="00D77E33" w:rsidTr="009B177A">
        <w:trPr>
          <w:trHeight w:val="645"/>
        </w:trPr>
        <w:tc>
          <w:tcPr>
            <w:tcW w:w="567" w:type="dxa"/>
          </w:tcPr>
          <w:p w:rsidR="006B47BC" w:rsidRPr="00D77E33" w:rsidRDefault="006B47BC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10: HY LẠP CỔ ĐẠI</w:t>
            </w:r>
          </w:p>
        </w:tc>
        <w:tc>
          <w:tcPr>
            <w:tcW w:w="2126" w:type="dxa"/>
          </w:tcPr>
          <w:p w:rsidR="006B47BC" w:rsidRPr="002870E7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Những thành tựu văn hóa tiêu biểu</w:t>
            </w:r>
          </w:p>
        </w:tc>
        <w:tc>
          <w:tcPr>
            <w:tcW w:w="4820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- Trình bày được tổ chức nhà nước thành bang ở Hy Lạp cổ đại.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- Nêu được những thành tựu văn hóa tiêu biểu của Hy Lạp cổ đại.</w:t>
            </w:r>
          </w:p>
        </w:tc>
        <w:tc>
          <w:tcPr>
            <w:tcW w:w="1559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47BC" w:rsidRPr="00D77E33" w:rsidTr="009B177A">
        <w:trPr>
          <w:trHeight w:val="645"/>
        </w:trPr>
        <w:tc>
          <w:tcPr>
            <w:tcW w:w="567" w:type="dxa"/>
          </w:tcPr>
          <w:p w:rsidR="006B47BC" w:rsidRPr="00D77E33" w:rsidRDefault="006B47BC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11: LA MÃ CỔ ĐẠI</w:t>
            </w:r>
          </w:p>
        </w:tc>
        <w:tc>
          <w:tcPr>
            <w:tcW w:w="2126" w:type="dxa"/>
          </w:tcPr>
          <w:p w:rsidR="006B47BC" w:rsidRPr="002870E7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Những thành tựu văn hóa tiêu biểu</w:t>
            </w:r>
          </w:p>
        </w:tc>
        <w:tc>
          <w:tcPr>
            <w:tcW w:w="4820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E33">
              <w:rPr>
                <w:rFonts w:ascii="Times New Roman" w:eastAsia="Times New Roman" w:hAnsi="Times New Roman"/>
                <w:sz w:val="26"/>
                <w:szCs w:val="26"/>
              </w:rPr>
              <w:t>- Nêu được một số thành tựu văn hoá tiêu biểu của La Mã cổ đại.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fr-FR"/>
              </w:rPr>
              <w:t>- Giải thích được một số thành tựu văn hóa của La Mã cổ đại vẫn được ứng dụng trong thời kì hiện đại.</w:t>
            </w:r>
          </w:p>
        </w:tc>
        <w:tc>
          <w:tcPr>
            <w:tcW w:w="1559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B47BC" w:rsidRPr="00D77E33" w:rsidRDefault="006B47BC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436F5" w:rsidRPr="00D77E33" w:rsidTr="009B177A">
        <w:trPr>
          <w:trHeight w:val="645"/>
        </w:trPr>
        <w:tc>
          <w:tcPr>
            <w:tcW w:w="567" w:type="dxa"/>
          </w:tcPr>
          <w:p w:rsidR="00E436F5" w:rsidRPr="00D77E33" w:rsidRDefault="00E436F5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127" w:type="dxa"/>
          </w:tcPr>
          <w:p w:rsidR="00E436F5" w:rsidRPr="00D77E33" w:rsidRDefault="00E436F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Bìa 1: HỆ THỐNG KINH, VÍ TUYẾN VÀ TỌA ĐỘ ĐỊA LÍ</w:t>
            </w:r>
          </w:p>
        </w:tc>
        <w:tc>
          <w:tcPr>
            <w:tcW w:w="2126" w:type="dxa"/>
          </w:tcPr>
          <w:p w:rsidR="00E436F5" w:rsidRPr="002870E7" w:rsidRDefault="00E436F5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Hệ thống kinh, vĩ tuyến</w:t>
            </w:r>
            <w:r w:rsidR="001C7B11" w:rsidRPr="002870E7">
              <w:rPr>
                <w:rFonts w:ascii="Times New Roman" w:hAnsi="Times New Roman"/>
                <w:bCs/>
                <w:sz w:val="26"/>
                <w:szCs w:val="26"/>
              </w:rPr>
              <w:t xml:space="preserve"> và Tọa độ địa lí</w:t>
            </w:r>
          </w:p>
        </w:tc>
        <w:tc>
          <w:tcPr>
            <w:tcW w:w="4820" w:type="dxa"/>
          </w:tcPr>
          <w:p w:rsidR="00E436F5" w:rsidRPr="00D77E33" w:rsidRDefault="00E436F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E436F5" w:rsidRPr="00D77E33" w:rsidRDefault="00E436F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 Biết được kinh tuyến, vĩ tuyến, kinh tuyến gốc, vĩ tuyến gốc và toạ độ địa lí, kinh độ, vĩ độ.</w:t>
            </w:r>
          </w:p>
        </w:tc>
        <w:tc>
          <w:tcPr>
            <w:tcW w:w="1559" w:type="dxa"/>
          </w:tcPr>
          <w:p w:rsidR="00E436F5" w:rsidRPr="00D77E33" w:rsidRDefault="00E436F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436F5" w:rsidRPr="00D77E33" w:rsidRDefault="00E436F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436F5" w:rsidRPr="00D77E33" w:rsidRDefault="00E436F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436F5" w:rsidRPr="00D77E33" w:rsidRDefault="00E436F5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C7B11" w:rsidRPr="00D77E33" w:rsidTr="009B177A">
        <w:trPr>
          <w:trHeight w:val="645"/>
        </w:trPr>
        <w:tc>
          <w:tcPr>
            <w:tcW w:w="567" w:type="dxa"/>
          </w:tcPr>
          <w:p w:rsidR="001C7B11" w:rsidRPr="00D77E33" w:rsidRDefault="001C7B1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1C7B11" w:rsidRPr="00D77E33" w:rsidRDefault="001C7B1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2: KÍ HIỆU VÀ CHÚ GIẢI TRÊN MỘT SỐ BẢN ĐỒ THÔNG DỤNG</w:t>
            </w:r>
          </w:p>
        </w:tc>
        <w:tc>
          <w:tcPr>
            <w:tcW w:w="2126" w:type="dxa"/>
          </w:tcPr>
          <w:p w:rsidR="001C7B11" w:rsidRPr="002870E7" w:rsidRDefault="001C7B1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Kí hiệu bản đồ và chú giải</w:t>
            </w:r>
          </w:p>
        </w:tc>
        <w:tc>
          <w:tcPr>
            <w:tcW w:w="4820" w:type="dxa"/>
          </w:tcPr>
          <w:p w:rsidR="001C7B11" w:rsidRPr="00D77E33" w:rsidRDefault="001C7B1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1C7B11" w:rsidRPr="00D77E33" w:rsidRDefault="001C7B1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nl-NL"/>
              </w:rPr>
              <w:t>- Trình bày được khái niệm kí hiệu bản đồ, ý nghĩa của kí hiệu bản đồ.</w:t>
            </w:r>
          </w:p>
          <w:p w:rsidR="001C7B11" w:rsidRPr="00D77E33" w:rsidRDefault="001C7B1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1C7B11" w:rsidRPr="00D77E33" w:rsidRDefault="001C7B1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1C7B11" w:rsidRPr="00D77E33" w:rsidRDefault="001C7B1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C7B11" w:rsidRPr="00D77E33" w:rsidRDefault="001C7B1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C7B11" w:rsidRPr="00D77E33" w:rsidRDefault="001C7B1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2171F" w:rsidRPr="00D77E33" w:rsidTr="009B177A">
        <w:trPr>
          <w:trHeight w:val="645"/>
        </w:trPr>
        <w:tc>
          <w:tcPr>
            <w:tcW w:w="567" w:type="dxa"/>
            <w:vMerge w:val="restart"/>
          </w:tcPr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171F" w:rsidRPr="00D77E33" w:rsidRDefault="00E2171F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127" w:type="dxa"/>
            <w:vMerge w:val="restart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3: TÌM ĐƯỜNG ĐI TRÊN BẢN ĐỒ</w:t>
            </w:r>
          </w:p>
        </w:tc>
        <w:tc>
          <w:tcPr>
            <w:tcW w:w="2126" w:type="dxa"/>
          </w:tcPr>
          <w:p w:rsidR="00E2171F" w:rsidRPr="002870E7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Phương hướng trên bản đồ</w:t>
            </w:r>
          </w:p>
        </w:tc>
        <w:tc>
          <w:tcPr>
            <w:tcW w:w="4820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Biết xác định phương  hướng trên bản đồ.</w:t>
            </w:r>
          </w:p>
        </w:tc>
        <w:tc>
          <w:tcPr>
            <w:tcW w:w="1559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2171F" w:rsidRPr="00D77E33" w:rsidTr="009B177A">
        <w:trPr>
          <w:trHeight w:val="645"/>
        </w:trPr>
        <w:tc>
          <w:tcPr>
            <w:tcW w:w="567" w:type="dxa"/>
            <w:vMerge/>
          </w:tcPr>
          <w:p w:rsidR="00E2171F" w:rsidRPr="00D77E33" w:rsidRDefault="00E2171F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E2171F" w:rsidRPr="002870E7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Tỉ lệ bản đồ</w:t>
            </w:r>
          </w:p>
        </w:tc>
        <w:tc>
          <w:tcPr>
            <w:tcW w:w="4820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Tính khoảng cách thực tế giữa hai địa điểm trên bản đồ theo tỉ lệ bản đồ.</w:t>
            </w:r>
          </w:p>
        </w:tc>
        <w:tc>
          <w:tcPr>
            <w:tcW w:w="1559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2171F" w:rsidRPr="00D77E33" w:rsidRDefault="00E2171F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1F71" w:rsidRPr="00D77E33" w:rsidTr="009B177A">
        <w:trPr>
          <w:trHeight w:val="645"/>
        </w:trPr>
        <w:tc>
          <w:tcPr>
            <w:tcW w:w="567" w:type="dxa"/>
            <w:vMerge w:val="restart"/>
          </w:tcPr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27" w:type="dxa"/>
            <w:vMerge w:val="restart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6: CHUYỂN ĐỘNG TỰ QUAY QUANH TRỤC CỦA TRÁI ĐẤT VÀ HỆ QUẢ</w:t>
            </w:r>
          </w:p>
        </w:tc>
        <w:tc>
          <w:tcPr>
            <w:tcW w:w="2126" w:type="dxa"/>
          </w:tcPr>
          <w:p w:rsidR="00661F71" w:rsidRPr="002870E7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Chuyển độ tự quay quanh trục</w:t>
            </w:r>
          </w:p>
        </w:tc>
        <w:tc>
          <w:tcPr>
            <w:tcW w:w="4820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nl-NL"/>
              </w:rPr>
              <w:t>- Biết mô tả được chuyển động tự quay quanh trục của Trái Đất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1F71" w:rsidRPr="00D77E33" w:rsidTr="009B177A">
        <w:trPr>
          <w:trHeight w:val="645"/>
        </w:trPr>
        <w:tc>
          <w:tcPr>
            <w:tcW w:w="567" w:type="dxa"/>
            <w:vMerge/>
          </w:tcPr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661F71" w:rsidRPr="002870E7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Hệ quả chuyển động tự quay quanh trục của trái đất</w:t>
            </w:r>
          </w:p>
        </w:tc>
        <w:tc>
          <w:tcPr>
            <w:tcW w:w="4820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nl-NL"/>
              </w:rPr>
              <w:t>- Nêu được hiện tượng ngày đêm luân phiên nhau.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nl-NL"/>
              </w:rPr>
              <w:t>- Trình bày được sự lệch hướng chuyển động của vật thể theo chiều kinh tuyến.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nl-NL"/>
              </w:rPr>
              <w:t>- Kĩ năng tính giờ các khu vực trên Trái Đất.</w:t>
            </w:r>
          </w:p>
        </w:tc>
        <w:tc>
          <w:tcPr>
            <w:tcW w:w="1559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1F71" w:rsidRPr="00D77E33" w:rsidTr="009B177A">
        <w:trPr>
          <w:trHeight w:val="645"/>
        </w:trPr>
        <w:tc>
          <w:tcPr>
            <w:tcW w:w="567" w:type="dxa"/>
            <w:vMerge w:val="restart"/>
          </w:tcPr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127" w:type="dxa"/>
            <w:vMerge w:val="restart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7: CHUYỂN ĐỘNG QUANH QUANH MẶT TRỜI CỦA TRÁI ĐẤT VÀ HỆ QUẢ</w:t>
            </w:r>
          </w:p>
        </w:tc>
        <w:tc>
          <w:tcPr>
            <w:tcW w:w="2126" w:type="dxa"/>
          </w:tcPr>
          <w:p w:rsidR="00661F71" w:rsidRPr="002870E7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Chuyển động quanh Mặt Trời của Trái Đất</w:t>
            </w:r>
          </w:p>
        </w:tc>
        <w:tc>
          <w:tcPr>
            <w:tcW w:w="4820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nl-NL"/>
              </w:rPr>
              <w:t>- Biết mô tả được chuyển động của Trái Đất quanh Mặt Trời: hướng, thời gian,...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1F71" w:rsidRPr="00D77E33" w:rsidTr="009B177A">
        <w:trPr>
          <w:trHeight w:val="645"/>
        </w:trPr>
        <w:tc>
          <w:tcPr>
            <w:tcW w:w="567" w:type="dxa"/>
            <w:vMerge/>
          </w:tcPr>
          <w:p w:rsidR="00661F71" w:rsidRPr="00D77E33" w:rsidRDefault="00661F71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661F71" w:rsidRPr="002870E7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Hệ quả chuyển động quanh Mặt Trời của Trái Đất</w:t>
            </w:r>
          </w:p>
        </w:tc>
        <w:tc>
          <w:tcPr>
            <w:tcW w:w="4820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nl-NL"/>
              </w:rPr>
              <w:t>- Biết và mô tả được hiện tượng mùa: mùa ở các vùng vĩ độ và các bán cầu.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nl-NL"/>
              </w:rPr>
              <w:t>- Trình bày được hiện tượng ngày đêm đài ngắn theo mùa và theo vĩ độ</w:t>
            </w:r>
          </w:p>
        </w:tc>
        <w:tc>
          <w:tcPr>
            <w:tcW w:w="1559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61F71" w:rsidRPr="00D77E33" w:rsidRDefault="00661F71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F07A2" w:rsidRPr="00D77E33" w:rsidTr="009B177A">
        <w:trPr>
          <w:trHeight w:val="645"/>
        </w:trPr>
        <w:tc>
          <w:tcPr>
            <w:tcW w:w="567" w:type="dxa"/>
            <w:vMerge w:val="restart"/>
          </w:tcPr>
          <w:p w:rsidR="008F07A2" w:rsidRPr="00D77E33" w:rsidRDefault="008F07A2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07A2" w:rsidRPr="00D77E33" w:rsidRDefault="008F07A2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07A2" w:rsidRPr="00D77E33" w:rsidRDefault="008F07A2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07A2" w:rsidRPr="00D77E33" w:rsidRDefault="008F07A2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07A2" w:rsidRPr="00D77E33" w:rsidRDefault="008F07A2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127" w:type="dxa"/>
            <w:vMerge w:val="restart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9: CẤU TẠO CỦA TRÁI ĐẤT. ĐỘNG ĐẤT VÀ NÚI LỬA</w:t>
            </w:r>
          </w:p>
        </w:tc>
        <w:tc>
          <w:tcPr>
            <w:tcW w:w="2126" w:type="dxa"/>
          </w:tcPr>
          <w:p w:rsidR="008F07A2" w:rsidRPr="002870E7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Cấu tạo của Trái Đất</w:t>
            </w:r>
          </w:p>
        </w:tc>
        <w:tc>
          <w:tcPr>
            <w:tcW w:w="4820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Trình bày được cấu tạo của Trái Đất.</w:t>
            </w:r>
          </w:p>
        </w:tc>
        <w:tc>
          <w:tcPr>
            <w:tcW w:w="1559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1418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F07A2" w:rsidRPr="00D77E33" w:rsidTr="009B177A">
        <w:trPr>
          <w:trHeight w:val="645"/>
        </w:trPr>
        <w:tc>
          <w:tcPr>
            <w:tcW w:w="567" w:type="dxa"/>
            <w:vMerge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8F07A2" w:rsidRPr="002870E7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Động đất</w:t>
            </w:r>
          </w:p>
        </w:tc>
        <w:tc>
          <w:tcPr>
            <w:tcW w:w="4820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Trình bày được hiện tượng động đất và nêu được nguyên nhân.</w:t>
            </w:r>
          </w:p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F07A2" w:rsidRPr="00D77E33" w:rsidTr="009B177A">
        <w:trPr>
          <w:trHeight w:val="645"/>
        </w:trPr>
        <w:tc>
          <w:tcPr>
            <w:tcW w:w="567" w:type="dxa"/>
            <w:vMerge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8F07A2" w:rsidRPr="002870E7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Núi lữa</w:t>
            </w:r>
          </w:p>
        </w:tc>
        <w:tc>
          <w:tcPr>
            <w:tcW w:w="4820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Trình bày được hiện tượng núi lửa và nêu được nguyên nhân.</w:t>
            </w:r>
          </w:p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sz w:val="26"/>
                <w:szCs w:val="26"/>
                <w:lang w:val="sv-SE"/>
              </w:rPr>
              <w:t>- Những thảm họa của động đất và núi lửa, các giải pháp phòng chống</w:t>
            </w:r>
          </w:p>
        </w:tc>
        <w:tc>
          <w:tcPr>
            <w:tcW w:w="1559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F07A2" w:rsidRPr="00D77E33" w:rsidRDefault="008F07A2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52EC0" w:rsidRPr="00D77E33" w:rsidTr="009B177A">
        <w:trPr>
          <w:trHeight w:val="645"/>
        </w:trPr>
        <w:tc>
          <w:tcPr>
            <w:tcW w:w="567" w:type="dxa"/>
            <w:vMerge w:val="restart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2EC0" w:rsidRPr="00D77E33" w:rsidRDefault="00752EC0" w:rsidP="00D77E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127" w:type="dxa"/>
            <w:vMerge w:val="restart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Bài 10: QUÁ TRÌNH NỘI SINH VÀ NGOẠI SINH. </w:t>
            </w: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lastRenderedPageBreak/>
              <w:t>CÁC DẠNG ĐỊA HÌNH CHÍNH. KHOÁNG SẢN</w:t>
            </w:r>
          </w:p>
        </w:tc>
        <w:tc>
          <w:tcPr>
            <w:tcW w:w="2126" w:type="dxa"/>
          </w:tcPr>
          <w:p w:rsidR="00752EC0" w:rsidRPr="002870E7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Quá trình nội sinh và ngoại sinh</w:t>
            </w:r>
          </w:p>
        </w:tc>
        <w:tc>
          <w:tcPr>
            <w:tcW w:w="4820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 Biết p</w:t>
            </w:r>
            <w:r w:rsidRPr="00D77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hân biệt được quá trình nội sinh và ngoại sinh.</w:t>
            </w:r>
          </w:p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52EC0" w:rsidRPr="00D77E33" w:rsidTr="009B177A">
        <w:trPr>
          <w:trHeight w:val="645"/>
        </w:trPr>
        <w:tc>
          <w:tcPr>
            <w:tcW w:w="567" w:type="dxa"/>
            <w:vMerge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752EC0" w:rsidRPr="002870E7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Các dạng địa hình chính</w:t>
            </w:r>
          </w:p>
        </w:tc>
        <w:tc>
          <w:tcPr>
            <w:tcW w:w="4820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Phân biệt được các dạng địa hình chính </w:t>
            </w:r>
            <w:r w:rsidRPr="00D77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lastRenderedPageBreak/>
              <w:t>trênTrái Đất.</w:t>
            </w:r>
          </w:p>
        </w:tc>
        <w:tc>
          <w:tcPr>
            <w:tcW w:w="1559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52EC0" w:rsidRPr="00D77E33" w:rsidTr="009B177A">
        <w:trPr>
          <w:trHeight w:val="645"/>
        </w:trPr>
        <w:tc>
          <w:tcPr>
            <w:tcW w:w="567" w:type="dxa"/>
            <w:vMerge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752EC0" w:rsidRPr="002870E7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Khoáng sản</w:t>
            </w:r>
          </w:p>
        </w:tc>
        <w:tc>
          <w:tcPr>
            <w:tcW w:w="4820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Nhận biết:</w:t>
            </w:r>
          </w:p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77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Khái niệm khoảng sản, mỏ khoáng sản. Kể được tên một số loại khoáng sản.</w:t>
            </w:r>
          </w:p>
        </w:tc>
        <w:tc>
          <w:tcPr>
            <w:tcW w:w="1559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52EC0" w:rsidRPr="00D77E33" w:rsidRDefault="00752EC0" w:rsidP="00D77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34C5" w:rsidRPr="00D77E33" w:rsidTr="0082376E">
        <w:trPr>
          <w:trHeight w:val="645"/>
        </w:trPr>
        <w:tc>
          <w:tcPr>
            <w:tcW w:w="4820" w:type="dxa"/>
            <w:gridSpan w:val="3"/>
          </w:tcPr>
          <w:p w:rsidR="002434C5" w:rsidRPr="00D315F7" w:rsidRDefault="002434C5" w:rsidP="00FF661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4820" w:type="dxa"/>
          </w:tcPr>
          <w:p w:rsidR="002434C5" w:rsidRPr="00D315F7" w:rsidRDefault="002434C5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  <w:tc>
          <w:tcPr>
            <w:tcW w:w="1559" w:type="dxa"/>
          </w:tcPr>
          <w:p w:rsidR="002434C5" w:rsidRPr="00D315F7" w:rsidRDefault="002434C5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2434C5" w:rsidRPr="00D315F7" w:rsidRDefault="002434C5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2434C5" w:rsidRPr="00D315F7" w:rsidRDefault="002434C5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2434C5" w:rsidRPr="00D315F7" w:rsidRDefault="002434C5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F661B" w:rsidRPr="00D77E33" w:rsidTr="004004F4">
        <w:trPr>
          <w:trHeight w:val="645"/>
        </w:trPr>
        <w:tc>
          <w:tcPr>
            <w:tcW w:w="4820" w:type="dxa"/>
            <w:gridSpan w:val="3"/>
          </w:tcPr>
          <w:p w:rsidR="00FF661B" w:rsidRPr="00D315F7" w:rsidRDefault="00FF661B" w:rsidP="00FF661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Tỉ lệ % từng mức độ nhận biết</w:t>
            </w:r>
          </w:p>
        </w:tc>
        <w:tc>
          <w:tcPr>
            <w:tcW w:w="4820" w:type="dxa"/>
          </w:tcPr>
          <w:p w:rsidR="00FF661B" w:rsidRPr="00D315F7" w:rsidRDefault="00FF661B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  <w:tc>
          <w:tcPr>
            <w:tcW w:w="1559" w:type="dxa"/>
          </w:tcPr>
          <w:p w:rsidR="00FF661B" w:rsidRPr="00D315F7" w:rsidRDefault="00FF661B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F661B" w:rsidRPr="00D315F7" w:rsidRDefault="00FF661B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417" w:type="dxa"/>
          </w:tcPr>
          <w:p w:rsidR="00FF661B" w:rsidRPr="00D315F7" w:rsidRDefault="00FF661B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FF661B" w:rsidRPr="00D315F7" w:rsidRDefault="00FF661B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F661B" w:rsidRPr="00D77E33" w:rsidTr="00C9667F">
        <w:trPr>
          <w:trHeight w:val="645"/>
        </w:trPr>
        <w:tc>
          <w:tcPr>
            <w:tcW w:w="4820" w:type="dxa"/>
            <w:gridSpan w:val="3"/>
          </w:tcPr>
          <w:p w:rsidR="00FF661B" w:rsidRPr="00D315F7" w:rsidRDefault="00FF661B" w:rsidP="00FF661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820" w:type="dxa"/>
          </w:tcPr>
          <w:p w:rsidR="00FF661B" w:rsidRPr="00D315F7" w:rsidRDefault="00FF661B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  <w:tc>
          <w:tcPr>
            <w:tcW w:w="2977" w:type="dxa"/>
            <w:gridSpan w:val="2"/>
          </w:tcPr>
          <w:p w:rsidR="00FF661B" w:rsidRPr="00D315F7" w:rsidRDefault="00FF661B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2693" w:type="dxa"/>
            <w:gridSpan w:val="2"/>
          </w:tcPr>
          <w:p w:rsidR="00FF661B" w:rsidRPr="00D315F7" w:rsidRDefault="00FF661B" w:rsidP="00617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315F7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</w:tr>
    </w:tbl>
    <w:p w:rsidR="00DE4ADA" w:rsidRPr="00D77E33" w:rsidRDefault="00DE4ADA" w:rsidP="00D77E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Pr="00D77E33" w:rsidRDefault="00663C48" w:rsidP="00D77E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Pr="00752EC0" w:rsidRDefault="00663C48" w:rsidP="00752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Pr="00752EC0" w:rsidRDefault="00663C48" w:rsidP="00752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Pr="00752EC0" w:rsidRDefault="00663C48" w:rsidP="00752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D5477" w:rsidRPr="00D77E33" w:rsidRDefault="009D5477" w:rsidP="009D54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E33">
        <w:rPr>
          <w:rFonts w:ascii="Times New Roman" w:hAnsi="Times New Roman" w:cs="Times New Roman"/>
          <w:b/>
          <w:sz w:val="26"/>
          <w:szCs w:val="26"/>
        </w:rPr>
        <w:lastRenderedPageBreak/>
        <w:t>BẢNG MA TRẬN ĐỀ KIỂM TRA CUỐI KÌ I NĂM HỌC 2021 – 2022</w:t>
      </w:r>
    </w:p>
    <w:p w:rsidR="00EC55F0" w:rsidRDefault="009D5477" w:rsidP="00EC55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E33">
        <w:rPr>
          <w:rFonts w:ascii="Times New Roman" w:hAnsi="Times New Roman" w:cs="Times New Roman"/>
          <w:b/>
          <w:sz w:val="26"/>
          <w:szCs w:val="26"/>
        </w:rPr>
        <w:t xml:space="preserve"> MÔN LỊCH SỬ VÀ ĐỊA LÍ 6</w:t>
      </w:r>
    </w:p>
    <w:p w:rsidR="00EC55F0" w:rsidRDefault="00EC55F0" w:rsidP="009D54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1"/>
        <w:gridCol w:w="1901"/>
        <w:gridCol w:w="2127"/>
        <w:gridCol w:w="850"/>
        <w:gridCol w:w="992"/>
        <w:gridCol w:w="709"/>
        <w:gridCol w:w="992"/>
        <w:gridCol w:w="851"/>
        <w:gridCol w:w="992"/>
        <w:gridCol w:w="851"/>
        <w:gridCol w:w="992"/>
        <w:gridCol w:w="850"/>
        <w:gridCol w:w="993"/>
        <w:gridCol w:w="992"/>
        <w:gridCol w:w="850"/>
      </w:tblGrid>
      <w:tr w:rsidR="003A3751" w:rsidTr="000046C7">
        <w:tc>
          <w:tcPr>
            <w:tcW w:w="651" w:type="dxa"/>
            <w:vMerge w:val="restart"/>
          </w:tcPr>
          <w:p w:rsidR="003A3751" w:rsidRPr="00D77E33" w:rsidRDefault="003A3751" w:rsidP="000046C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3A3751" w:rsidRPr="00D77E33" w:rsidRDefault="003A3751" w:rsidP="000046C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77E3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01" w:type="dxa"/>
            <w:vMerge w:val="restart"/>
          </w:tcPr>
          <w:p w:rsidR="003A3751" w:rsidRPr="00D77E33" w:rsidRDefault="003A3751" w:rsidP="000046C7">
            <w:pPr>
              <w:pStyle w:val="TableParagraph"/>
              <w:ind w:hanging="46"/>
              <w:jc w:val="center"/>
              <w:rPr>
                <w:b/>
                <w:sz w:val="26"/>
                <w:szCs w:val="26"/>
              </w:rPr>
            </w:pPr>
            <w:r w:rsidRPr="00D77E33">
              <w:rPr>
                <w:b/>
                <w:sz w:val="26"/>
                <w:szCs w:val="26"/>
              </w:rPr>
              <w:t>Nội dung kiến</w:t>
            </w:r>
            <w:r w:rsidRPr="00D77E33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thức/Kĩ</w:t>
            </w:r>
            <w:r w:rsidRPr="00D77E3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năng</w:t>
            </w:r>
          </w:p>
        </w:tc>
        <w:tc>
          <w:tcPr>
            <w:tcW w:w="2127" w:type="dxa"/>
            <w:vMerge w:val="restart"/>
          </w:tcPr>
          <w:p w:rsidR="003A3751" w:rsidRPr="00D77E33" w:rsidRDefault="003A3751" w:rsidP="000046C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3A3751" w:rsidRPr="00D77E33" w:rsidRDefault="003A3751" w:rsidP="000046C7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D77E33">
              <w:rPr>
                <w:b/>
                <w:sz w:val="26"/>
                <w:szCs w:val="26"/>
              </w:rPr>
              <w:t>Đơn</w:t>
            </w:r>
            <w:r w:rsidRPr="00D77E3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vị</w:t>
            </w:r>
            <w:r w:rsidRPr="00D77E3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kiến</w:t>
            </w:r>
            <w:r w:rsidRPr="00D77E3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77E33">
              <w:rPr>
                <w:b/>
                <w:sz w:val="26"/>
                <w:szCs w:val="26"/>
              </w:rPr>
              <w:t>thức</w:t>
            </w:r>
            <w:r w:rsidRPr="00D77E33">
              <w:rPr>
                <w:b/>
                <w:sz w:val="26"/>
                <w:szCs w:val="26"/>
                <w:lang w:val="en-US"/>
              </w:rPr>
              <w:t>/kĩ năng</w:t>
            </w:r>
          </w:p>
        </w:tc>
        <w:tc>
          <w:tcPr>
            <w:tcW w:w="7229" w:type="dxa"/>
            <w:gridSpan w:val="8"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835" w:type="dxa"/>
            <w:gridSpan w:val="3"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50" w:type="dxa"/>
            <w:vMerge w:val="restart"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</w:tr>
      <w:tr w:rsidR="003A3751" w:rsidTr="000046C7">
        <w:tc>
          <w:tcPr>
            <w:tcW w:w="651" w:type="dxa"/>
            <w:vMerge/>
          </w:tcPr>
          <w:p w:rsidR="003A3751" w:rsidRPr="00D77E33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3A3751" w:rsidRPr="00D77E33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3A3751" w:rsidRPr="00D77E33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:rsidR="003A3751" w:rsidRPr="00D77E33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</w:tcPr>
          <w:p w:rsidR="003A3751" w:rsidRPr="00D77E33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43" w:type="dxa"/>
            <w:gridSpan w:val="2"/>
          </w:tcPr>
          <w:p w:rsidR="003A3751" w:rsidRPr="00D77E33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dung</w:t>
            </w:r>
          </w:p>
        </w:tc>
        <w:tc>
          <w:tcPr>
            <w:tcW w:w="1843" w:type="dxa"/>
            <w:gridSpan w:val="2"/>
          </w:tcPr>
          <w:p w:rsidR="003A3751" w:rsidRPr="00D77E33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843" w:type="dxa"/>
            <w:gridSpan w:val="2"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vMerge w:val="restart"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 (phút)</w:t>
            </w:r>
          </w:p>
        </w:tc>
        <w:tc>
          <w:tcPr>
            <w:tcW w:w="850" w:type="dxa"/>
            <w:vMerge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992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709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992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851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992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851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992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850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993" w:type="dxa"/>
          </w:tcPr>
          <w:p w:rsidR="003A3751" w:rsidRPr="000046C7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46C7">
              <w:rPr>
                <w:rFonts w:ascii="Times New Roman" w:hAnsi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992" w:type="dxa"/>
            <w:vMerge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004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</w:tcPr>
          <w:p w:rsidR="003A3751" w:rsidRPr="00D77E33" w:rsidRDefault="003A3751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01" w:type="dxa"/>
          </w:tcPr>
          <w:p w:rsidR="003A3751" w:rsidRPr="00D77E33" w:rsidRDefault="003A3751" w:rsidP="000046C7">
            <w:pPr>
              <w:pStyle w:val="TableParagraph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D77E33">
              <w:rPr>
                <w:b/>
                <w:bCs/>
                <w:sz w:val="26"/>
                <w:szCs w:val="26"/>
                <w:lang w:val="en-US"/>
              </w:rPr>
              <w:t>Bài 1: LỊCH SỬ LÀ GÌ</w:t>
            </w:r>
          </w:p>
          <w:p w:rsidR="003A3751" w:rsidRPr="00D77E33" w:rsidRDefault="003A3751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A3751" w:rsidRPr="002870E7" w:rsidRDefault="003A3751" w:rsidP="000A67C3">
            <w:pPr>
              <w:pStyle w:val="TableParagraph"/>
              <w:jc w:val="both"/>
              <w:rPr>
                <w:sz w:val="26"/>
                <w:szCs w:val="26"/>
                <w:lang w:val="en-US"/>
              </w:rPr>
            </w:pPr>
            <w:r w:rsidRPr="002870E7">
              <w:rPr>
                <w:sz w:val="26"/>
                <w:szCs w:val="26"/>
                <w:lang w:val="en-US"/>
              </w:rPr>
              <w:t>Khám phá quá khứ từ các nguồn sử liệu</w:t>
            </w: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 w:val="restart"/>
          </w:tcPr>
          <w:p w:rsidR="003A3751" w:rsidRPr="00D77E33" w:rsidRDefault="003A3751" w:rsidP="000046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3751" w:rsidRPr="00D77E33" w:rsidRDefault="003A3751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01" w:type="dxa"/>
            <w:vMerge w:val="restart"/>
          </w:tcPr>
          <w:p w:rsidR="003A3751" w:rsidRPr="00D77E33" w:rsidRDefault="003A3751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A3751" w:rsidRPr="00D77E33" w:rsidRDefault="003A3751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4: XÃ HỘI NGUYÊN THỦY</w:t>
            </w:r>
          </w:p>
        </w:tc>
        <w:tc>
          <w:tcPr>
            <w:tcW w:w="2127" w:type="dxa"/>
          </w:tcPr>
          <w:p w:rsidR="003A3751" w:rsidRDefault="003A3751" w:rsidP="000A67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Đời sống vật chất của người nguyên thủy</w:t>
            </w: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3A3751" w:rsidRPr="00D77E33" w:rsidRDefault="003A3751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3A3751" w:rsidRPr="00D77E33" w:rsidRDefault="003A3751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A3751" w:rsidRDefault="003A3751" w:rsidP="000A67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Đời sống tinh thần của người nguyên thủy</w:t>
            </w: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 w:val="restart"/>
          </w:tcPr>
          <w:p w:rsidR="003A3751" w:rsidRPr="00D77E33" w:rsidRDefault="003A3751" w:rsidP="000046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3751" w:rsidRPr="00D77E33" w:rsidRDefault="003A3751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01" w:type="dxa"/>
            <w:vMerge w:val="restart"/>
          </w:tcPr>
          <w:p w:rsidR="003A3751" w:rsidRPr="00D77E33" w:rsidRDefault="003A3751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A3751" w:rsidRPr="00D77E33" w:rsidRDefault="003A3751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6: AI CẬP CỔ ĐẠI</w:t>
            </w:r>
          </w:p>
        </w:tc>
        <w:tc>
          <w:tcPr>
            <w:tcW w:w="2127" w:type="dxa"/>
          </w:tcPr>
          <w:p w:rsidR="003A3751" w:rsidRPr="002870E7" w:rsidRDefault="003A3751" w:rsidP="000A67C3">
            <w:pPr>
              <w:pStyle w:val="TableParagraph"/>
              <w:tabs>
                <w:tab w:val="left" w:pos="609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2870E7">
              <w:rPr>
                <w:bCs/>
                <w:sz w:val="26"/>
                <w:szCs w:val="26"/>
                <w:lang w:val="en-US"/>
              </w:rPr>
              <w:t>Qúa trình thành lập nhà nước Ai Cập cổ đại</w:t>
            </w: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3A3751" w:rsidRPr="00D77E33" w:rsidRDefault="003A3751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3A3751" w:rsidRPr="00D77E33" w:rsidRDefault="003A3751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A3751" w:rsidRPr="002870E7" w:rsidRDefault="003A3751" w:rsidP="000A67C3">
            <w:pPr>
              <w:pStyle w:val="TableParagraph"/>
              <w:tabs>
                <w:tab w:val="left" w:pos="609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2870E7">
              <w:rPr>
                <w:bCs/>
                <w:sz w:val="26"/>
                <w:szCs w:val="26"/>
                <w:lang w:val="en-US"/>
              </w:rPr>
              <w:t>Những thành tựu văn hóa tiêu biểu</w:t>
            </w: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A3751" w:rsidRDefault="003A3751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bCs/>
                <w:sz w:val="26"/>
                <w:szCs w:val="26"/>
              </w:rPr>
              <w:t>Bài 7: Lưỡng Hà cổ đại</w:t>
            </w:r>
          </w:p>
        </w:tc>
        <w:tc>
          <w:tcPr>
            <w:tcW w:w="2127" w:type="dxa"/>
          </w:tcPr>
          <w:p w:rsidR="00966508" w:rsidRPr="002870E7" w:rsidRDefault="00966508" w:rsidP="000A67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Những thành tựu văn hóa tiêu biểu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01" w:type="dxa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8: ẤN ĐỘ CỔ ĐẠI</w:t>
            </w:r>
          </w:p>
        </w:tc>
        <w:tc>
          <w:tcPr>
            <w:tcW w:w="2127" w:type="dxa"/>
          </w:tcPr>
          <w:p w:rsidR="00966508" w:rsidRPr="002870E7" w:rsidRDefault="00966508" w:rsidP="000A67C3">
            <w:pPr>
              <w:pStyle w:val="TableParagraph"/>
              <w:tabs>
                <w:tab w:val="left" w:pos="609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2870E7">
              <w:rPr>
                <w:bCs/>
                <w:sz w:val="26"/>
                <w:szCs w:val="26"/>
                <w:lang w:val="en-US"/>
              </w:rPr>
              <w:t xml:space="preserve">Những thành tựu văn hóa </w:t>
            </w:r>
            <w:r w:rsidRPr="002870E7">
              <w:rPr>
                <w:bCs/>
                <w:sz w:val="26"/>
                <w:szCs w:val="26"/>
              </w:rPr>
              <w:t xml:space="preserve">tiêu </w:t>
            </w:r>
            <w:r w:rsidRPr="002870E7">
              <w:rPr>
                <w:bCs/>
                <w:sz w:val="26"/>
                <w:szCs w:val="26"/>
                <w:lang w:val="en-US"/>
              </w:rPr>
              <w:t>biểu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 w:val="restart"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90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9: TRUNG QUỐC TỪ THỜI  CỔ ĐẠI ĐẾN THẾ KỈ VII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 xml:space="preserve">Qúa trình thống và xác lập chế độ </w:t>
            </w:r>
            <w:r w:rsidRPr="002870E7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phong kiến đưới thời Tần Thủy Hoàng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Những thành tựu văn minh tiêu biểu của Trung Quốc trước thế kỉ VII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10: HY LẠP CỔ ĐẠI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Những thành tựu văn hóa tiêu biểu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01" w:type="dxa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Bài 11: LA MÃ CỔ ĐẠI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Những thành tựu văn hóa tiêu biểu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</w:rPr>
              <w:t>Bìa 1: HỆ THỐNG KINH, VÍ TUYẾN VÀ TỌA ĐỘ ĐỊA LÍ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Hệ thống kinh, vĩ tuyến và Tọa độ địa lí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2: KÍ HIỆU VÀ CHÚ GIẢI TRÊN MỘT SỐ BẢN ĐỒ THÔNG DỤNG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Kí hiệu bản đồ và chú giải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0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3: TÌM ĐƯỜNG ĐI TRÊN BẢN ĐỒ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Phương hướng trên bản đồ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Tỉ lệ bản đồ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90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6: CHUYỂN ĐỘNG TỰ QUAY QUANH TRỤC CỦA TRÁI ĐẤT VÀ HỆ QUẢ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Chuyển độ tự quay quanh trục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0E7">
              <w:rPr>
                <w:rFonts w:ascii="Times New Roman" w:hAnsi="Times New Roman"/>
                <w:bCs/>
                <w:sz w:val="26"/>
                <w:szCs w:val="26"/>
              </w:rPr>
              <w:t>Hệ quả chuyển động tự quay quanh trục của trái đất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0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7: CHUYỂN ĐỘNG QUANH QUANH MẶT TRỜI CỦA TRÁI ĐẤT VÀ HỆ QUẢ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Chuyển động quanh Mặt Trời của Trái Đất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Hệ quả chuyển động quanh Mặt Trời của Trái Đất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9: CẤU TẠO CỦA TRÁI ĐẤT. ĐỘNG ĐẤT VÀ NÚI LỬA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Cấu tạo của Trái Đất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sv-SE"/>
              </w:rPr>
              <w:t>Động đất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Núi lữa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E3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01" w:type="dxa"/>
            <w:vMerge w:val="restart"/>
          </w:tcPr>
          <w:p w:rsidR="00966508" w:rsidRPr="00D77E33" w:rsidRDefault="00966508" w:rsidP="00004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Bài 10: QUÁ TRÌNH NỘI SINH VÀ NGOẠI SINH. CÁC DẠNG ĐỊA HÌNH CHÍNH. </w:t>
            </w:r>
            <w:r w:rsidRPr="00D77E3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lastRenderedPageBreak/>
              <w:t>KHOÁNG SẢN</w:t>
            </w: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Quá trình nội sinh và ngoại sinh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Các dạng địa hình chính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46C7" w:rsidTr="000046C7">
        <w:tc>
          <w:tcPr>
            <w:tcW w:w="65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</w:tcPr>
          <w:p w:rsidR="00966508" w:rsidRPr="00D77E33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:rsidR="00966508" w:rsidRPr="002870E7" w:rsidRDefault="00966508" w:rsidP="006176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70E7">
              <w:rPr>
                <w:rFonts w:ascii="Times New Roman" w:hAnsi="Times New Roman"/>
                <w:sz w:val="26"/>
                <w:szCs w:val="26"/>
                <w:lang w:val="nl-NL"/>
              </w:rPr>
              <w:t>Khoáng sản</w:t>
            </w: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66508" w:rsidRDefault="00966508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84C09" w:rsidTr="00A31F1F">
        <w:tc>
          <w:tcPr>
            <w:tcW w:w="4679" w:type="dxa"/>
            <w:gridSpan w:val="3"/>
          </w:tcPr>
          <w:p w:rsidR="00E84C09" w:rsidRPr="002870E7" w:rsidRDefault="00E84C09" w:rsidP="009D547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lastRenderedPageBreak/>
              <w:t>Tổng</w:t>
            </w:r>
          </w:p>
        </w:tc>
        <w:tc>
          <w:tcPr>
            <w:tcW w:w="850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84C09" w:rsidRDefault="00EA324E" w:rsidP="00E8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E84C09" w:rsidRDefault="00E84C09" w:rsidP="00E8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E84C09" w:rsidTr="0009092A">
        <w:tc>
          <w:tcPr>
            <w:tcW w:w="4679" w:type="dxa"/>
            <w:gridSpan w:val="3"/>
          </w:tcPr>
          <w:p w:rsidR="00E84C09" w:rsidRPr="002870E7" w:rsidRDefault="00E84C09" w:rsidP="009D547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Tỉ lệ % từng mức độ nhận thức</w:t>
            </w:r>
          </w:p>
        </w:tc>
        <w:tc>
          <w:tcPr>
            <w:tcW w:w="1842" w:type="dxa"/>
            <w:gridSpan w:val="2"/>
          </w:tcPr>
          <w:p w:rsidR="00E84C09" w:rsidRDefault="00E84C09" w:rsidP="00E8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701" w:type="dxa"/>
            <w:gridSpan w:val="2"/>
          </w:tcPr>
          <w:p w:rsidR="00E84C09" w:rsidRDefault="00E84C09" w:rsidP="00E8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843" w:type="dxa"/>
            <w:gridSpan w:val="2"/>
          </w:tcPr>
          <w:p w:rsidR="00E84C09" w:rsidRDefault="00E84C09" w:rsidP="00E8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843" w:type="dxa"/>
            <w:gridSpan w:val="2"/>
          </w:tcPr>
          <w:p w:rsidR="00E84C09" w:rsidRDefault="00E84C09" w:rsidP="00E8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84C09" w:rsidTr="008A5072">
        <w:tc>
          <w:tcPr>
            <w:tcW w:w="4679" w:type="dxa"/>
            <w:gridSpan w:val="3"/>
          </w:tcPr>
          <w:p w:rsidR="00E84C09" w:rsidRPr="002870E7" w:rsidRDefault="00E84C09" w:rsidP="009D547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Tỉ lệ chung</w:t>
            </w:r>
          </w:p>
        </w:tc>
        <w:tc>
          <w:tcPr>
            <w:tcW w:w="3543" w:type="dxa"/>
            <w:gridSpan w:val="4"/>
          </w:tcPr>
          <w:p w:rsidR="00E84C09" w:rsidRDefault="00E84C09" w:rsidP="00E8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</w:t>
            </w:r>
          </w:p>
        </w:tc>
        <w:tc>
          <w:tcPr>
            <w:tcW w:w="3686" w:type="dxa"/>
            <w:gridSpan w:val="4"/>
          </w:tcPr>
          <w:p w:rsidR="00E84C09" w:rsidRDefault="00E84C09" w:rsidP="00E8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gridSpan w:val="2"/>
          </w:tcPr>
          <w:p w:rsidR="00E84C09" w:rsidRDefault="00E84C09" w:rsidP="00E8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84C09" w:rsidRDefault="00E84C09" w:rsidP="009D54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C55F0" w:rsidRPr="00D77E33" w:rsidRDefault="00EC55F0" w:rsidP="009D54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D5477" w:rsidRPr="00752EC0" w:rsidRDefault="009D5477" w:rsidP="009D54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3C48" w:rsidRDefault="00663C48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E4ADA" w:rsidRPr="00D315F7" w:rsidRDefault="00DE4ADA" w:rsidP="00D3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E4ADA" w:rsidRPr="00D315F7" w:rsidSect="009565BF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7C"/>
    <w:rsid w:val="000046C7"/>
    <w:rsid w:val="0000793C"/>
    <w:rsid w:val="0007622B"/>
    <w:rsid w:val="00096186"/>
    <w:rsid w:val="000A67C3"/>
    <w:rsid w:val="000F5DDE"/>
    <w:rsid w:val="00124489"/>
    <w:rsid w:val="00134320"/>
    <w:rsid w:val="00145F7C"/>
    <w:rsid w:val="00191442"/>
    <w:rsid w:val="001C7B11"/>
    <w:rsid w:val="00235056"/>
    <w:rsid w:val="002434C5"/>
    <w:rsid w:val="002845F6"/>
    <w:rsid w:val="002870E7"/>
    <w:rsid w:val="002B08C5"/>
    <w:rsid w:val="002C2079"/>
    <w:rsid w:val="002F4B98"/>
    <w:rsid w:val="00374875"/>
    <w:rsid w:val="00392307"/>
    <w:rsid w:val="00396295"/>
    <w:rsid w:val="003A3751"/>
    <w:rsid w:val="003B36E5"/>
    <w:rsid w:val="003C6FE4"/>
    <w:rsid w:val="0043725F"/>
    <w:rsid w:val="00447BCE"/>
    <w:rsid w:val="0045675B"/>
    <w:rsid w:val="004626F2"/>
    <w:rsid w:val="004C4FB4"/>
    <w:rsid w:val="004F505C"/>
    <w:rsid w:val="00553AE3"/>
    <w:rsid w:val="005569DD"/>
    <w:rsid w:val="00565FF3"/>
    <w:rsid w:val="005F62C3"/>
    <w:rsid w:val="00612651"/>
    <w:rsid w:val="006350A9"/>
    <w:rsid w:val="0064479B"/>
    <w:rsid w:val="00652CF7"/>
    <w:rsid w:val="00661F71"/>
    <w:rsid w:val="00663C48"/>
    <w:rsid w:val="006B47BC"/>
    <w:rsid w:val="00726FDD"/>
    <w:rsid w:val="0073712D"/>
    <w:rsid w:val="00752EC0"/>
    <w:rsid w:val="007E2ABF"/>
    <w:rsid w:val="0084148C"/>
    <w:rsid w:val="008508E9"/>
    <w:rsid w:val="008662D1"/>
    <w:rsid w:val="00881E27"/>
    <w:rsid w:val="008C3C1A"/>
    <w:rsid w:val="008D7330"/>
    <w:rsid w:val="008F07A2"/>
    <w:rsid w:val="009565BF"/>
    <w:rsid w:val="00966508"/>
    <w:rsid w:val="009B0DD6"/>
    <w:rsid w:val="009B177A"/>
    <w:rsid w:val="009C632A"/>
    <w:rsid w:val="009D37BA"/>
    <w:rsid w:val="009D5477"/>
    <w:rsid w:val="00A04AEA"/>
    <w:rsid w:val="00A10659"/>
    <w:rsid w:val="00A26BFC"/>
    <w:rsid w:val="00A27619"/>
    <w:rsid w:val="00A420A1"/>
    <w:rsid w:val="00A65569"/>
    <w:rsid w:val="00AB5A13"/>
    <w:rsid w:val="00AD7B26"/>
    <w:rsid w:val="00AE2E14"/>
    <w:rsid w:val="00B1021F"/>
    <w:rsid w:val="00B8069A"/>
    <w:rsid w:val="00BB0497"/>
    <w:rsid w:val="00BE5830"/>
    <w:rsid w:val="00BF2EEE"/>
    <w:rsid w:val="00C16B37"/>
    <w:rsid w:val="00C71824"/>
    <w:rsid w:val="00C76674"/>
    <w:rsid w:val="00C8134A"/>
    <w:rsid w:val="00C95D47"/>
    <w:rsid w:val="00CB74DE"/>
    <w:rsid w:val="00D0725E"/>
    <w:rsid w:val="00D2073D"/>
    <w:rsid w:val="00D315F7"/>
    <w:rsid w:val="00D350AA"/>
    <w:rsid w:val="00D44CAE"/>
    <w:rsid w:val="00D77E33"/>
    <w:rsid w:val="00D90BB5"/>
    <w:rsid w:val="00DB32F5"/>
    <w:rsid w:val="00DC5657"/>
    <w:rsid w:val="00DE4ADA"/>
    <w:rsid w:val="00E2171F"/>
    <w:rsid w:val="00E436F5"/>
    <w:rsid w:val="00E55953"/>
    <w:rsid w:val="00E84C09"/>
    <w:rsid w:val="00E909DF"/>
    <w:rsid w:val="00EA324E"/>
    <w:rsid w:val="00EB2406"/>
    <w:rsid w:val="00EB507A"/>
    <w:rsid w:val="00EB5B27"/>
    <w:rsid w:val="00EC55F0"/>
    <w:rsid w:val="00F11301"/>
    <w:rsid w:val="00F23A76"/>
    <w:rsid w:val="00F57756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C1CE3-8BA1-4D8F-8982-7832F6A7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AEA"/>
    <w:pPr>
      <w:spacing w:before="0"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A04AEA"/>
    <w:pPr>
      <w:spacing w:before="0"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04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99"/>
    <w:qFormat/>
    <w:rsid w:val="005569DD"/>
    <w:pPr>
      <w:ind w:left="720"/>
      <w:contextualSpacing/>
    </w:pPr>
  </w:style>
  <w:style w:type="paragraph" w:styleId="NoSpacing">
    <w:name w:val="No Spacing"/>
    <w:uiPriority w:val="1"/>
    <w:qFormat/>
    <w:rsid w:val="00D44CAE"/>
    <w:pPr>
      <w:spacing w:before="0"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rsid w:val="00D4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44CAE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rsid w:val="00D44CAE"/>
    <w:rPr>
      <w:rFonts w:ascii="Calibri" w:eastAsia="Calibri" w:hAnsi="Calibri" w:cs="Times New Roman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B875-A87A-48C5-B2CC-F349A364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2021-11-11T08:07:00Z</cp:lastPrinted>
  <dcterms:created xsi:type="dcterms:W3CDTF">2021-11-25T04:23:00Z</dcterms:created>
  <dcterms:modified xsi:type="dcterms:W3CDTF">2021-11-25T04:23:00Z</dcterms:modified>
</cp:coreProperties>
</file>