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F1" w:rsidRDefault="00E30DF1" w:rsidP="00362743">
      <w:pPr>
        <w:ind w:right="-720"/>
        <w:jc w:val="center"/>
        <w:rPr>
          <w:rFonts w:ascii="Times New Roman" w:hAnsi="Times New Roman"/>
          <w:b/>
          <w:sz w:val="26"/>
          <w:szCs w:val="26"/>
          <w:lang w:val="fr-FR"/>
        </w:rPr>
      </w:pPr>
      <w:bookmarkStart w:id="0" w:name="_GoBack"/>
      <w:bookmarkEnd w:id="0"/>
    </w:p>
    <w:p w:rsidR="00E30DF1" w:rsidRDefault="00E30DF1" w:rsidP="00362743">
      <w:pPr>
        <w:ind w:right="-720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D22575" w:rsidRPr="00E30DF1" w:rsidRDefault="00D22575" w:rsidP="00362743">
      <w:pPr>
        <w:ind w:right="-72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E30DF1">
        <w:rPr>
          <w:rFonts w:ascii="Times New Roman" w:hAnsi="Times New Roman"/>
          <w:b/>
          <w:sz w:val="26"/>
          <w:szCs w:val="26"/>
          <w:lang w:val="fr-FR"/>
        </w:rPr>
        <w:t>MA TRẬN ĐỀ KIỂM TRA CUỐI KÌ 1</w:t>
      </w:r>
    </w:p>
    <w:p w:rsidR="00D22575" w:rsidRPr="00E30DF1" w:rsidRDefault="00D22575" w:rsidP="00362743">
      <w:pPr>
        <w:ind w:right="-72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E30DF1">
        <w:rPr>
          <w:rFonts w:ascii="Times New Roman" w:hAnsi="Times New Roman"/>
          <w:b/>
          <w:sz w:val="26"/>
          <w:szCs w:val="26"/>
          <w:lang w:val="fr-FR"/>
        </w:rPr>
        <w:t>NĂM HỌC 2021 -2022</w:t>
      </w:r>
    </w:p>
    <w:p w:rsidR="00D22575" w:rsidRDefault="00362743" w:rsidP="00362743">
      <w:pPr>
        <w:ind w:right="-72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E30DF1">
        <w:rPr>
          <w:rFonts w:ascii="Times New Roman" w:hAnsi="Times New Roman"/>
          <w:b/>
          <w:sz w:val="26"/>
          <w:szCs w:val="26"/>
          <w:lang w:val="fr-FR"/>
        </w:rPr>
        <w:t>Môn: Hoá học 9</w:t>
      </w:r>
    </w:p>
    <w:p w:rsidR="008E48EF" w:rsidRPr="008E48EF" w:rsidRDefault="008E48EF" w:rsidP="00362743">
      <w:pPr>
        <w:ind w:right="-72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E48EF">
        <w:rPr>
          <w:rFonts w:ascii="Times New Roman" w:hAnsi="Times New Roman"/>
          <w:b/>
          <w:color w:val="FF0000"/>
          <w:sz w:val="26"/>
          <w:szCs w:val="26"/>
          <w:lang w:val="fr-FR"/>
        </w:rPr>
        <w:t>Thời gian : 45 phút</w:t>
      </w:r>
    </w:p>
    <w:tbl>
      <w:tblPr>
        <w:tblW w:w="9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14"/>
        <w:gridCol w:w="2140"/>
        <w:gridCol w:w="2008"/>
        <w:gridCol w:w="1097"/>
        <w:gridCol w:w="1066"/>
      </w:tblGrid>
      <w:tr w:rsidR="00D22575" w:rsidRPr="00CE500E" w:rsidTr="00113F67">
        <w:trPr>
          <w:trHeight w:val="390"/>
          <w:jc w:val="center"/>
        </w:trPr>
        <w:tc>
          <w:tcPr>
            <w:tcW w:w="1657" w:type="dxa"/>
            <w:vMerge w:val="restart"/>
            <w:tcBorders>
              <w:top w:val="double" w:sz="4" w:space="0" w:color="auto"/>
            </w:tcBorders>
          </w:tcPr>
          <w:p w:rsidR="00D22575" w:rsidRPr="00CE500E" w:rsidRDefault="00D22575" w:rsidP="00362743"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 kiến thức</w:t>
            </w:r>
          </w:p>
        </w:tc>
        <w:tc>
          <w:tcPr>
            <w:tcW w:w="7259" w:type="dxa"/>
            <w:gridSpan w:val="4"/>
            <w:tcBorders>
              <w:top w:val="double" w:sz="4" w:space="0" w:color="auto"/>
            </w:tcBorders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Mức độ nhận thức</w:t>
            </w:r>
          </w:p>
        </w:tc>
        <w:tc>
          <w:tcPr>
            <w:tcW w:w="1066" w:type="dxa"/>
            <w:vMerge w:val="restart"/>
            <w:tcBorders>
              <w:top w:val="double" w:sz="4" w:space="0" w:color="auto"/>
            </w:tcBorders>
          </w:tcPr>
          <w:p w:rsidR="00D22575" w:rsidRPr="00CE500E" w:rsidRDefault="00D22575" w:rsidP="00362743">
            <w:pPr>
              <w:spacing w:before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</w:t>
            </w:r>
          </w:p>
        </w:tc>
      </w:tr>
      <w:tr w:rsidR="00D22575" w:rsidRPr="00CE500E" w:rsidTr="00113F67">
        <w:trPr>
          <w:trHeight w:val="195"/>
          <w:jc w:val="center"/>
        </w:trPr>
        <w:tc>
          <w:tcPr>
            <w:tcW w:w="1657" w:type="dxa"/>
            <w:vMerge/>
          </w:tcPr>
          <w:p w:rsidR="00D22575" w:rsidRPr="00CE500E" w:rsidRDefault="00D22575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14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140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</w:t>
            </w:r>
            <w:r w:rsidRPr="00CE500E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hiểu</w:t>
            </w:r>
          </w:p>
        </w:tc>
        <w:tc>
          <w:tcPr>
            <w:tcW w:w="2008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09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VD  cao</w:t>
            </w:r>
          </w:p>
        </w:tc>
        <w:tc>
          <w:tcPr>
            <w:tcW w:w="1066" w:type="dxa"/>
            <w:vMerge/>
          </w:tcPr>
          <w:p w:rsidR="00D22575" w:rsidRPr="00CE500E" w:rsidRDefault="00D22575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D22575" w:rsidRPr="00CE500E" w:rsidTr="00113F67">
        <w:trPr>
          <w:trHeight w:val="640"/>
          <w:jc w:val="center"/>
        </w:trPr>
        <w:tc>
          <w:tcPr>
            <w:tcW w:w="165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</w:t>
            </w:r>
            <w:r w:rsidRPr="00CE500E">
              <w:rPr>
                <w:rFonts w:ascii="Times New Roman" w:hAnsi="Times New Roman"/>
                <w:b/>
                <w:sz w:val="26"/>
                <w:szCs w:val="26"/>
              </w:rPr>
              <w:t xml:space="preserve">ương </w:t>
            </w: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  <w:p w:rsidR="00D22575" w:rsidRPr="00315601" w:rsidRDefault="008F7E21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1560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loại hợp chất vô cơ</w:t>
            </w:r>
          </w:p>
        </w:tc>
        <w:tc>
          <w:tcPr>
            <w:tcW w:w="2014" w:type="dxa"/>
          </w:tcPr>
          <w:p w:rsidR="008F7E21" w:rsidRPr="00CE500E" w:rsidRDefault="002C78EC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="008F7E21" w:rsidRPr="00CE500E">
              <w:rPr>
                <w:rFonts w:ascii="Times New Roman" w:hAnsi="Times New Roman"/>
                <w:sz w:val="26"/>
                <w:szCs w:val="26"/>
                <w:lang w:val="nl-NL"/>
              </w:rPr>
              <w:t>Tính chất hóa học của oxit, axit, bazơ, muối</w:t>
            </w:r>
          </w:p>
          <w:p w:rsidR="00D22575" w:rsidRPr="00CE500E" w:rsidRDefault="00D22575" w:rsidP="00362743">
            <w:pPr>
              <w:tabs>
                <w:tab w:val="left" w:pos="1470"/>
              </w:tabs>
              <w:spacing w:after="60" w:line="276" w:lineRule="auto"/>
              <w:ind w:right="-45"/>
              <w:jc w:val="both"/>
              <w:rPr>
                <w:rFonts w:ascii="Times New Roman" w:hAnsi="Times New Roman"/>
                <w:spacing w:val="4"/>
                <w:sz w:val="26"/>
                <w:szCs w:val="26"/>
                <w:lang w:val="nl-NL"/>
              </w:rPr>
            </w:pPr>
          </w:p>
        </w:tc>
        <w:tc>
          <w:tcPr>
            <w:tcW w:w="2140" w:type="dxa"/>
          </w:tcPr>
          <w:p w:rsidR="008F7E21" w:rsidRPr="00CE500E" w:rsidRDefault="008F7E21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>- Dựa vào TCHH viết được các PTHH chuyển hóa giữa các HCVC</w:t>
            </w:r>
          </w:p>
          <w:p w:rsidR="00D22575" w:rsidRPr="00CE500E" w:rsidRDefault="00315601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Nhận biết hợp chất oxit, </w:t>
            </w:r>
            <w:r w:rsidR="008F7E21" w:rsidRPr="00CE500E">
              <w:rPr>
                <w:rFonts w:ascii="Times New Roman" w:hAnsi="Times New Roman"/>
                <w:sz w:val="26"/>
                <w:szCs w:val="26"/>
                <w:lang w:val="nl-NL"/>
              </w:rPr>
              <w:t>axit, bazơ, muối</w:t>
            </w:r>
          </w:p>
        </w:tc>
        <w:tc>
          <w:tcPr>
            <w:tcW w:w="2008" w:type="dxa"/>
          </w:tcPr>
          <w:p w:rsidR="00D22575" w:rsidRPr="00CE500E" w:rsidRDefault="00CE500E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>-Nêu hiện tượng, viết PTHH trong nội dung bài t</w:t>
            </w:r>
            <w:r w:rsidR="008F7E21" w:rsidRPr="00CE500E">
              <w:rPr>
                <w:rFonts w:ascii="Times New Roman" w:hAnsi="Times New Roman"/>
                <w:sz w:val="26"/>
                <w:szCs w:val="26"/>
                <w:lang w:val="nl-NL"/>
              </w:rPr>
              <w:t>hực hành TCHH của muối và bazơ</w:t>
            </w: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>; thính chất hóa học của oxit và axit.</w:t>
            </w:r>
          </w:p>
        </w:tc>
        <w:tc>
          <w:tcPr>
            <w:tcW w:w="109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D22575" w:rsidRPr="00CE500E" w:rsidRDefault="00362743" w:rsidP="0036274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>50</w:t>
            </w:r>
            <w:r w:rsidR="00D22575" w:rsidRPr="00CE500E">
              <w:rPr>
                <w:rFonts w:ascii="Times New Roman" w:hAnsi="Times New Roman"/>
                <w:sz w:val="26"/>
                <w:szCs w:val="26"/>
                <w:lang w:val="nl-NL"/>
              </w:rPr>
              <w:t>,0%</w:t>
            </w:r>
          </w:p>
        </w:tc>
      </w:tr>
      <w:tr w:rsidR="00D22575" w:rsidRPr="00CE500E" w:rsidTr="00113F67">
        <w:trPr>
          <w:trHeight w:val="343"/>
          <w:jc w:val="center"/>
        </w:trPr>
        <w:tc>
          <w:tcPr>
            <w:tcW w:w="165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4154" w:type="dxa"/>
            <w:gridSpan w:val="2"/>
          </w:tcPr>
          <w:p w:rsidR="00D22575" w:rsidRPr="00CE500E" w:rsidRDefault="00D22575" w:rsidP="00362743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8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D22575" w:rsidRPr="00CE500E" w:rsidTr="00113F67">
        <w:trPr>
          <w:trHeight w:val="361"/>
          <w:jc w:val="center"/>
        </w:trPr>
        <w:tc>
          <w:tcPr>
            <w:tcW w:w="165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14" w:type="dxa"/>
          </w:tcPr>
          <w:p w:rsidR="00D22575" w:rsidRPr="00CE500E" w:rsidRDefault="00315601" w:rsidP="00362743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2140" w:type="dxa"/>
          </w:tcPr>
          <w:p w:rsidR="00D22575" w:rsidRPr="00CE500E" w:rsidRDefault="00CE500E" w:rsidP="00362743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2008" w:type="dxa"/>
          </w:tcPr>
          <w:p w:rsidR="00D22575" w:rsidRPr="00CE500E" w:rsidRDefault="00315601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1.0</w:t>
            </w:r>
          </w:p>
        </w:tc>
        <w:tc>
          <w:tcPr>
            <w:tcW w:w="1097" w:type="dxa"/>
          </w:tcPr>
          <w:p w:rsidR="00D22575" w:rsidRPr="00CE500E" w:rsidRDefault="00D22575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</w:tcPr>
          <w:p w:rsidR="00D22575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5,0</w:t>
            </w:r>
          </w:p>
        </w:tc>
      </w:tr>
      <w:tr w:rsidR="008F7E21" w:rsidRPr="00CE500E" w:rsidTr="00113F67">
        <w:trPr>
          <w:trHeight w:val="631"/>
          <w:jc w:val="center"/>
        </w:trPr>
        <w:tc>
          <w:tcPr>
            <w:tcW w:w="1657" w:type="dxa"/>
          </w:tcPr>
          <w:p w:rsidR="008F7E21" w:rsidRPr="00CE500E" w:rsidRDefault="008F7E21" w:rsidP="0036274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</w:t>
            </w:r>
            <w:r w:rsidRPr="00CE500E">
              <w:rPr>
                <w:rFonts w:ascii="Times New Roman" w:hAnsi="Times New Roman"/>
                <w:b/>
                <w:sz w:val="26"/>
                <w:szCs w:val="26"/>
              </w:rPr>
              <w:t xml:space="preserve">ương </w:t>
            </w:r>
            <w:r w:rsidRPr="00CE50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2</w:t>
            </w:r>
          </w:p>
          <w:p w:rsidR="008F7E21" w:rsidRPr="00315601" w:rsidRDefault="008F7E21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1560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Kim loại</w:t>
            </w:r>
          </w:p>
        </w:tc>
        <w:tc>
          <w:tcPr>
            <w:tcW w:w="2014" w:type="dxa"/>
          </w:tcPr>
          <w:p w:rsidR="008F7E21" w:rsidRPr="00CE500E" w:rsidRDefault="002C78EC" w:rsidP="00362743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 Dãy hoạt động hóa học của kim loại.</w:t>
            </w:r>
          </w:p>
        </w:tc>
        <w:tc>
          <w:tcPr>
            <w:tcW w:w="2140" w:type="dxa"/>
          </w:tcPr>
          <w:p w:rsidR="008F7E21" w:rsidRPr="00CE500E" w:rsidRDefault="008F7E21" w:rsidP="00315601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</w:t>
            </w:r>
            <w:r w:rsidR="002C78EC" w:rsidRPr="00CE50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315601">
              <w:rPr>
                <w:rFonts w:ascii="Times New Roman" w:hAnsi="Times New Roman"/>
                <w:sz w:val="26"/>
                <w:szCs w:val="26"/>
                <w:lang w:val="nl-NL"/>
              </w:rPr>
              <w:t>Viết PTHH dựa vào tính chất hóa học, cách điều chế và dãy hoạt động hóa học của kim loại.</w:t>
            </w:r>
          </w:p>
        </w:tc>
        <w:tc>
          <w:tcPr>
            <w:tcW w:w="2008" w:type="dxa"/>
          </w:tcPr>
          <w:p w:rsidR="008F7E21" w:rsidRPr="00CE500E" w:rsidRDefault="00362743" w:rsidP="00492D0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-</w:t>
            </w:r>
            <w:r w:rsidR="00CE500E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8F7E21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Tính khối lượng</w:t>
            </w:r>
            <w:r w:rsidR="00CE500E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, thành phần phần trăm theo khối lượng, thể tích,  nồng độ mol</w:t>
            </w:r>
            <w:r w:rsidR="008F7E21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và nồng độ </w:t>
            </w:r>
            <w:r w:rsidR="00492D03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phần trăm</w:t>
            </w:r>
            <w:r w:rsidR="008F7E21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chất tham gia phản ứng</w:t>
            </w:r>
            <w:r w:rsidR="00CE500E" w:rsidRPr="00CE500E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và sản phẩm.</w:t>
            </w:r>
          </w:p>
        </w:tc>
        <w:tc>
          <w:tcPr>
            <w:tcW w:w="1097" w:type="dxa"/>
          </w:tcPr>
          <w:p w:rsidR="008F7E21" w:rsidRPr="00CE500E" w:rsidRDefault="008F7E21" w:rsidP="0036274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8F7E21" w:rsidRPr="00CE500E" w:rsidRDefault="00362743" w:rsidP="00362743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sz w:val="26"/>
                <w:szCs w:val="26"/>
                <w:lang w:val="nl-NL"/>
              </w:rPr>
              <w:t>50</w:t>
            </w:r>
            <w:r w:rsidR="008F7E21" w:rsidRPr="00CE500E">
              <w:rPr>
                <w:rFonts w:ascii="Times New Roman" w:hAnsi="Times New Roman"/>
                <w:sz w:val="26"/>
                <w:szCs w:val="26"/>
                <w:lang w:val="nl-NL"/>
              </w:rPr>
              <w:t>,0%</w:t>
            </w:r>
          </w:p>
        </w:tc>
      </w:tr>
      <w:tr w:rsidR="002C78EC" w:rsidRPr="00CE500E" w:rsidTr="00113F67">
        <w:trPr>
          <w:trHeight w:val="343"/>
          <w:jc w:val="center"/>
        </w:trPr>
        <w:tc>
          <w:tcPr>
            <w:tcW w:w="1657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2014" w:type="dxa"/>
          </w:tcPr>
          <w:p w:rsidR="002C78EC" w:rsidRPr="00CE500E" w:rsidRDefault="002C78EC" w:rsidP="00362743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4148" w:type="dxa"/>
            <w:gridSpan w:val="2"/>
          </w:tcPr>
          <w:p w:rsidR="002C78EC" w:rsidRPr="00CE500E" w:rsidRDefault="002C78EC" w:rsidP="00362743">
            <w:pPr>
              <w:ind w:firstLineChars="50" w:firstLine="1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97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2C78EC" w:rsidRPr="00CE500E" w:rsidTr="00113F67">
        <w:trPr>
          <w:trHeight w:val="181"/>
          <w:jc w:val="center"/>
        </w:trPr>
        <w:tc>
          <w:tcPr>
            <w:tcW w:w="1657" w:type="dxa"/>
          </w:tcPr>
          <w:p w:rsidR="002C78EC" w:rsidRPr="00CE500E" w:rsidRDefault="002C78EC" w:rsidP="0036274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14" w:type="dxa"/>
          </w:tcPr>
          <w:p w:rsidR="002C78EC" w:rsidRPr="00CE500E" w:rsidRDefault="00315601" w:rsidP="00362743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2140" w:type="dxa"/>
          </w:tcPr>
          <w:p w:rsidR="002C78EC" w:rsidRPr="00CE500E" w:rsidRDefault="002C78EC" w:rsidP="00362743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2008" w:type="dxa"/>
          </w:tcPr>
          <w:p w:rsidR="002C78EC" w:rsidRPr="00CE500E" w:rsidRDefault="00CE500E" w:rsidP="0036274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097" w:type="dxa"/>
          </w:tcPr>
          <w:p w:rsidR="002C78EC" w:rsidRPr="00CE500E" w:rsidRDefault="002C78EC" w:rsidP="00362743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6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5,0</w:t>
            </w:r>
          </w:p>
        </w:tc>
      </w:tr>
      <w:tr w:rsidR="002C78EC" w:rsidRPr="00CE500E" w:rsidTr="00113F67">
        <w:trPr>
          <w:trHeight w:val="1276"/>
          <w:jc w:val="center"/>
        </w:trPr>
        <w:tc>
          <w:tcPr>
            <w:tcW w:w="1657" w:type="dxa"/>
            <w:vAlign w:val="center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14" w:type="dxa"/>
          </w:tcPr>
          <w:p w:rsidR="002C78EC" w:rsidRPr="00CE500E" w:rsidRDefault="002C78EC" w:rsidP="003627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2C78EC" w:rsidRDefault="005F4A9E" w:rsidP="00362743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  <w:r w:rsidR="002C78EC"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,5</w:t>
            </w:r>
          </w:p>
          <w:p w:rsidR="008E48EF" w:rsidRPr="00CE500E" w:rsidRDefault="008E48EF" w:rsidP="008E48EF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(35%)</w:t>
            </w:r>
          </w:p>
        </w:tc>
        <w:tc>
          <w:tcPr>
            <w:tcW w:w="2140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E48EF" w:rsidRDefault="00315601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3,5</w:t>
            </w:r>
          </w:p>
          <w:p w:rsidR="002C78EC" w:rsidRPr="00CE500E" w:rsidRDefault="008E48EF" w:rsidP="008E48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(35%)</w:t>
            </w:r>
          </w:p>
        </w:tc>
        <w:tc>
          <w:tcPr>
            <w:tcW w:w="2008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78EC" w:rsidRDefault="00315601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3.0</w:t>
            </w:r>
          </w:p>
          <w:p w:rsidR="008E48EF" w:rsidRPr="00CE500E" w:rsidRDefault="008E48EF" w:rsidP="008E48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(30%)</w:t>
            </w:r>
          </w:p>
        </w:tc>
        <w:tc>
          <w:tcPr>
            <w:tcW w:w="1097" w:type="dxa"/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double" w:sz="4" w:space="0" w:color="auto"/>
            </w:tcBorders>
          </w:tcPr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10,0</w:t>
            </w:r>
          </w:p>
          <w:p w:rsidR="002C78EC" w:rsidRPr="00CE500E" w:rsidRDefault="002C78EC" w:rsidP="0036274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E500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(100%)</w:t>
            </w:r>
          </w:p>
        </w:tc>
      </w:tr>
    </w:tbl>
    <w:p w:rsidR="00D22575" w:rsidRPr="002C78EC" w:rsidRDefault="00D22575" w:rsidP="00362743">
      <w:pPr>
        <w:pStyle w:val="BodyText"/>
        <w:spacing w:before="8"/>
        <w:jc w:val="both"/>
        <w:rPr>
          <w:b/>
        </w:rPr>
      </w:pPr>
      <w:r w:rsidRPr="002C78EC">
        <w:rPr>
          <w:lang w:val="nl-NL"/>
        </w:rPr>
        <w:tab/>
      </w:r>
    </w:p>
    <w:p w:rsidR="00D22575" w:rsidRPr="002C78EC" w:rsidRDefault="00D22575" w:rsidP="00362743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:rsidR="00705BBC" w:rsidRPr="002C78EC" w:rsidRDefault="00705BBC" w:rsidP="00362743">
      <w:pPr>
        <w:jc w:val="both"/>
        <w:rPr>
          <w:rFonts w:ascii="Times New Roman" w:hAnsi="Times New Roman"/>
          <w:sz w:val="26"/>
          <w:szCs w:val="26"/>
        </w:rPr>
      </w:pPr>
    </w:p>
    <w:sectPr w:rsidR="00705BBC" w:rsidRPr="002C78EC" w:rsidSect="00A35330">
      <w:pgSz w:w="11906" w:h="16838"/>
      <w:pgMar w:top="284" w:right="266" w:bottom="284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79B"/>
    <w:multiLevelType w:val="hybridMultilevel"/>
    <w:tmpl w:val="3A80A656"/>
    <w:lvl w:ilvl="0" w:tplc="BF1E6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5"/>
    <w:rsid w:val="00083861"/>
    <w:rsid w:val="00113F67"/>
    <w:rsid w:val="002C78EC"/>
    <w:rsid w:val="00315601"/>
    <w:rsid w:val="00362743"/>
    <w:rsid w:val="00373CBA"/>
    <w:rsid w:val="0042549D"/>
    <w:rsid w:val="00492D03"/>
    <w:rsid w:val="005F4A9E"/>
    <w:rsid w:val="00705BBC"/>
    <w:rsid w:val="008E48EF"/>
    <w:rsid w:val="008F7E21"/>
    <w:rsid w:val="00CE500E"/>
    <w:rsid w:val="00D22575"/>
    <w:rsid w:val="00E3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EF73A-73A5-44A1-91FE-DD7B92A8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75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57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22575"/>
    <w:rPr>
      <w:rFonts w:eastAsia="Times New Roman" w:cs="Times New Roman"/>
      <w:sz w:val="26"/>
      <w:szCs w:val="26"/>
      <w:lang w:val="vi"/>
    </w:rPr>
  </w:style>
  <w:style w:type="paragraph" w:customStyle="1" w:styleId="Char">
    <w:name w:val="Char"/>
    <w:basedOn w:val="Normal"/>
    <w:semiHidden/>
    <w:rsid w:val="008F7E21"/>
    <w:pPr>
      <w:spacing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2021-11-25T04:22:00Z</dcterms:created>
  <dcterms:modified xsi:type="dcterms:W3CDTF">2021-11-25T04:22:00Z</dcterms:modified>
</cp:coreProperties>
</file>