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75" w:rsidRDefault="00D22575" w:rsidP="00D22575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MA TRẬN ĐỀ KIỂM TRA CUỐI KÌ 1</w:t>
      </w:r>
    </w:p>
    <w:p w:rsidR="00D22575" w:rsidRDefault="00D22575" w:rsidP="00D22575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2021 -2022</w:t>
      </w:r>
    </w:p>
    <w:p w:rsidR="00D22575" w:rsidRDefault="00D22575" w:rsidP="00D22575">
      <w:pPr>
        <w:ind w:righ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Môn: Hoá học 8</w:t>
      </w:r>
    </w:p>
    <w:p w:rsidR="0099025A" w:rsidRPr="0099025A" w:rsidRDefault="0099025A" w:rsidP="0099025A">
      <w:pPr>
        <w:ind w:right="-720"/>
        <w:jc w:val="center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Thời gian: 45 phút</w:t>
      </w:r>
    </w:p>
    <w:tbl>
      <w:tblPr>
        <w:tblW w:w="104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010"/>
        <w:gridCol w:w="13"/>
        <w:gridCol w:w="2131"/>
        <w:gridCol w:w="2008"/>
        <w:gridCol w:w="1448"/>
        <w:gridCol w:w="1211"/>
      </w:tblGrid>
      <w:tr w:rsidR="00D22575" w:rsidTr="00F55DC4">
        <w:trPr>
          <w:trHeight w:val="390"/>
          <w:jc w:val="center"/>
        </w:trPr>
        <w:tc>
          <w:tcPr>
            <w:tcW w:w="1657" w:type="dxa"/>
            <w:vMerge w:val="restart"/>
            <w:tcBorders>
              <w:top w:val="double" w:sz="4" w:space="0" w:color="auto"/>
            </w:tcBorders>
          </w:tcPr>
          <w:p w:rsidR="00D22575" w:rsidRDefault="00D22575" w:rsidP="00F55DC4">
            <w:pPr>
              <w:spacing w:before="36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 kiến thức</w:t>
            </w:r>
          </w:p>
        </w:tc>
        <w:tc>
          <w:tcPr>
            <w:tcW w:w="7610" w:type="dxa"/>
            <w:gridSpan w:val="5"/>
            <w:tcBorders>
              <w:top w:val="double" w:sz="4" w:space="0" w:color="auto"/>
            </w:tcBorders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Mức độ nhận thức</w:t>
            </w:r>
          </w:p>
        </w:tc>
        <w:tc>
          <w:tcPr>
            <w:tcW w:w="1211" w:type="dxa"/>
            <w:vMerge w:val="restart"/>
            <w:tcBorders>
              <w:top w:val="double" w:sz="4" w:space="0" w:color="auto"/>
            </w:tcBorders>
          </w:tcPr>
          <w:p w:rsidR="00D22575" w:rsidRDefault="00D22575" w:rsidP="00F55DC4">
            <w:pPr>
              <w:spacing w:before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Cộng</w:t>
            </w:r>
          </w:p>
        </w:tc>
      </w:tr>
      <w:tr w:rsidR="00D22575" w:rsidTr="00F55DC4">
        <w:trPr>
          <w:trHeight w:val="195"/>
          <w:jc w:val="center"/>
        </w:trPr>
        <w:tc>
          <w:tcPr>
            <w:tcW w:w="1657" w:type="dxa"/>
            <w:vMerge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023" w:type="dxa"/>
            <w:gridSpan w:val="2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2131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ng hiểu</w:t>
            </w:r>
          </w:p>
        </w:tc>
        <w:tc>
          <w:tcPr>
            <w:tcW w:w="2008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1448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VD  cao</w:t>
            </w:r>
          </w:p>
        </w:tc>
        <w:tc>
          <w:tcPr>
            <w:tcW w:w="1211" w:type="dxa"/>
            <w:vMerge/>
          </w:tcPr>
          <w:p w:rsidR="00D22575" w:rsidRDefault="00D22575" w:rsidP="00F55D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D22575" w:rsidTr="00F55DC4">
        <w:trPr>
          <w:trHeight w:val="640"/>
          <w:jc w:val="center"/>
        </w:trPr>
        <w:tc>
          <w:tcPr>
            <w:tcW w:w="1657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ương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</w:t>
            </w:r>
          </w:p>
          <w:p w:rsidR="00D22575" w:rsidRDefault="00D22575" w:rsidP="00F55DC4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Chất nguyên tử, phân tử</w:t>
            </w:r>
          </w:p>
        </w:tc>
        <w:tc>
          <w:tcPr>
            <w:tcW w:w="2023" w:type="dxa"/>
            <w:gridSpan w:val="2"/>
          </w:tcPr>
          <w:p w:rsidR="00D22575" w:rsidRPr="00796693" w:rsidRDefault="00D22575" w:rsidP="00F55DC4">
            <w:pPr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8"/>
                <w:szCs w:val="28"/>
                <w:lang w:val="nl-NL"/>
              </w:rPr>
              <w:t>Khái niệm đơn chất, hợp chất.</w:t>
            </w:r>
            <w:r w:rsidR="00796693">
              <w:rPr>
                <w:rFonts w:ascii="Times New Roman" w:hAnsi="Times New Roman"/>
                <w:spacing w:val="4"/>
                <w:sz w:val="28"/>
                <w:szCs w:val="28"/>
                <w:lang w:val="vi-VN"/>
              </w:rPr>
              <w:t xml:space="preserve"> Cho ví dụ.</w:t>
            </w:r>
          </w:p>
        </w:tc>
        <w:tc>
          <w:tcPr>
            <w:tcW w:w="2131" w:type="dxa"/>
          </w:tcPr>
          <w:p w:rsidR="00D22575" w:rsidRDefault="00D22575" w:rsidP="00F55D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Hóa trị của nguyên tố trong hợp chất.</w:t>
            </w:r>
          </w:p>
          <w:p w:rsidR="00D22575" w:rsidRDefault="00D22575" w:rsidP="00F55D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-Tính PTK</w:t>
            </w:r>
          </w:p>
        </w:tc>
        <w:tc>
          <w:tcPr>
            <w:tcW w:w="2008" w:type="dxa"/>
          </w:tcPr>
          <w:p w:rsidR="00D22575" w:rsidRDefault="00D22575" w:rsidP="00F55D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Vận dụng hóa trị và quy tắc hóa trị để xác định CTHH đúng sai.</w:t>
            </w:r>
          </w:p>
        </w:tc>
        <w:tc>
          <w:tcPr>
            <w:tcW w:w="1448" w:type="dxa"/>
          </w:tcPr>
          <w:p w:rsidR="00D22575" w:rsidRDefault="00D22575" w:rsidP="00F55DC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11" w:type="dxa"/>
            <w:vAlign w:val="center"/>
          </w:tcPr>
          <w:p w:rsidR="00D22575" w:rsidRDefault="007B2151" w:rsidP="00F55DC4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25</w:t>
            </w:r>
            <w:r w:rsidR="00D22575">
              <w:rPr>
                <w:rFonts w:ascii="Times New Roman" w:hAnsi="Times New Roman"/>
                <w:sz w:val="28"/>
                <w:szCs w:val="28"/>
                <w:lang w:val="nl-NL"/>
              </w:rPr>
              <w:t>,0%</w:t>
            </w:r>
          </w:p>
        </w:tc>
      </w:tr>
      <w:tr w:rsidR="00D22575" w:rsidTr="00F55DC4">
        <w:trPr>
          <w:trHeight w:val="343"/>
          <w:jc w:val="center"/>
        </w:trPr>
        <w:tc>
          <w:tcPr>
            <w:tcW w:w="1657" w:type="dxa"/>
          </w:tcPr>
          <w:p w:rsidR="00D22575" w:rsidRDefault="00D22575" w:rsidP="00F55DC4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Số câu hỏi</w:t>
            </w:r>
          </w:p>
        </w:tc>
        <w:tc>
          <w:tcPr>
            <w:tcW w:w="4154" w:type="dxa"/>
            <w:gridSpan w:val="3"/>
          </w:tcPr>
          <w:p w:rsidR="00D22575" w:rsidRPr="00B64D01" w:rsidRDefault="00D22575" w:rsidP="00F55DC4">
            <w:pPr>
              <w:ind w:hanging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08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1448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211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22575" w:rsidTr="00F55DC4">
        <w:trPr>
          <w:trHeight w:val="361"/>
          <w:jc w:val="center"/>
        </w:trPr>
        <w:tc>
          <w:tcPr>
            <w:tcW w:w="1657" w:type="dxa"/>
          </w:tcPr>
          <w:p w:rsidR="00D22575" w:rsidRDefault="00D22575" w:rsidP="00F55DC4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Số điểm</w:t>
            </w:r>
          </w:p>
        </w:tc>
        <w:tc>
          <w:tcPr>
            <w:tcW w:w="2010" w:type="dxa"/>
          </w:tcPr>
          <w:p w:rsidR="00D22575" w:rsidRDefault="00796693" w:rsidP="00F55DC4">
            <w:pPr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1,0</w:t>
            </w:r>
            <w:r w:rsidR="00D2257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              </w:t>
            </w:r>
          </w:p>
        </w:tc>
        <w:tc>
          <w:tcPr>
            <w:tcW w:w="2144" w:type="dxa"/>
            <w:gridSpan w:val="2"/>
          </w:tcPr>
          <w:p w:rsidR="00D22575" w:rsidRDefault="00D22575" w:rsidP="00F55DC4">
            <w:pPr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0,5</w:t>
            </w:r>
          </w:p>
        </w:tc>
        <w:tc>
          <w:tcPr>
            <w:tcW w:w="2008" w:type="dxa"/>
          </w:tcPr>
          <w:p w:rsidR="00D22575" w:rsidRPr="007B2151" w:rsidRDefault="00D22575" w:rsidP="00F55DC4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1</w:t>
            </w:r>
            <w:r w:rsidR="007B2151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,0</w:t>
            </w:r>
          </w:p>
        </w:tc>
        <w:tc>
          <w:tcPr>
            <w:tcW w:w="1448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</w:tc>
        <w:tc>
          <w:tcPr>
            <w:tcW w:w="1211" w:type="dxa"/>
          </w:tcPr>
          <w:p w:rsidR="00D22575" w:rsidRDefault="00796693" w:rsidP="00F55DC4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2,5</w:t>
            </w:r>
          </w:p>
        </w:tc>
      </w:tr>
      <w:tr w:rsidR="00D22575" w:rsidTr="00F55DC4">
        <w:trPr>
          <w:trHeight w:val="631"/>
          <w:jc w:val="center"/>
        </w:trPr>
        <w:tc>
          <w:tcPr>
            <w:tcW w:w="1657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ương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2</w:t>
            </w:r>
          </w:p>
          <w:p w:rsidR="00D22575" w:rsidRDefault="00D22575" w:rsidP="00F55DC4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Phản ứng hóa học</w:t>
            </w:r>
          </w:p>
        </w:tc>
        <w:tc>
          <w:tcPr>
            <w:tcW w:w="2023" w:type="dxa"/>
            <w:gridSpan w:val="2"/>
          </w:tcPr>
          <w:p w:rsidR="00D22575" w:rsidRDefault="00D22575" w:rsidP="00F55DC4">
            <w:pPr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  <w:lang w:val="nl-NL"/>
              </w:rPr>
              <w:t>-Nội dung định luật BTKL.</w:t>
            </w:r>
          </w:p>
          <w:p w:rsidR="00D22575" w:rsidRDefault="00D22575" w:rsidP="00F55D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2131" w:type="dxa"/>
          </w:tcPr>
          <w:p w:rsidR="00D22575" w:rsidRDefault="00D22575" w:rsidP="00F55DC4">
            <w:pPr>
              <w:ind w:right="-102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Phân biệt HTVLvà HTHH.</w:t>
            </w:r>
          </w:p>
          <w:p w:rsidR="00D22575" w:rsidRDefault="00D22575" w:rsidP="00F55DC4">
            <w:pPr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Lập PTHH.</w:t>
            </w:r>
          </w:p>
          <w:p w:rsidR="00D22575" w:rsidRPr="00B063CC" w:rsidRDefault="00D22575" w:rsidP="00F55DC4">
            <w:pPr>
              <w:jc w:val="both"/>
              <w:rPr>
                <w:rFonts w:ascii="Times New Roman" w:hAnsi="Times New Roman"/>
                <w:spacing w:val="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8"/>
                <w:szCs w:val="28"/>
                <w:lang w:val="nl-NL"/>
              </w:rPr>
              <w:t>Ý ngh</w:t>
            </w:r>
            <w:r>
              <w:rPr>
                <w:rFonts w:ascii="Times New Roman" w:hAnsi="Times New Roman"/>
                <w:spacing w:val="4"/>
                <w:sz w:val="28"/>
                <w:szCs w:val="28"/>
              </w:rPr>
              <w:t>ĩa</w:t>
            </w:r>
            <w:r>
              <w:rPr>
                <w:rFonts w:ascii="Times New Roman" w:hAnsi="Times New Roman"/>
                <w:spacing w:val="4"/>
                <w:sz w:val="28"/>
                <w:szCs w:val="28"/>
                <w:lang w:val="nl-NL"/>
              </w:rPr>
              <w:t xml:space="preserve"> của PTHH.</w:t>
            </w:r>
          </w:p>
        </w:tc>
        <w:tc>
          <w:tcPr>
            <w:tcW w:w="2008" w:type="dxa"/>
          </w:tcPr>
          <w:p w:rsidR="00D22575" w:rsidRDefault="00D22575" w:rsidP="00F55D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-Vận dụng định luật BTKL để tính khối lượng của một chất.</w:t>
            </w:r>
          </w:p>
          <w:p w:rsidR="00D22575" w:rsidRDefault="00D22575" w:rsidP="00F55D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-Bài thực hành 3</w:t>
            </w:r>
          </w:p>
        </w:tc>
        <w:tc>
          <w:tcPr>
            <w:tcW w:w="1448" w:type="dxa"/>
          </w:tcPr>
          <w:p w:rsidR="00D22575" w:rsidRDefault="00D22575" w:rsidP="00F55D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11" w:type="dxa"/>
            <w:vAlign w:val="center"/>
          </w:tcPr>
          <w:p w:rsidR="00D22575" w:rsidRDefault="007B2151" w:rsidP="00F55DC4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="00D22575">
              <w:rPr>
                <w:rFonts w:ascii="Times New Roman" w:hAnsi="Times New Roman"/>
                <w:sz w:val="28"/>
                <w:szCs w:val="28"/>
                <w:lang w:val="nl-NL"/>
              </w:rPr>
              <w:t>5,0%</w:t>
            </w:r>
          </w:p>
        </w:tc>
      </w:tr>
      <w:tr w:rsidR="00D22575" w:rsidTr="00F55DC4">
        <w:trPr>
          <w:trHeight w:val="343"/>
          <w:jc w:val="center"/>
        </w:trPr>
        <w:tc>
          <w:tcPr>
            <w:tcW w:w="1657" w:type="dxa"/>
          </w:tcPr>
          <w:p w:rsidR="00D22575" w:rsidRDefault="00D22575" w:rsidP="00F55DC4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Số câu hỏi</w:t>
            </w:r>
          </w:p>
        </w:tc>
        <w:tc>
          <w:tcPr>
            <w:tcW w:w="4154" w:type="dxa"/>
            <w:gridSpan w:val="3"/>
          </w:tcPr>
          <w:p w:rsidR="00D22575" w:rsidRDefault="00D22575" w:rsidP="00F55DC4">
            <w:pPr>
              <w:ind w:hanging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2008" w:type="dxa"/>
          </w:tcPr>
          <w:p w:rsidR="00D22575" w:rsidRDefault="00D22575" w:rsidP="00F55DC4">
            <w:pPr>
              <w:ind w:firstLineChars="50" w:firstLine="14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1448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211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22575" w:rsidTr="00F55DC4">
        <w:trPr>
          <w:trHeight w:val="181"/>
          <w:jc w:val="center"/>
        </w:trPr>
        <w:tc>
          <w:tcPr>
            <w:tcW w:w="1657" w:type="dxa"/>
          </w:tcPr>
          <w:p w:rsidR="00D22575" w:rsidRDefault="00D22575" w:rsidP="00F55DC4">
            <w:pPr>
              <w:spacing w:before="120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Số điểm</w:t>
            </w:r>
          </w:p>
        </w:tc>
        <w:tc>
          <w:tcPr>
            <w:tcW w:w="4154" w:type="dxa"/>
            <w:gridSpan w:val="3"/>
          </w:tcPr>
          <w:p w:rsidR="00D22575" w:rsidRDefault="00D22575" w:rsidP="00F55DC4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1,0                 1,0</w:t>
            </w:r>
          </w:p>
        </w:tc>
        <w:tc>
          <w:tcPr>
            <w:tcW w:w="2008" w:type="dxa"/>
          </w:tcPr>
          <w:p w:rsidR="00D22575" w:rsidRDefault="007B2151" w:rsidP="00F55DC4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0,5</w:t>
            </w:r>
          </w:p>
        </w:tc>
        <w:tc>
          <w:tcPr>
            <w:tcW w:w="1448" w:type="dxa"/>
          </w:tcPr>
          <w:p w:rsidR="00D22575" w:rsidRDefault="00D22575" w:rsidP="00F55DC4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</w:tc>
        <w:tc>
          <w:tcPr>
            <w:tcW w:w="1211" w:type="dxa"/>
          </w:tcPr>
          <w:p w:rsidR="00D22575" w:rsidRDefault="007B2151" w:rsidP="00F55DC4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2,5</w:t>
            </w:r>
          </w:p>
        </w:tc>
      </w:tr>
      <w:tr w:rsidR="00D22575" w:rsidTr="00F55DC4">
        <w:trPr>
          <w:trHeight w:val="613"/>
          <w:jc w:val="center"/>
        </w:trPr>
        <w:tc>
          <w:tcPr>
            <w:tcW w:w="1657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ương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3</w:t>
            </w:r>
          </w:p>
          <w:p w:rsidR="00D22575" w:rsidRDefault="00D22575" w:rsidP="00F55DC4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Mol và tính t</w:t>
            </w:r>
            <w:r>
              <w:rPr>
                <w:rFonts w:ascii="Times New Roman" w:hAnsi="Times New Roman"/>
                <w:sz w:val="28"/>
                <w:szCs w:val="28"/>
              </w:rPr>
              <w:t>oán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hóa học</w:t>
            </w:r>
          </w:p>
        </w:tc>
        <w:tc>
          <w:tcPr>
            <w:tcW w:w="2023" w:type="dxa"/>
            <w:gridSpan w:val="2"/>
          </w:tcPr>
          <w:p w:rsidR="00D22575" w:rsidRDefault="00D22575" w:rsidP="00F55DC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pacing w:val="4"/>
                <w:sz w:val="28"/>
                <w:szCs w:val="28"/>
                <w:lang w:val="nl-NL"/>
              </w:rPr>
              <w:t>-Các bước lập CTHH khí biết thành phần % theo khối lượng các nguyên tố.</w:t>
            </w:r>
          </w:p>
        </w:tc>
        <w:tc>
          <w:tcPr>
            <w:tcW w:w="2131" w:type="dxa"/>
          </w:tcPr>
          <w:p w:rsidR="00D22575" w:rsidRDefault="00D22575" w:rsidP="00F55D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-Tính tỉ khối của khí A so với khí B và so với không khí.</w:t>
            </w:r>
          </w:p>
          <w:p w:rsidR="00D22575" w:rsidRDefault="00D22575" w:rsidP="00F55DC4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-Chuyển đổi giữa n và m.</w:t>
            </w:r>
          </w:p>
        </w:tc>
        <w:tc>
          <w:tcPr>
            <w:tcW w:w="2008" w:type="dxa"/>
          </w:tcPr>
          <w:p w:rsidR="00D22575" w:rsidRDefault="00D22575" w:rsidP="00F55DC4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-Tìm CTHH khi biết thành phần % theo khối lượng.</w:t>
            </w:r>
          </w:p>
          <w:p w:rsidR="00D22575" w:rsidRDefault="00D22575" w:rsidP="00F55DC4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</w:p>
        </w:tc>
        <w:tc>
          <w:tcPr>
            <w:tcW w:w="1448" w:type="dxa"/>
          </w:tcPr>
          <w:p w:rsidR="00D22575" w:rsidRDefault="00D22575" w:rsidP="00F55D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-Dựa vào CTHH tính % về khối lượng các nguyên tố.</w:t>
            </w:r>
          </w:p>
        </w:tc>
        <w:tc>
          <w:tcPr>
            <w:tcW w:w="1211" w:type="dxa"/>
            <w:vAlign w:val="center"/>
          </w:tcPr>
          <w:p w:rsidR="00D22575" w:rsidRDefault="00D22575" w:rsidP="007B2151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22575" w:rsidRDefault="007B2151" w:rsidP="007B2151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50</w:t>
            </w:r>
            <w:r w:rsidR="00D22575">
              <w:rPr>
                <w:rFonts w:ascii="Times New Roman" w:hAnsi="Times New Roman"/>
                <w:sz w:val="28"/>
                <w:szCs w:val="28"/>
                <w:lang w:val="nl-NL"/>
              </w:rPr>
              <w:t>,0%</w:t>
            </w:r>
          </w:p>
        </w:tc>
      </w:tr>
      <w:tr w:rsidR="00D22575" w:rsidTr="00F55DC4">
        <w:trPr>
          <w:jc w:val="center"/>
        </w:trPr>
        <w:tc>
          <w:tcPr>
            <w:tcW w:w="1657" w:type="dxa"/>
          </w:tcPr>
          <w:p w:rsidR="00D22575" w:rsidRDefault="00D22575" w:rsidP="00F55DC4">
            <w:pP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Số câu hỏi</w:t>
            </w:r>
          </w:p>
        </w:tc>
        <w:tc>
          <w:tcPr>
            <w:tcW w:w="2023" w:type="dxa"/>
            <w:gridSpan w:val="2"/>
          </w:tcPr>
          <w:p w:rsidR="00D22575" w:rsidRDefault="00D22575" w:rsidP="00F55DC4">
            <w:pPr>
              <w:ind w:hanging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1  </w:t>
            </w:r>
          </w:p>
        </w:tc>
        <w:tc>
          <w:tcPr>
            <w:tcW w:w="2131" w:type="dxa"/>
          </w:tcPr>
          <w:p w:rsidR="00D22575" w:rsidRDefault="00D22575" w:rsidP="00F55DC4">
            <w:pPr>
              <w:ind w:hanging="2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2008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1448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:rsidR="00D22575" w:rsidRDefault="00D22575" w:rsidP="007B215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</w:t>
            </w:r>
          </w:p>
        </w:tc>
      </w:tr>
      <w:tr w:rsidR="00D22575" w:rsidTr="00F55DC4">
        <w:trPr>
          <w:jc w:val="center"/>
        </w:trPr>
        <w:tc>
          <w:tcPr>
            <w:tcW w:w="1657" w:type="dxa"/>
          </w:tcPr>
          <w:p w:rsidR="00D22575" w:rsidRDefault="00D22575" w:rsidP="00F55DC4">
            <w:pPr>
              <w:spacing w:before="120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Số điểm</w:t>
            </w:r>
          </w:p>
        </w:tc>
        <w:tc>
          <w:tcPr>
            <w:tcW w:w="2023" w:type="dxa"/>
            <w:gridSpan w:val="2"/>
            <w:tcBorders>
              <w:bottom w:val="nil"/>
            </w:tcBorders>
          </w:tcPr>
          <w:p w:rsidR="00D22575" w:rsidRDefault="002212E7" w:rsidP="00F55DC4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1.5</w:t>
            </w:r>
          </w:p>
        </w:tc>
        <w:tc>
          <w:tcPr>
            <w:tcW w:w="2131" w:type="dxa"/>
            <w:tcBorders>
              <w:bottom w:val="nil"/>
            </w:tcBorders>
          </w:tcPr>
          <w:p w:rsidR="00D22575" w:rsidRDefault="00D22575" w:rsidP="00F55DC4">
            <w:pPr>
              <w:spacing w:before="120"/>
              <w:ind w:hanging="24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,0</w:t>
            </w:r>
          </w:p>
        </w:tc>
        <w:tc>
          <w:tcPr>
            <w:tcW w:w="2008" w:type="dxa"/>
            <w:tcBorders>
              <w:bottom w:val="nil"/>
            </w:tcBorders>
          </w:tcPr>
          <w:p w:rsidR="00D22575" w:rsidRDefault="00D22575" w:rsidP="00F55DC4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1,0</w:t>
            </w:r>
          </w:p>
        </w:tc>
        <w:tc>
          <w:tcPr>
            <w:tcW w:w="1448" w:type="dxa"/>
            <w:tcBorders>
              <w:bottom w:val="nil"/>
            </w:tcBorders>
          </w:tcPr>
          <w:p w:rsidR="00D22575" w:rsidRDefault="00D22575" w:rsidP="00F55DC4">
            <w:pPr>
              <w:spacing w:before="12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0,5</w:t>
            </w:r>
          </w:p>
        </w:tc>
        <w:tc>
          <w:tcPr>
            <w:tcW w:w="1211" w:type="dxa"/>
            <w:tcBorders>
              <w:bottom w:val="nil"/>
            </w:tcBorders>
          </w:tcPr>
          <w:p w:rsidR="00D22575" w:rsidRDefault="002212E7" w:rsidP="007B2151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,0</w:t>
            </w:r>
          </w:p>
        </w:tc>
      </w:tr>
      <w:tr w:rsidR="00D22575" w:rsidTr="00F55DC4">
        <w:trPr>
          <w:trHeight w:val="1276"/>
          <w:jc w:val="center"/>
        </w:trPr>
        <w:tc>
          <w:tcPr>
            <w:tcW w:w="1657" w:type="dxa"/>
            <w:vAlign w:val="center"/>
          </w:tcPr>
          <w:p w:rsidR="00D22575" w:rsidRDefault="00D22575" w:rsidP="00F55DC4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Tổng số điểm</w:t>
            </w:r>
          </w:p>
        </w:tc>
        <w:tc>
          <w:tcPr>
            <w:tcW w:w="2023" w:type="dxa"/>
            <w:gridSpan w:val="2"/>
          </w:tcPr>
          <w:p w:rsidR="00D22575" w:rsidRDefault="00D22575" w:rsidP="00F55DC4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D22575" w:rsidRDefault="002212E7" w:rsidP="00F55DC4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3</w:t>
            </w:r>
            <w:r w:rsidR="00796693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,5</w:t>
            </w:r>
          </w:p>
          <w:p w:rsidR="0099025A" w:rsidRDefault="00796693" w:rsidP="00F55DC4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(35</w:t>
            </w:r>
            <w:r w:rsidR="0099025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%)</w:t>
            </w:r>
          </w:p>
        </w:tc>
        <w:tc>
          <w:tcPr>
            <w:tcW w:w="2131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3,5</w:t>
            </w:r>
          </w:p>
          <w:p w:rsidR="0099025A" w:rsidRDefault="0099025A" w:rsidP="00F55D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(35%)</w:t>
            </w:r>
          </w:p>
        </w:tc>
        <w:tc>
          <w:tcPr>
            <w:tcW w:w="2008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22575" w:rsidRDefault="00796693" w:rsidP="00F55D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2,5</w:t>
            </w:r>
          </w:p>
          <w:p w:rsidR="0099025A" w:rsidRDefault="00796693" w:rsidP="0079669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25</w:t>
            </w:r>
            <w:r w:rsidR="0099025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%)</w:t>
            </w:r>
          </w:p>
        </w:tc>
        <w:tc>
          <w:tcPr>
            <w:tcW w:w="1448" w:type="dxa"/>
          </w:tcPr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22575" w:rsidRDefault="00D22575" w:rsidP="00F55D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0,5</w:t>
            </w:r>
          </w:p>
          <w:p w:rsidR="0099025A" w:rsidRDefault="0099025A" w:rsidP="00F55D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(5%)</w:t>
            </w:r>
          </w:p>
        </w:tc>
        <w:tc>
          <w:tcPr>
            <w:tcW w:w="1211" w:type="dxa"/>
            <w:tcBorders>
              <w:bottom w:val="double" w:sz="4" w:space="0" w:color="auto"/>
            </w:tcBorders>
          </w:tcPr>
          <w:p w:rsidR="00D22575" w:rsidRDefault="00D22575" w:rsidP="007B2151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D22575" w:rsidRDefault="00D22575" w:rsidP="007B2151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10,0</w:t>
            </w:r>
          </w:p>
          <w:p w:rsidR="00D22575" w:rsidRDefault="00D22575" w:rsidP="007B21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(100%)</w:t>
            </w:r>
          </w:p>
        </w:tc>
      </w:tr>
    </w:tbl>
    <w:p w:rsidR="00D22575" w:rsidRDefault="00D22575" w:rsidP="00D22575">
      <w:pPr>
        <w:pStyle w:val="BodyText"/>
        <w:spacing w:before="8"/>
        <w:jc w:val="center"/>
        <w:rPr>
          <w:b/>
          <w:sz w:val="24"/>
        </w:rPr>
      </w:pPr>
      <w:r>
        <w:rPr>
          <w:sz w:val="28"/>
          <w:szCs w:val="28"/>
          <w:lang w:val="nl-NL"/>
        </w:rPr>
        <w:tab/>
      </w:r>
    </w:p>
    <w:p w:rsidR="00D22575" w:rsidRDefault="00D22575" w:rsidP="00D22575">
      <w:pPr>
        <w:rPr>
          <w:rFonts w:ascii="Times New Roman" w:hAnsi="Times New Roman"/>
          <w:sz w:val="28"/>
          <w:szCs w:val="28"/>
          <w:lang w:val="nl-NL"/>
        </w:rPr>
      </w:pPr>
    </w:p>
    <w:p w:rsidR="00705BBC" w:rsidRDefault="00705BBC"/>
    <w:sectPr w:rsidR="00705BBC" w:rsidSect="00A35330">
      <w:pgSz w:w="11906" w:h="16838"/>
      <w:pgMar w:top="284" w:right="266" w:bottom="284" w:left="8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75"/>
    <w:rsid w:val="00083861"/>
    <w:rsid w:val="002212E7"/>
    <w:rsid w:val="00373CBA"/>
    <w:rsid w:val="00705BBC"/>
    <w:rsid w:val="00796693"/>
    <w:rsid w:val="007B2151"/>
    <w:rsid w:val="0099025A"/>
    <w:rsid w:val="00D22575"/>
    <w:rsid w:val="00F2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EF73A-73A5-44A1-91FE-DD7B92A8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75"/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2257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22575"/>
    <w:rPr>
      <w:rFonts w:eastAsia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2021-11-25T04:22:00Z</dcterms:created>
  <dcterms:modified xsi:type="dcterms:W3CDTF">2021-11-25T04:22:00Z</dcterms:modified>
</cp:coreProperties>
</file>